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98E" w:rsidRDefault="00CC029D" w:rsidP="00CC029D">
      <w:pPr>
        <w:jc w:val="center"/>
        <w:rPr>
          <w:rFonts w:cstheme="minorHAnsi"/>
          <w:b/>
          <w:bCs/>
          <w:sz w:val="32"/>
          <w:szCs w:val="32"/>
          <w:rtl/>
        </w:rPr>
      </w:pPr>
      <w:r>
        <w:rPr>
          <w:rFonts w:cstheme="minorHAnsi" w:hint="cs"/>
          <w:b/>
          <w:bCs/>
          <w:sz w:val="32"/>
          <w:szCs w:val="32"/>
          <w:rtl/>
        </w:rPr>
        <w:t xml:space="preserve">موضوع المحاضرة: </w:t>
      </w:r>
      <w:r w:rsidR="00F6398E" w:rsidRPr="002B4B21">
        <w:rPr>
          <w:rFonts w:cstheme="minorHAnsi"/>
          <w:b/>
          <w:bCs/>
          <w:sz w:val="32"/>
          <w:szCs w:val="32"/>
          <w:rtl/>
        </w:rPr>
        <w:t>استحباب إحياء المجالس الحسينية</w:t>
      </w:r>
    </w:p>
    <w:p w:rsidR="00CC029D" w:rsidRPr="002B4B21" w:rsidRDefault="00CC029D" w:rsidP="00E70A82">
      <w:pPr>
        <w:rPr>
          <w:rFonts w:cstheme="minorHAnsi"/>
          <w:b/>
          <w:bCs/>
          <w:sz w:val="32"/>
          <w:szCs w:val="32"/>
          <w:rtl/>
        </w:rPr>
      </w:pPr>
      <w:bookmarkStart w:id="0" w:name="_GoBack"/>
      <w:bookmarkEnd w:id="0"/>
    </w:p>
    <w:p w:rsidR="00CC029D" w:rsidRDefault="00CC029D" w:rsidP="00CC029D">
      <w:pPr>
        <w:rPr>
          <w:rFonts w:cstheme="minorHAnsi"/>
          <w:b/>
          <w:bCs/>
          <w:sz w:val="32"/>
          <w:szCs w:val="32"/>
          <w:rtl/>
        </w:rPr>
      </w:pPr>
      <w:r w:rsidRPr="002B4B21">
        <w:rPr>
          <w:rFonts w:cs="Calibri"/>
          <w:b/>
          <w:bCs/>
          <w:sz w:val="32"/>
          <w:szCs w:val="32"/>
          <w:rtl/>
        </w:rPr>
        <w:t>تأليف الباحثة والمستشارة التربوية ميّاسة شبع</w:t>
      </w:r>
    </w:p>
    <w:p w:rsidR="00F6398E" w:rsidRPr="002B4B21" w:rsidRDefault="00F6398E" w:rsidP="00E70A82">
      <w:pPr>
        <w:rPr>
          <w:rFonts w:cstheme="minorHAnsi"/>
          <w:b/>
          <w:bCs/>
          <w:sz w:val="32"/>
          <w:szCs w:val="32"/>
          <w:rtl/>
        </w:rPr>
      </w:pPr>
    </w:p>
    <w:p w:rsidR="00F6398E" w:rsidRPr="002B4B21" w:rsidRDefault="00F6398E" w:rsidP="009E4666">
      <w:pPr>
        <w:rPr>
          <w:rFonts w:cstheme="minorHAnsi"/>
          <w:sz w:val="32"/>
          <w:szCs w:val="32"/>
          <w:rtl/>
        </w:rPr>
      </w:pPr>
      <w:r w:rsidRPr="002B4B21">
        <w:rPr>
          <w:rFonts w:cstheme="minorHAnsi"/>
          <w:sz w:val="32"/>
          <w:szCs w:val="32"/>
          <w:rtl/>
        </w:rPr>
        <w:t>روي عَنْ أَبِي عَبْدِ اَللَّهِ عَلَيْهِ اَلسَّلاَمُ قَالَ: قَالَ لِفُضَيْلٍ: «تَجْلِسُونَ وَ تُحَدِّثُونَ؟» قَالَ: نَعَمْ، جُعِلْتُ فِدَاكَ. قَالَ: «إِنَّ تِلْكَ اَلْمَجَالِسَ أُحِبُّهَا، فَأَحْيُوا أَمْرَنَا يَا فُضَيْلُ ، فَرَحِمَ اَللَّهُ مَنْ أَحْيَا أَمْرَنَا. يَا فُضَيْلُ، مَنْ ذَكَرَنَا - أَوْ ذُكِرْنَا عِنْدَهُ - فَخَرَجَ مِنْ عَيْنِهِ مِثْلُ جَنَاحِ اَلذُّبَابِ، غَفَرَ اَللَّهُ لَهُ ذُنُوبَهُ وَ لَوْ كَانَتْ أَكْثَرَ مِنْ زَبَدِ اَلْبَحْرِ»</w:t>
      </w:r>
      <w:r w:rsidRPr="002B4B21">
        <w:rPr>
          <w:rFonts w:cstheme="minorHAnsi"/>
          <w:sz w:val="32"/>
          <w:szCs w:val="32"/>
          <w:vertAlign w:val="superscript"/>
          <w:rtl/>
        </w:rPr>
        <w:t>(</w:t>
      </w:r>
      <w:r w:rsidRPr="002B4B21">
        <w:rPr>
          <w:rStyle w:val="Slutkommentarsreferens"/>
          <w:rFonts w:cstheme="minorHAnsi"/>
          <w:sz w:val="32"/>
          <w:szCs w:val="32"/>
          <w:rtl/>
        </w:rPr>
        <w:endnoteReference w:id="1"/>
      </w:r>
      <w:r w:rsidRPr="002B4B21">
        <w:rPr>
          <w:rFonts w:cstheme="minorHAnsi"/>
          <w:sz w:val="32"/>
          <w:szCs w:val="32"/>
          <w:vertAlign w:val="superscript"/>
          <w:rtl/>
        </w:rPr>
        <w:t>)</w:t>
      </w:r>
      <w:r w:rsidRPr="002B4B21">
        <w:rPr>
          <w:rFonts w:cstheme="minorHAnsi"/>
          <w:sz w:val="32"/>
          <w:szCs w:val="32"/>
          <w:rtl/>
        </w:rPr>
        <w:t>.</w:t>
      </w:r>
    </w:p>
    <w:p w:rsidR="00F6398E" w:rsidRPr="002B4B21" w:rsidRDefault="00F6398E" w:rsidP="00E70A82">
      <w:pPr>
        <w:rPr>
          <w:rFonts w:cstheme="minorHAnsi"/>
          <w:sz w:val="32"/>
          <w:szCs w:val="32"/>
          <w:rtl/>
        </w:rPr>
      </w:pPr>
    </w:p>
    <w:p w:rsidR="00F6398E" w:rsidRPr="002B4B21" w:rsidRDefault="00F6398E" w:rsidP="00E70A82">
      <w:pPr>
        <w:rPr>
          <w:rFonts w:cstheme="minorHAnsi"/>
          <w:b/>
          <w:bCs/>
          <w:sz w:val="32"/>
          <w:szCs w:val="32"/>
          <w:highlight w:val="lightGray"/>
          <w:rtl/>
        </w:rPr>
      </w:pPr>
      <w:r w:rsidRPr="002B4B21">
        <w:rPr>
          <w:rFonts w:cstheme="minorHAnsi"/>
          <w:b/>
          <w:bCs/>
          <w:sz w:val="32"/>
          <w:szCs w:val="32"/>
          <w:highlight w:val="lightGray"/>
          <w:rtl/>
        </w:rPr>
        <w:t>المباحث العامة للرواية</w:t>
      </w:r>
    </w:p>
    <w:p w:rsidR="00F6398E" w:rsidRPr="002B4B21" w:rsidRDefault="00F6398E" w:rsidP="00E70A82">
      <w:pPr>
        <w:rPr>
          <w:rFonts w:cstheme="minorHAnsi"/>
          <w:b/>
          <w:bCs/>
          <w:sz w:val="32"/>
          <w:szCs w:val="32"/>
          <w:rtl/>
        </w:rPr>
      </w:pPr>
      <w:r w:rsidRPr="002B4B21">
        <w:rPr>
          <w:rFonts w:cstheme="minorHAnsi"/>
          <w:b/>
          <w:bCs/>
          <w:sz w:val="32"/>
          <w:szCs w:val="32"/>
          <w:highlight w:val="lightGray"/>
          <w:rtl/>
        </w:rPr>
        <w:t>المبحث الأول: أدلة الرواية على استحباب إحياء المجالس.</w:t>
      </w:r>
    </w:p>
    <w:p w:rsidR="00F6398E" w:rsidRPr="002B4B21" w:rsidRDefault="00F6398E" w:rsidP="00065F5B">
      <w:pPr>
        <w:rPr>
          <w:rFonts w:cstheme="minorHAnsi"/>
          <w:sz w:val="32"/>
          <w:szCs w:val="32"/>
          <w:rtl/>
        </w:rPr>
      </w:pPr>
      <w:r w:rsidRPr="002B4B21">
        <w:rPr>
          <w:rFonts w:cstheme="minorHAnsi"/>
          <w:sz w:val="32"/>
          <w:szCs w:val="32"/>
          <w:rtl/>
        </w:rPr>
        <w:t xml:space="preserve">  باستقراء النصوص الشرعية القرآنية والروائية التي تحثنا على إحياء الشعائر الحسينية نجدها عديدة بلغت حدّ التواتر لما لها من خصوصية ودور كبير في إحياء الدين، من خلال توعية الحضور وإرشادهم لطريق الحق، وتَخْلق ترابطاً عاطفياً ما بين المتلقي وأهل البيت </w:t>
      </w:r>
      <w:r w:rsidR="00065F5B" w:rsidRPr="002B4B21">
        <w:rPr>
          <w:rFonts w:cstheme="minorHAnsi"/>
          <w:sz w:val="32"/>
          <w:szCs w:val="32"/>
          <w:rtl/>
        </w:rPr>
        <w:t>عليهم السلام</w:t>
      </w:r>
      <w:r w:rsidRPr="002B4B21">
        <w:rPr>
          <w:rFonts w:cstheme="minorHAnsi"/>
          <w:sz w:val="32"/>
          <w:szCs w:val="32"/>
          <w:rtl/>
        </w:rPr>
        <w:t>، وتربي النفوس وتعدها لنصرة إمام زماننا عج.</w:t>
      </w:r>
    </w:p>
    <w:p w:rsidR="00F6398E" w:rsidRPr="002B4B21" w:rsidRDefault="00F6398E" w:rsidP="00E70A82">
      <w:pPr>
        <w:rPr>
          <w:rFonts w:cstheme="minorHAnsi"/>
          <w:sz w:val="32"/>
          <w:szCs w:val="32"/>
          <w:rtl/>
        </w:rPr>
      </w:pPr>
      <w:r w:rsidRPr="002B4B21">
        <w:rPr>
          <w:rFonts w:cstheme="minorHAnsi"/>
          <w:sz w:val="32"/>
          <w:szCs w:val="32"/>
          <w:rtl/>
        </w:rPr>
        <w:t>ومن تلك الروايات التي تدل على استحباب إحياء الشعائر الحسينية هي الرواية -محل البحث-، فإذا وقفنا على مفردات هذا الحديث ودلالته</w:t>
      </w:r>
    </w:p>
    <w:p w:rsidR="00F6398E" w:rsidRPr="002B4B21" w:rsidRDefault="00F6398E" w:rsidP="00065F5B">
      <w:pPr>
        <w:rPr>
          <w:rFonts w:cstheme="minorHAnsi"/>
          <w:sz w:val="32"/>
          <w:szCs w:val="32"/>
          <w:rtl/>
        </w:rPr>
      </w:pPr>
      <w:r w:rsidRPr="002B4B21">
        <w:rPr>
          <w:rFonts w:cstheme="minorHAnsi"/>
          <w:sz w:val="32"/>
          <w:szCs w:val="32"/>
          <w:rtl/>
        </w:rPr>
        <w:t>فأول عبارة هي سؤال الإ</w:t>
      </w:r>
      <w:r w:rsidR="00065F5B" w:rsidRPr="002B4B21">
        <w:rPr>
          <w:rFonts w:cstheme="minorHAnsi"/>
          <w:sz w:val="32"/>
          <w:szCs w:val="32"/>
          <w:rtl/>
        </w:rPr>
        <w:t>مام الصادق عليه السلام</w:t>
      </w:r>
      <w:r w:rsidRPr="002B4B21">
        <w:rPr>
          <w:rFonts w:cstheme="minorHAnsi"/>
          <w:sz w:val="32"/>
          <w:szCs w:val="32"/>
          <w:rtl/>
        </w:rPr>
        <w:t xml:space="preserve"> </w:t>
      </w:r>
      <w:r w:rsidR="00065F5B" w:rsidRPr="002B4B21">
        <w:rPr>
          <w:rFonts w:cstheme="minorHAnsi"/>
          <w:sz w:val="32"/>
          <w:szCs w:val="32"/>
          <w:rtl/>
        </w:rPr>
        <w:t>لفضيل:</w:t>
      </w:r>
      <w:r w:rsidRPr="002B4B21">
        <w:rPr>
          <w:rFonts w:cstheme="minorHAnsi"/>
          <w:sz w:val="32"/>
          <w:szCs w:val="32"/>
          <w:rtl/>
        </w:rPr>
        <w:t xml:space="preserve"> «تَجْلِسُونَ </w:t>
      </w:r>
      <w:r w:rsidR="00065F5B" w:rsidRPr="002B4B21">
        <w:rPr>
          <w:rFonts w:cstheme="minorHAnsi"/>
          <w:sz w:val="32"/>
          <w:szCs w:val="32"/>
          <w:rtl/>
        </w:rPr>
        <w:t>وتُحَدِّثُونَ</w:t>
      </w:r>
      <w:r w:rsidRPr="002B4B21">
        <w:rPr>
          <w:rFonts w:cstheme="minorHAnsi"/>
          <w:sz w:val="32"/>
          <w:szCs w:val="32"/>
          <w:rtl/>
        </w:rPr>
        <w:t>؟» ترى ما هو مضمون الحديث الذي يسأل عنه الإمام؟، هل يقصد الحديث الدنيوي الذي أغلب الناس يتحدثون عنه؟، كالتحدث عن متع الدنيا، والزينة، والموضة والماركات، والسفر، والسياحة، وتفاهات الإعلام، وعن الغيبة والنميمة وغيرها؟</w:t>
      </w:r>
    </w:p>
    <w:p w:rsidR="00F6398E" w:rsidRPr="002B4B21" w:rsidRDefault="00F6398E" w:rsidP="00065F5B">
      <w:pPr>
        <w:rPr>
          <w:rFonts w:cstheme="minorHAnsi"/>
          <w:sz w:val="32"/>
          <w:szCs w:val="32"/>
          <w:rtl/>
        </w:rPr>
      </w:pPr>
      <w:r w:rsidRPr="002B4B21">
        <w:rPr>
          <w:rFonts w:cstheme="minorHAnsi"/>
          <w:sz w:val="32"/>
          <w:szCs w:val="32"/>
          <w:rtl/>
        </w:rPr>
        <w:t>الجواب: بالتأكيد لا يقصد ذلك، لأن أغلب هذه الأمور محرم أو مكروه، وهي أحاديث لا يحبها الإمام، في حين أن الإمام بصدد أن يسأله عن مضمون حديث يحبه، بقرينة</w:t>
      </w:r>
      <w:r w:rsidR="00065F5B" w:rsidRPr="002B4B21">
        <w:rPr>
          <w:rFonts w:cstheme="minorHAnsi"/>
          <w:sz w:val="32"/>
          <w:szCs w:val="32"/>
          <w:rtl/>
        </w:rPr>
        <w:t xml:space="preserve"> قوله عليه السلام:</w:t>
      </w:r>
      <w:r w:rsidRPr="002B4B21">
        <w:rPr>
          <w:rFonts w:cstheme="minorHAnsi"/>
          <w:sz w:val="32"/>
          <w:szCs w:val="32"/>
          <w:rtl/>
        </w:rPr>
        <w:t xml:space="preserve"> (إِنَّ تِلْكَ اَلْمَجَالِسَ أُحِبُّهَا)، أي </w:t>
      </w:r>
      <w:r w:rsidR="00065F5B" w:rsidRPr="002B4B21">
        <w:rPr>
          <w:rFonts w:cstheme="minorHAnsi"/>
          <w:sz w:val="32"/>
          <w:szCs w:val="32"/>
          <w:rtl/>
        </w:rPr>
        <w:t>الأحاديث</w:t>
      </w:r>
      <w:r w:rsidRPr="002B4B21">
        <w:rPr>
          <w:rFonts w:cstheme="minorHAnsi"/>
          <w:sz w:val="32"/>
          <w:szCs w:val="32"/>
          <w:rtl/>
        </w:rPr>
        <w:t xml:space="preserve"> التي تتحدثونها أحبها. </w:t>
      </w:r>
    </w:p>
    <w:p w:rsidR="00F6398E" w:rsidRPr="002B4B21" w:rsidRDefault="00F6398E" w:rsidP="00E70A82">
      <w:pPr>
        <w:rPr>
          <w:rFonts w:cstheme="minorHAnsi"/>
          <w:b/>
          <w:bCs/>
          <w:sz w:val="32"/>
          <w:szCs w:val="32"/>
          <w:rtl/>
        </w:rPr>
      </w:pPr>
      <w:r w:rsidRPr="002B4B21">
        <w:rPr>
          <w:rFonts w:cstheme="minorHAnsi"/>
          <w:b/>
          <w:bCs/>
          <w:sz w:val="32"/>
          <w:szCs w:val="32"/>
          <w:rtl/>
        </w:rPr>
        <w:t>يا ترى ما هي الأحاديث التي يُحب الإمام أن نتحدّث بها؟</w:t>
      </w:r>
    </w:p>
    <w:p w:rsidR="00F6398E" w:rsidRPr="002B4B21" w:rsidRDefault="00F6398E" w:rsidP="00065F5B">
      <w:pPr>
        <w:rPr>
          <w:rFonts w:cstheme="minorHAnsi"/>
          <w:sz w:val="32"/>
          <w:szCs w:val="32"/>
          <w:rtl/>
        </w:rPr>
      </w:pPr>
      <w:r w:rsidRPr="002B4B21">
        <w:rPr>
          <w:rFonts w:cstheme="minorHAnsi"/>
          <w:sz w:val="32"/>
          <w:szCs w:val="32"/>
          <w:rtl/>
        </w:rPr>
        <w:lastRenderedPageBreak/>
        <w:t xml:space="preserve">الجواب: الأحاديث التي فيها إحياء لأمر أهل البيت </w:t>
      </w:r>
      <w:r w:rsidR="00065F5B" w:rsidRPr="002B4B21">
        <w:rPr>
          <w:rFonts w:eastAsia="Calibri" w:cstheme="minorHAnsi"/>
          <w:sz w:val="32"/>
          <w:szCs w:val="32"/>
          <w:rtl/>
        </w:rPr>
        <w:t>عليهم السلام</w:t>
      </w:r>
      <w:r w:rsidR="00065F5B" w:rsidRPr="002B4B21">
        <w:rPr>
          <w:rFonts w:cstheme="minorHAnsi"/>
          <w:sz w:val="32"/>
          <w:szCs w:val="32"/>
          <w:rtl/>
        </w:rPr>
        <w:t>، بدليل قول الإمام عليه السلام:</w:t>
      </w:r>
      <w:r w:rsidRPr="002B4B21">
        <w:rPr>
          <w:rFonts w:cstheme="minorHAnsi"/>
          <w:sz w:val="32"/>
          <w:szCs w:val="32"/>
          <w:rtl/>
        </w:rPr>
        <w:t xml:space="preserve"> </w:t>
      </w:r>
      <w:r w:rsidR="00065F5B" w:rsidRPr="002B4B21">
        <w:rPr>
          <w:rFonts w:cstheme="minorHAnsi"/>
          <w:sz w:val="32"/>
          <w:szCs w:val="32"/>
          <w:rtl/>
        </w:rPr>
        <w:t>(فَأَحْيُوا</w:t>
      </w:r>
      <w:r w:rsidRPr="002B4B21">
        <w:rPr>
          <w:rFonts w:cstheme="minorHAnsi"/>
          <w:sz w:val="32"/>
          <w:szCs w:val="32"/>
          <w:rtl/>
        </w:rPr>
        <w:t xml:space="preserve"> </w:t>
      </w:r>
      <w:r w:rsidR="00065F5B" w:rsidRPr="002B4B21">
        <w:rPr>
          <w:rFonts w:cstheme="minorHAnsi"/>
          <w:sz w:val="32"/>
          <w:szCs w:val="32"/>
          <w:rtl/>
        </w:rPr>
        <w:t>أَمْرَنَا)</w:t>
      </w:r>
      <w:r w:rsidRPr="002B4B21">
        <w:rPr>
          <w:rFonts w:cstheme="minorHAnsi"/>
          <w:sz w:val="32"/>
          <w:szCs w:val="32"/>
          <w:rtl/>
        </w:rPr>
        <w:t xml:space="preserve">، ولفهم هذا المطلب أكثر، أضرب مثالا آخر على نفس السياق الذي ذكره الإمام في هذا الحديث.. لنفترض أني عَلِمْت أن في مجلس ما، نسوة مؤمنات وظيفتهن حل مشاكل الناس والإصلاح فيما بينهم...وحين التقيت بواحدة من تلك النسوة، سألتها: هل تجلسون وتتحدثون؟ فقالت نعم، قلت لها: إن تلك المجالس أحبها، فأصلحوا بين الناس، رحم الله من أصلح ما بين الناس)..إذن فقولي (فأصلحوا ما بين الناس) فيه دلالة على أن موضوع الأحاديث التي أحب أن تتحدثوا فيها هي (الإصلاح). </w:t>
      </w:r>
    </w:p>
    <w:p w:rsidR="00F6398E" w:rsidRPr="002B4B21" w:rsidRDefault="00F6398E" w:rsidP="009E4666">
      <w:pPr>
        <w:rPr>
          <w:rFonts w:cstheme="minorHAnsi"/>
          <w:sz w:val="32"/>
          <w:szCs w:val="32"/>
          <w:rtl/>
        </w:rPr>
      </w:pPr>
      <w:r w:rsidRPr="002B4B21">
        <w:rPr>
          <w:rFonts w:cstheme="minorHAnsi"/>
          <w:sz w:val="32"/>
          <w:szCs w:val="32"/>
          <w:rtl/>
        </w:rPr>
        <w:t>إذن نفهم مما تقدم أن الإمام</w:t>
      </w:r>
      <w:r w:rsidR="00065F5B" w:rsidRPr="002B4B21">
        <w:rPr>
          <w:rFonts w:cstheme="minorHAnsi"/>
          <w:sz w:val="32"/>
          <w:szCs w:val="32"/>
          <w:rtl/>
        </w:rPr>
        <w:t xml:space="preserve"> لما سأل الفضيل «تَجْلِسُونَ وَ</w:t>
      </w:r>
      <w:r w:rsidRPr="002B4B21">
        <w:rPr>
          <w:rFonts w:cstheme="minorHAnsi"/>
          <w:sz w:val="32"/>
          <w:szCs w:val="32"/>
          <w:rtl/>
        </w:rPr>
        <w:t>تُحَدِّثُونَ؟» يقصد هل تجلسون وتتحدثون عن أمرنا أهل البيت؟"</w:t>
      </w:r>
      <w:r w:rsidRPr="002B4B21">
        <w:rPr>
          <w:rFonts w:cstheme="minorHAnsi"/>
          <w:sz w:val="32"/>
          <w:szCs w:val="32"/>
          <w:vertAlign w:val="superscript"/>
          <w:rtl/>
        </w:rPr>
        <w:t>(</w:t>
      </w:r>
      <w:r w:rsidRPr="002B4B21">
        <w:rPr>
          <w:rStyle w:val="Slutkommentarsreferens"/>
          <w:rFonts w:cstheme="minorHAnsi"/>
          <w:sz w:val="32"/>
          <w:szCs w:val="32"/>
          <w:rtl/>
        </w:rPr>
        <w:endnoteReference w:id="2"/>
      </w:r>
      <w:r w:rsidRPr="002B4B21">
        <w:rPr>
          <w:rFonts w:cstheme="minorHAnsi"/>
          <w:sz w:val="32"/>
          <w:szCs w:val="32"/>
          <w:vertAlign w:val="superscript"/>
          <w:rtl/>
        </w:rPr>
        <w:t>)</w:t>
      </w:r>
    </w:p>
    <w:p w:rsidR="00F6398E" w:rsidRPr="002B4B21" w:rsidRDefault="00F6398E" w:rsidP="00E70A82">
      <w:pPr>
        <w:rPr>
          <w:rFonts w:cstheme="minorHAnsi"/>
          <w:sz w:val="32"/>
          <w:szCs w:val="32"/>
          <w:rtl/>
        </w:rPr>
      </w:pPr>
      <w:r w:rsidRPr="002B4B21">
        <w:rPr>
          <w:rFonts w:cstheme="minorHAnsi"/>
          <w:sz w:val="32"/>
          <w:szCs w:val="32"/>
          <w:rtl/>
        </w:rPr>
        <w:t xml:space="preserve">نأتي الآن إلى المفردة الثانية وهي </w:t>
      </w:r>
      <w:r w:rsidRPr="002B4B21">
        <w:rPr>
          <w:rFonts w:cstheme="minorHAnsi"/>
          <w:b/>
          <w:bCs/>
          <w:sz w:val="32"/>
          <w:szCs w:val="32"/>
          <w:rtl/>
        </w:rPr>
        <w:t>الدليل الأول</w:t>
      </w:r>
      <w:r w:rsidRPr="002B4B21">
        <w:rPr>
          <w:rFonts w:cstheme="minorHAnsi"/>
          <w:sz w:val="32"/>
          <w:szCs w:val="32"/>
          <w:rtl/>
        </w:rPr>
        <w:t xml:space="preserve"> على استحباب إحياء الشعائر الحسينية، وهي قول الإمام ع: (إِنَّ تِلْكَ اَلْمَجَالِسَ أُحِبُّهَا)</w:t>
      </w:r>
    </w:p>
    <w:p w:rsidR="00F6398E" w:rsidRPr="002B4B21" w:rsidRDefault="00F6398E" w:rsidP="00065F5B">
      <w:pPr>
        <w:rPr>
          <w:rFonts w:cstheme="minorHAnsi"/>
          <w:sz w:val="32"/>
          <w:szCs w:val="32"/>
          <w:rtl/>
        </w:rPr>
      </w:pPr>
      <w:r w:rsidRPr="002B4B21">
        <w:rPr>
          <w:rFonts w:cstheme="minorHAnsi"/>
          <w:sz w:val="32"/>
          <w:szCs w:val="32"/>
          <w:rtl/>
        </w:rPr>
        <w:t xml:space="preserve">فالإمام لم يقل: "إن تلك المجالس لا بأس بها" حتى يُفهم منها الإباحة أو الجواز. ولم يقل: "إن تلك المجالس لا أحُبها" حتى يفهم منها الحرمة أو الكراهة. </w:t>
      </w:r>
      <w:r w:rsidR="00065F5B" w:rsidRPr="002B4B21">
        <w:rPr>
          <w:rFonts w:cstheme="minorHAnsi"/>
          <w:sz w:val="32"/>
          <w:szCs w:val="32"/>
          <w:rtl/>
        </w:rPr>
        <w:t>بل قال الإمام عليه السلام</w:t>
      </w:r>
      <w:r w:rsidRPr="002B4B21">
        <w:rPr>
          <w:rFonts w:cstheme="minorHAnsi"/>
          <w:sz w:val="32"/>
          <w:szCs w:val="32"/>
          <w:rtl/>
        </w:rPr>
        <w:t xml:space="preserve">: «إِنَّ تِلْكَ اَلْمَجَالِسَ أُحِبُّهَا"، فكلمة أحبها فيها دلالة على الاستحباب والحث والترغيب بإحياء هذا النوع من المجالس التي يُحبها </w:t>
      </w:r>
      <w:r w:rsidR="00065F5B" w:rsidRPr="002B4B21">
        <w:rPr>
          <w:rFonts w:cstheme="minorHAnsi"/>
          <w:sz w:val="32"/>
          <w:szCs w:val="32"/>
          <w:rtl/>
        </w:rPr>
        <w:t>الله</w:t>
      </w:r>
      <w:r w:rsidRPr="002B4B21">
        <w:rPr>
          <w:rFonts w:cstheme="minorHAnsi"/>
          <w:sz w:val="32"/>
          <w:szCs w:val="32"/>
          <w:rtl/>
        </w:rPr>
        <w:t xml:space="preserve">؛ لأن الإمام لا يحب إلا ما يحبه </w:t>
      </w:r>
      <w:r w:rsidR="00065F5B" w:rsidRPr="002B4B21">
        <w:rPr>
          <w:rFonts w:cstheme="minorHAnsi"/>
          <w:sz w:val="32"/>
          <w:szCs w:val="32"/>
          <w:rtl/>
        </w:rPr>
        <w:t>الله جل جلاله،</w:t>
      </w:r>
      <w:r w:rsidRPr="002B4B21">
        <w:rPr>
          <w:rFonts w:cstheme="minorHAnsi"/>
          <w:sz w:val="32"/>
          <w:szCs w:val="32"/>
          <w:rtl/>
        </w:rPr>
        <w:t xml:space="preserve"> وبالتالي إذا اتبعناهم فيما يحبون فسوف يبادلوننا المحبة، بدليل قوله تعالى : </w:t>
      </w:r>
      <w:r w:rsidRPr="002B4B21">
        <w:rPr>
          <w:rFonts w:cstheme="minorHAnsi"/>
          <w:sz w:val="32"/>
          <w:szCs w:val="32"/>
        </w:rPr>
        <w:sym w:font="AGA Arabesque" w:char="F07D"/>
      </w:r>
      <w:r w:rsidRPr="002B4B21">
        <w:rPr>
          <w:rFonts w:cstheme="minorHAnsi"/>
          <w:sz w:val="32"/>
          <w:szCs w:val="32"/>
          <w:rtl/>
        </w:rPr>
        <w:t xml:space="preserve">قُلْ إِن كُنتُمْ تُحِبُّونَ اللَّهَ فَاتَّبِعُونِي يُحْبِبْكُمُ اللَّهُ وَيَغْفِرْ لَكُمْ ذُنُوبَكُمْ </w:t>
      </w:r>
      <w:r w:rsidRPr="002B4B21">
        <w:rPr>
          <w:rFonts w:cstheme="minorHAnsi"/>
          <w:sz w:val="32"/>
          <w:szCs w:val="32"/>
        </w:rPr>
        <w:sym w:font="AGA Arabesque" w:char="F07B"/>
      </w:r>
      <w:r w:rsidRPr="002B4B21">
        <w:rPr>
          <w:rFonts w:cstheme="minorHAnsi"/>
          <w:sz w:val="32"/>
          <w:szCs w:val="32"/>
          <w:vertAlign w:val="superscript"/>
          <w:rtl/>
        </w:rPr>
        <w:t>(</w:t>
      </w:r>
      <w:r w:rsidRPr="002B4B21">
        <w:rPr>
          <w:rStyle w:val="Slutkommentarsreferens"/>
          <w:rFonts w:cstheme="minorHAnsi"/>
          <w:sz w:val="32"/>
          <w:szCs w:val="32"/>
          <w:rtl/>
        </w:rPr>
        <w:endnoteReference w:id="3"/>
      </w:r>
      <w:r w:rsidRPr="002B4B21">
        <w:rPr>
          <w:rFonts w:cstheme="minorHAnsi"/>
          <w:sz w:val="32"/>
          <w:szCs w:val="32"/>
          <w:vertAlign w:val="superscript"/>
          <w:rtl/>
        </w:rPr>
        <w:t>)</w:t>
      </w:r>
      <w:r w:rsidRPr="002B4B21">
        <w:rPr>
          <w:rFonts w:cstheme="minorHAnsi"/>
          <w:sz w:val="32"/>
          <w:szCs w:val="32"/>
          <w:rtl/>
        </w:rPr>
        <w:t>.</w:t>
      </w:r>
    </w:p>
    <w:p w:rsidR="00F6398E" w:rsidRPr="002B4B21" w:rsidRDefault="00F6398E" w:rsidP="00E70A82">
      <w:pPr>
        <w:rPr>
          <w:rFonts w:cstheme="minorHAnsi"/>
          <w:sz w:val="32"/>
          <w:szCs w:val="32"/>
          <w:rtl/>
        </w:rPr>
      </w:pPr>
      <w:r w:rsidRPr="002B4B21">
        <w:rPr>
          <w:rFonts w:cstheme="minorHAnsi"/>
          <w:sz w:val="32"/>
          <w:szCs w:val="32"/>
          <w:rtl/>
        </w:rPr>
        <w:t xml:space="preserve"> فهذه الآية الكريمة تعطينا قاعدة واجب أن نتذكرها دائماً وهي</w:t>
      </w:r>
      <w:r w:rsidR="00065F5B" w:rsidRPr="002B4B21">
        <w:rPr>
          <w:rFonts w:cstheme="minorHAnsi"/>
          <w:sz w:val="32"/>
          <w:szCs w:val="32"/>
          <w:rtl/>
        </w:rPr>
        <w:t>: (أن</w:t>
      </w:r>
      <w:r w:rsidRPr="002B4B21">
        <w:rPr>
          <w:rFonts w:cstheme="minorHAnsi"/>
          <w:sz w:val="32"/>
          <w:szCs w:val="32"/>
          <w:rtl/>
        </w:rPr>
        <w:t xml:space="preserve"> الحب الحقيقي يستلزم التبعية، وبالتبعية المطلقة ننال محبة </w:t>
      </w:r>
      <w:r w:rsidR="00065F5B" w:rsidRPr="002B4B21">
        <w:rPr>
          <w:rFonts w:cstheme="minorHAnsi"/>
          <w:sz w:val="32"/>
          <w:szCs w:val="32"/>
          <w:rtl/>
        </w:rPr>
        <w:t>المتبوع)</w:t>
      </w:r>
      <w:r w:rsidRPr="002B4B21">
        <w:rPr>
          <w:rFonts w:cstheme="minorHAnsi"/>
          <w:sz w:val="32"/>
          <w:szCs w:val="32"/>
          <w:rtl/>
        </w:rPr>
        <w:t>، ونقصد بالتبعية (الطاعة)، فلذا كل من يدّعي محبته لله وهو يعصي الله فمحبته غير حقيقية.</w:t>
      </w:r>
    </w:p>
    <w:p w:rsidR="00F6398E" w:rsidRPr="002B4B21" w:rsidRDefault="00F6398E" w:rsidP="00065F5B">
      <w:pPr>
        <w:rPr>
          <w:rFonts w:cstheme="minorHAnsi"/>
          <w:sz w:val="32"/>
          <w:szCs w:val="32"/>
          <w:rtl/>
        </w:rPr>
      </w:pPr>
      <w:r w:rsidRPr="002B4B21">
        <w:rPr>
          <w:rFonts w:cstheme="minorHAnsi"/>
          <w:sz w:val="32"/>
          <w:szCs w:val="32"/>
          <w:rtl/>
        </w:rPr>
        <w:t xml:space="preserve">ومعلوم أن طاعتنا لله لا تتحق إلا باتباع أولي الأمر وهم محمد وآل محمد </w:t>
      </w:r>
      <w:r w:rsidR="00065F5B" w:rsidRPr="002B4B21">
        <w:rPr>
          <w:rFonts w:eastAsia="Calibri" w:cstheme="minorHAnsi"/>
          <w:sz w:val="32"/>
          <w:szCs w:val="32"/>
          <w:rtl/>
        </w:rPr>
        <w:t>عليهم السلام</w:t>
      </w:r>
      <w:r w:rsidRPr="002B4B21">
        <w:rPr>
          <w:rFonts w:cstheme="minorHAnsi"/>
          <w:sz w:val="32"/>
          <w:szCs w:val="32"/>
          <w:rtl/>
        </w:rPr>
        <w:t xml:space="preserve">، قال تعالى: </w:t>
      </w:r>
      <w:r w:rsidRPr="002B4B21">
        <w:rPr>
          <w:rFonts w:cstheme="minorHAnsi"/>
          <w:sz w:val="32"/>
          <w:szCs w:val="32"/>
        </w:rPr>
        <w:sym w:font="AGA Arabesque" w:char="F07D"/>
      </w:r>
      <w:r w:rsidRPr="002B4B21">
        <w:rPr>
          <w:rFonts w:cstheme="minorHAnsi"/>
          <w:sz w:val="32"/>
          <w:szCs w:val="32"/>
          <w:rtl/>
        </w:rPr>
        <w:t xml:space="preserve">يَا أَيُّهَا الَّذِينَ آمَنُوا أَطِيعُوا اللَّهَ وَأَطِيعُوا الرَّسُولَ وَأُولِي الْأَمْرِ </w:t>
      </w:r>
      <w:r w:rsidRPr="002B4B21">
        <w:rPr>
          <w:rFonts w:cstheme="minorHAnsi"/>
          <w:sz w:val="32"/>
          <w:szCs w:val="32"/>
        </w:rPr>
        <w:sym w:font="AGA Arabesque" w:char="F07B"/>
      </w:r>
      <w:r w:rsidRPr="002B4B21">
        <w:rPr>
          <w:rFonts w:cstheme="minorHAnsi"/>
          <w:sz w:val="32"/>
          <w:szCs w:val="32"/>
          <w:vertAlign w:val="superscript"/>
          <w:rtl/>
        </w:rPr>
        <w:t>(</w:t>
      </w:r>
      <w:r w:rsidRPr="002B4B21">
        <w:rPr>
          <w:rStyle w:val="Slutkommentarsreferens"/>
          <w:rFonts w:cstheme="minorHAnsi"/>
          <w:sz w:val="32"/>
          <w:szCs w:val="32"/>
          <w:rtl/>
        </w:rPr>
        <w:endnoteReference w:id="4"/>
      </w:r>
      <w:r w:rsidRPr="002B4B21">
        <w:rPr>
          <w:rFonts w:cstheme="minorHAnsi"/>
          <w:sz w:val="32"/>
          <w:szCs w:val="32"/>
          <w:vertAlign w:val="superscript"/>
          <w:rtl/>
        </w:rPr>
        <w:t>)</w:t>
      </w:r>
      <w:r w:rsidRPr="002B4B21">
        <w:rPr>
          <w:rFonts w:cstheme="minorHAnsi"/>
          <w:sz w:val="32"/>
          <w:szCs w:val="32"/>
          <w:rtl/>
        </w:rPr>
        <w:t>.</w:t>
      </w:r>
    </w:p>
    <w:p w:rsidR="00F6398E" w:rsidRPr="002B4B21" w:rsidRDefault="00F6398E" w:rsidP="00E70A82">
      <w:pPr>
        <w:rPr>
          <w:rFonts w:cstheme="minorHAnsi"/>
          <w:sz w:val="32"/>
          <w:szCs w:val="32"/>
          <w:rtl/>
        </w:rPr>
      </w:pPr>
      <w:r w:rsidRPr="002B4B21">
        <w:rPr>
          <w:rFonts w:cstheme="minorHAnsi"/>
          <w:sz w:val="32"/>
          <w:szCs w:val="32"/>
          <w:rtl/>
        </w:rPr>
        <w:t>والطاعة تتحقق باتباعهم في كل أقوالهم وأفعالهم وتقريراتهم بل حتى في مشاعرهم، أي نحب ما يحبون ونبغض ما يبغضون، ونوالي ما يوالون ونعادي من يعادون، ونفرح لفرحهم ونحزن لحزنهم...إلخ</w:t>
      </w:r>
    </w:p>
    <w:p w:rsidR="00F6398E" w:rsidRPr="002B4B21" w:rsidRDefault="00F6398E" w:rsidP="00065F5B">
      <w:pPr>
        <w:rPr>
          <w:rFonts w:cstheme="minorHAnsi"/>
          <w:sz w:val="32"/>
          <w:szCs w:val="32"/>
          <w:rtl/>
        </w:rPr>
      </w:pPr>
      <w:r w:rsidRPr="002B4B21">
        <w:rPr>
          <w:rFonts w:cstheme="minorHAnsi"/>
          <w:sz w:val="32"/>
          <w:szCs w:val="32"/>
          <w:rtl/>
        </w:rPr>
        <w:t>ومن الأمور التي يحبها الله</w:t>
      </w:r>
      <w:r w:rsidR="00065F5B" w:rsidRPr="002B4B21">
        <w:rPr>
          <w:rFonts w:cstheme="minorHAnsi"/>
          <w:sz w:val="32"/>
          <w:szCs w:val="32"/>
          <w:rtl/>
        </w:rPr>
        <w:t xml:space="preserve"> سبحانه وتعالى</w:t>
      </w:r>
      <w:r w:rsidRPr="002B4B21">
        <w:rPr>
          <w:rFonts w:cstheme="minorHAnsi"/>
          <w:sz w:val="32"/>
          <w:szCs w:val="32"/>
          <w:rtl/>
        </w:rPr>
        <w:t xml:space="preserve"> وأهل البيت </w:t>
      </w:r>
      <w:r w:rsidR="00065F5B" w:rsidRPr="002B4B21">
        <w:rPr>
          <w:rFonts w:cstheme="minorHAnsi"/>
          <w:sz w:val="32"/>
          <w:szCs w:val="32"/>
          <w:rtl/>
        </w:rPr>
        <w:t>عليهم السلام</w:t>
      </w:r>
      <w:r w:rsidRPr="002B4B21">
        <w:rPr>
          <w:rFonts w:cstheme="minorHAnsi"/>
          <w:sz w:val="32"/>
          <w:szCs w:val="32"/>
          <w:rtl/>
        </w:rPr>
        <w:t xml:space="preserve"> هو إحياء مجالس الذكر، بدليل قول الإمام «إِنَّ تِلْكَ اَلْمَجَالِسَ أُحِبُّهَا"، ويقصد منها المجالس الحسينية بقرينة ذكره للثواب المتر</w:t>
      </w:r>
      <w:r w:rsidR="00065F5B" w:rsidRPr="002B4B21">
        <w:rPr>
          <w:rFonts w:cstheme="minorHAnsi"/>
          <w:sz w:val="32"/>
          <w:szCs w:val="32"/>
          <w:rtl/>
        </w:rPr>
        <w:t>تب على من بكى على الإمام الحسين عليه السلام</w:t>
      </w:r>
      <w:r w:rsidRPr="002B4B21">
        <w:rPr>
          <w:rFonts w:cstheme="minorHAnsi"/>
          <w:sz w:val="32"/>
          <w:szCs w:val="32"/>
          <w:rtl/>
        </w:rPr>
        <w:t xml:space="preserve">، ولذا ينبغي على المؤمن إحياء المجالس الحسينية لينال محبة الله وأهل البيت </w:t>
      </w:r>
      <w:r w:rsidR="00065F5B" w:rsidRPr="002B4B21">
        <w:rPr>
          <w:rFonts w:cstheme="minorHAnsi"/>
          <w:sz w:val="32"/>
          <w:szCs w:val="32"/>
          <w:rtl/>
        </w:rPr>
        <w:t>عليهم السلام.</w:t>
      </w:r>
    </w:p>
    <w:p w:rsidR="00F6398E" w:rsidRPr="002B4B21" w:rsidRDefault="00F6398E" w:rsidP="00065F5B">
      <w:pPr>
        <w:rPr>
          <w:rFonts w:cstheme="minorHAnsi"/>
          <w:sz w:val="32"/>
          <w:szCs w:val="32"/>
          <w:rtl/>
        </w:rPr>
      </w:pPr>
      <w:r w:rsidRPr="002B4B21">
        <w:rPr>
          <w:rFonts w:cstheme="minorHAnsi"/>
          <w:sz w:val="32"/>
          <w:szCs w:val="32"/>
          <w:rtl/>
        </w:rPr>
        <w:t xml:space="preserve">نأتي إلى المفردة الثالثة وهي </w:t>
      </w:r>
      <w:r w:rsidRPr="002B4B21">
        <w:rPr>
          <w:rFonts w:cstheme="minorHAnsi"/>
          <w:b/>
          <w:bCs/>
          <w:sz w:val="32"/>
          <w:szCs w:val="32"/>
          <w:rtl/>
        </w:rPr>
        <w:t>الدليل الثاني</w:t>
      </w:r>
      <w:r w:rsidRPr="002B4B21">
        <w:rPr>
          <w:rFonts w:cstheme="minorHAnsi"/>
          <w:sz w:val="32"/>
          <w:szCs w:val="32"/>
          <w:rtl/>
        </w:rPr>
        <w:t xml:space="preserve"> لاستحباب إحياء المجالس الحسينية، وهي قول</w:t>
      </w:r>
      <w:r w:rsidR="00065F5B" w:rsidRPr="002B4B21">
        <w:rPr>
          <w:rFonts w:cstheme="minorHAnsi"/>
          <w:sz w:val="32"/>
          <w:szCs w:val="32"/>
          <w:rtl/>
        </w:rPr>
        <w:t xml:space="preserve"> الإمام عليه السلام</w:t>
      </w:r>
      <w:r w:rsidRPr="002B4B21">
        <w:rPr>
          <w:rFonts w:cstheme="minorHAnsi"/>
          <w:sz w:val="32"/>
          <w:szCs w:val="32"/>
          <w:rtl/>
        </w:rPr>
        <w:t xml:space="preserve">: (فَأَحْيُوا أَمْرَنَا)، أي أن الإمام لم يكتفي بإخبارهم بأنه يحب هذه المجالس بقوله"إِنَّ تِلْكَ اَلْمَجَالِسَ أُحِبُّهَا" بل أعقبها بقوله "فَأَحْيُوا أَمْرَنَا يَا فُضَيْلُ" فكلمة "فَأَحْيُوا" فعل أمر، أي كُلنا مأمورون بأن نحيي أمر أهل البيت </w:t>
      </w:r>
      <w:r w:rsidR="00065F5B" w:rsidRPr="002B4B21">
        <w:rPr>
          <w:rFonts w:cstheme="minorHAnsi"/>
          <w:sz w:val="32"/>
          <w:szCs w:val="32"/>
          <w:rtl/>
        </w:rPr>
        <w:t>عليهم السلام</w:t>
      </w:r>
      <w:r w:rsidRPr="002B4B21">
        <w:rPr>
          <w:rFonts w:cstheme="minorHAnsi"/>
          <w:sz w:val="32"/>
          <w:szCs w:val="32"/>
          <w:rtl/>
        </w:rPr>
        <w:t>.</w:t>
      </w:r>
    </w:p>
    <w:p w:rsidR="00F6398E" w:rsidRPr="002B4B21" w:rsidRDefault="00F6398E" w:rsidP="00065F5B">
      <w:pPr>
        <w:rPr>
          <w:rFonts w:cstheme="minorHAnsi"/>
          <w:b/>
          <w:bCs/>
          <w:sz w:val="32"/>
          <w:szCs w:val="32"/>
          <w:rtl/>
        </w:rPr>
      </w:pPr>
      <w:r w:rsidRPr="002B4B21">
        <w:rPr>
          <w:rFonts w:cstheme="minorHAnsi"/>
          <w:b/>
          <w:bCs/>
          <w:sz w:val="32"/>
          <w:szCs w:val="32"/>
          <w:rtl/>
        </w:rPr>
        <w:t xml:space="preserve">سؤال: ما المراد من إحياء أمر أهل البيت </w:t>
      </w:r>
      <w:r w:rsidR="00065F5B" w:rsidRPr="002B4B21">
        <w:rPr>
          <w:rFonts w:eastAsia="Calibri" w:cstheme="minorHAnsi"/>
          <w:sz w:val="32"/>
          <w:szCs w:val="32"/>
          <w:rtl/>
        </w:rPr>
        <w:t>عليهم السلام</w:t>
      </w:r>
      <w:r w:rsidRPr="002B4B21">
        <w:rPr>
          <w:rFonts w:cstheme="minorHAnsi"/>
          <w:b/>
          <w:bCs/>
          <w:sz w:val="32"/>
          <w:szCs w:val="32"/>
          <w:rtl/>
        </w:rPr>
        <w:t>؟</w:t>
      </w:r>
    </w:p>
    <w:p w:rsidR="00F6398E" w:rsidRPr="002B4B21" w:rsidRDefault="00F6398E" w:rsidP="00065F5B">
      <w:pPr>
        <w:rPr>
          <w:rFonts w:cstheme="minorHAnsi"/>
          <w:sz w:val="32"/>
          <w:szCs w:val="32"/>
          <w:rtl/>
        </w:rPr>
      </w:pPr>
      <w:r w:rsidRPr="002B4B21">
        <w:rPr>
          <w:rFonts w:cstheme="minorHAnsi"/>
          <w:sz w:val="32"/>
          <w:szCs w:val="32"/>
          <w:rtl/>
        </w:rPr>
        <w:t xml:space="preserve">الجواب: المراد من إحياء أمر أهل البيت </w:t>
      </w:r>
      <w:r w:rsidR="00065F5B" w:rsidRPr="002B4B21">
        <w:rPr>
          <w:rFonts w:cstheme="minorHAnsi"/>
          <w:sz w:val="32"/>
          <w:szCs w:val="32"/>
          <w:rtl/>
        </w:rPr>
        <w:t xml:space="preserve">عليهم السلام </w:t>
      </w:r>
      <w:r w:rsidRPr="002B4B21">
        <w:rPr>
          <w:rFonts w:cstheme="minorHAnsi"/>
          <w:sz w:val="32"/>
          <w:szCs w:val="32"/>
          <w:rtl/>
        </w:rPr>
        <w:t>هو الاستحضار لمآثرهم، وما أثر عنهم من شئون الدين، في الجانب المعرفي، والجانب العاطفي، والجانب العملي، كيف؟</w:t>
      </w:r>
    </w:p>
    <w:p w:rsidR="00F6398E" w:rsidRPr="002B4B21" w:rsidRDefault="00F6398E" w:rsidP="00065F5B">
      <w:pPr>
        <w:rPr>
          <w:rFonts w:cstheme="minorHAnsi"/>
          <w:sz w:val="32"/>
          <w:szCs w:val="32"/>
          <w:rtl/>
        </w:rPr>
      </w:pPr>
      <w:r w:rsidRPr="002B4B21">
        <w:rPr>
          <w:rFonts w:cstheme="minorHAnsi"/>
          <w:sz w:val="32"/>
          <w:szCs w:val="32"/>
          <w:rtl/>
        </w:rPr>
        <w:t xml:space="preserve">ففي </w:t>
      </w:r>
      <w:r w:rsidRPr="002B4B21">
        <w:rPr>
          <w:rFonts w:cstheme="minorHAnsi"/>
          <w:b/>
          <w:bCs/>
          <w:sz w:val="32"/>
          <w:szCs w:val="32"/>
          <w:rtl/>
        </w:rPr>
        <w:t>الجانب المعرفي</w:t>
      </w:r>
      <w:r w:rsidRPr="002B4B21">
        <w:rPr>
          <w:rFonts w:cstheme="minorHAnsi"/>
          <w:sz w:val="32"/>
          <w:szCs w:val="32"/>
          <w:rtl/>
        </w:rPr>
        <w:t xml:space="preserve">، بأن نتعلم علوم أهل البيت </w:t>
      </w:r>
      <w:r w:rsidR="00065F5B" w:rsidRPr="002B4B21">
        <w:rPr>
          <w:rFonts w:cstheme="minorHAnsi"/>
          <w:sz w:val="32"/>
          <w:szCs w:val="32"/>
          <w:rtl/>
        </w:rPr>
        <w:t>عليهم السلام</w:t>
      </w:r>
      <w:r w:rsidRPr="002B4B21">
        <w:rPr>
          <w:rFonts w:cstheme="minorHAnsi"/>
          <w:sz w:val="32"/>
          <w:szCs w:val="32"/>
          <w:rtl/>
        </w:rPr>
        <w:t xml:space="preserve"> ونعلمها للناس سواء في الجانب السلوكي أو الأخلاقي أو العقائدي وغيره، وهذا ما صرح به الإمام أبو</w:t>
      </w:r>
      <w:r w:rsidR="00065F5B" w:rsidRPr="002B4B21">
        <w:rPr>
          <w:rFonts w:cstheme="minorHAnsi"/>
          <w:sz w:val="32"/>
          <w:szCs w:val="32"/>
          <w:rtl/>
        </w:rPr>
        <w:t xml:space="preserve"> الحسن علي بن موسى الرضا عليه السلام</w:t>
      </w:r>
      <w:r w:rsidRPr="002B4B21">
        <w:rPr>
          <w:rFonts w:cstheme="minorHAnsi"/>
          <w:sz w:val="32"/>
          <w:szCs w:val="32"/>
          <w:rtl/>
        </w:rPr>
        <w:t xml:space="preserve"> حينما قال: «أحيوا أمرنا، رحم الله من أحيا أمرنا. قلت: يا ابن رسول الله وكيف يحيا أمركم؟، قال: أن يتعلم علومنا ويعلمها الناس؛ فإن الناس لو علموا محاسن كلامنا لتبعونا»</w:t>
      </w:r>
      <w:r w:rsidR="00065F5B" w:rsidRPr="002B4B21">
        <w:rPr>
          <w:rFonts w:cstheme="minorHAnsi"/>
          <w:sz w:val="32"/>
          <w:szCs w:val="32"/>
          <w:rtl/>
        </w:rPr>
        <w:t xml:space="preserve"> </w:t>
      </w:r>
      <w:r w:rsidRPr="002B4B21">
        <w:rPr>
          <w:rFonts w:cstheme="minorHAnsi"/>
          <w:sz w:val="32"/>
          <w:szCs w:val="32"/>
          <w:vertAlign w:val="superscript"/>
          <w:rtl/>
        </w:rPr>
        <w:t>(</w:t>
      </w:r>
      <w:r w:rsidRPr="002B4B21">
        <w:rPr>
          <w:rStyle w:val="Slutkommentarsreferens"/>
          <w:rFonts w:cstheme="minorHAnsi"/>
          <w:sz w:val="32"/>
          <w:szCs w:val="32"/>
          <w:rtl/>
        </w:rPr>
        <w:endnoteReference w:id="5"/>
      </w:r>
      <w:r w:rsidRPr="002B4B21">
        <w:rPr>
          <w:rFonts w:cstheme="minorHAnsi"/>
          <w:sz w:val="32"/>
          <w:szCs w:val="32"/>
          <w:vertAlign w:val="superscript"/>
          <w:rtl/>
        </w:rPr>
        <w:t>)</w:t>
      </w:r>
      <w:r w:rsidRPr="002B4B21">
        <w:rPr>
          <w:rFonts w:cstheme="minorHAnsi"/>
          <w:sz w:val="32"/>
          <w:szCs w:val="32"/>
          <w:rtl/>
        </w:rPr>
        <w:t>.</w:t>
      </w:r>
    </w:p>
    <w:p w:rsidR="00F6398E" w:rsidRPr="002B4B21" w:rsidRDefault="00F6398E" w:rsidP="00065F5B">
      <w:pPr>
        <w:rPr>
          <w:rFonts w:cstheme="minorHAnsi"/>
          <w:sz w:val="32"/>
          <w:szCs w:val="32"/>
          <w:rtl/>
        </w:rPr>
      </w:pPr>
      <w:r w:rsidRPr="002B4B21">
        <w:rPr>
          <w:rFonts w:cstheme="minorHAnsi"/>
          <w:sz w:val="32"/>
          <w:szCs w:val="32"/>
          <w:rtl/>
        </w:rPr>
        <w:t>ومعلوم أن علوم أ</w:t>
      </w:r>
      <w:r w:rsidR="00065F5B" w:rsidRPr="002B4B21">
        <w:rPr>
          <w:rFonts w:cstheme="minorHAnsi"/>
          <w:sz w:val="32"/>
          <w:szCs w:val="32"/>
          <w:rtl/>
        </w:rPr>
        <w:t>هل البيت عليهم السلام</w:t>
      </w:r>
      <w:r w:rsidRPr="002B4B21">
        <w:rPr>
          <w:rFonts w:cstheme="minorHAnsi"/>
          <w:sz w:val="32"/>
          <w:szCs w:val="32"/>
          <w:rtl/>
        </w:rPr>
        <w:t xml:space="preserve"> هي علوم خالصة نقية سليمة من أي تحريف أو تزييف أو تزوير، فقد روي عن أبي جعفر </w:t>
      </w:r>
      <w:r w:rsidR="00065F5B" w:rsidRPr="002B4B21">
        <w:rPr>
          <w:rFonts w:cstheme="minorHAnsi"/>
          <w:sz w:val="32"/>
          <w:szCs w:val="32"/>
          <w:rtl/>
        </w:rPr>
        <w:t>عليهم السلام</w:t>
      </w:r>
      <w:r w:rsidRPr="002B4B21">
        <w:rPr>
          <w:rFonts w:cstheme="minorHAnsi"/>
          <w:sz w:val="32"/>
          <w:szCs w:val="32"/>
          <w:rtl/>
        </w:rPr>
        <w:t>: "شرقا وغربا فلا تجدان علماً صحيحاً إلا شيئا خرج من عندنا أهل البيت"</w:t>
      </w:r>
      <w:r w:rsidRPr="002B4B21">
        <w:rPr>
          <w:rFonts w:cstheme="minorHAnsi"/>
          <w:sz w:val="32"/>
          <w:szCs w:val="32"/>
          <w:vertAlign w:val="superscript"/>
          <w:rtl/>
        </w:rPr>
        <w:t>(</w:t>
      </w:r>
      <w:r w:rsidRPr="002B4B21">
        <w:rPr>
          <w:rStyle w:val="Slutkommentarsreferens"/>
          <w:rFonts w:cstheme="minorHAnsi"/>
          <w:sz w:val="32"/>
          <w:szCs w:val="32"/>
          <w:rtl/>
        </w:rPr>
        <w:endnoteReference w:id="6"/>
      </w:r>
      <w:r w:rsidRPr="002B4B21">
        <w:rPr>
          <w:rFonts w:cstheme="minorHAnsi"/>
          <w:sz w:val="32"/>
          <w:szCs w:val="32"/>
          <w:vertAlign w:val="superscript"/>
          <w:rtl/>
        </w:rPr>
        <w:t>)</w:t>
      </w:r>
      <w:r w:rsidRPr="002B4B21">
        <w:rPr>
          <w:rFonts w:cstheme="minorHAnsi"/>
          <w:sz w:val="32"/>
          <w:szCs w:val="32"/>
          <w:rtl/>
        </w:rPr>
        <w:t>.</w:t>
      </w:r>
    </w:p>
    <w:p w:rsidR="00F6398E" w:rsidRPr="002B4B21" w:rsidRDefault="00F6398E" w:rsidP="00065F5B">
      <w:pPr>
        <w:rPr>
          <w:rFonts w:cstheme="minorHAnsi"/>
          <w:sz w:val="32"/>
          <w:szCs w:val="32"/>
          <w:rtl/>
        </w:rPr>
      </w:pPr>
      <w:r w:rsidRPr="002B4B21">
        <w:rPr>
          <w:rFonts w:cstheme="minorHAnsi"/>
          <w:sz w:val="32"/>
          <w:szCs w:val="32"/>
          <w:rtl/>
        </w:rPr>
        <w:t xml:space="preserve">فعلوم أهل البيت </w:t>
      </w:r>
      <w:r w:rsidR="00065F5B" w:rsidRPr="002B4B21">
        <w:rPr>
          <w:rFonts w:cstheme="minorHAnsi"/>
          <w:sz w:val="32"/>
          <w:szCs w:val="32"/>
          <w:rtl/>
        </w:rPr>
        <w:t>عليهم السلام</w:t>
      </w:r>
      <w:r w:rsidRPr="002B4B21">
        <w:rPr>
          <w:rFonts w:cstheme="minorHAnsi"/>
          <w:sz w:val="32"/>
          <w:szCs w:val="32"/>
          <w:rtl/>
        </w:rPr>
        <w:t xml:space="preserve"> لم يتم تحصيلها من فلان وفلان من الناس، بل هي علوم موروثة عن جدهم رسول الله </w:t>
      </w:r>
      <w:r w:rsidR="00065F5B" w:rsidRPr="002B4B21">
        <w:rPr>
          <w:rFonts w:cstheme="minorHAnsi"/>
          <w:sz w:val="32"/>
          <w:szCs w:val="32"/>
          <w:rtl/>
        </w:rPr>
        <w:t>صلى الله عليه وآله</w:t>
      </w:r>
      <w:r w:rsidRPr="002B4B21">
        <w:rPr>
          <w:rFonts w:cstheme="minorHAnsi"/>
          <w:sz w:val="32"/>
          <w:szCs w:val="32"/>
          <w:rtl/>
        </w:rPr>
        <w:t xml:space="preserve">، الذي بدوره تلقاها من طريق الوحي عن </w:t>
      </w:r>
      <w:r w:rsidR="00065F5B" w:rsidRPr="002B4B21">
        <w:rPr>
          <w:rFonts w:cstheme="minorHAnsi"/>
          <w:sz w:val="32"/>
          <w:szCs w:val="32"/>
          <w:rtl/>
        </w:rPr>
        <w:t>جبرائيل عليه السلام،</w:t>
      </w:r>
      <w:r w:rsidRPr="002B4B21">
        <w:rPr>
          <w:rFonts w:cstheme="minorHAnsi"/>
          <w:sz w:val="32"/>
          <w:szCs w:val="32"/>
          <w:rtl/>
        </w:rPr>
        <w:t xml:space="preserve"> وجبرائيل عن الله، قال الشاعر:</w:t>
      </w:r>
    </w:p>
    <w:p w:rsidR="00F6398E" w:rsidRPr="002B4B21" w:rsidRDefault="00F6398E" w:rsidP="00E70A82">
      <w:pPr>
        <w:rPr>
          <w:rFonts w:cstheme="minorHAnsi"/>
          <w:sz w:val="32"/>
          <w:szCs w:val="32"/>
          <w:rtl/>
        </w:rPr>
      </w:pPr>
      <w:r w:rsidRPr="002B4B21">
        <w:rPr>
          <w:rFonts w:cstheme="minorHAnsi"/>
          <w:sz w:val="32"/>
          <w:szCs w:val="32"/>
          <w:rtl/>
        </w:rPr>
        <w:t>إذا شئت أن ترضى لنفسك مذهباً * ينجيك يوم الحشر من لهب النار</w:t>
      </w:r>
    </w:p>
    <w:p w:rsidR="00F6398E" w:rsidRPr="002B4B21" w:rsidRDefault="00F6398E" w:rsidP="00E70A82">
      <w:pPr>
        <w:rPr>
          <w:rFonts w:cstheme="minorHAnsi"/>
          <w:sz w:val="32"/>
          <w:szCs w:val="32"/>
          <w:rtl/>
        </w:rPr>
      </w:pPr>
      <w:r w:rsidRPr="002B4B21">
        <w:rPr>
          <w:rFonts w:cstheme="minorHAnsi"/>
          <w:sz w:val="32"/>
          <w:szCs w:val="32"/>
          <w:rtl/>
        </w:rPr>
        <w:t>فدع عنك قول الشافعي ومالك * وأحمد والمروي عن كعب أحبار</w:t>
      </w:r>
    </w:p>
    <w:p w:rsidR="00F6398E" w:rsidRPr="002B4B21" w:rsidRDefault="00F6398E" w:rsidP="009E4666">
      <w:pPr>
        <w:rPr>
          <w:rFonts w:cstheme="minorHAnsi"/>
          <w:sz w:val="32"/>
          <w:szCs w:val="32"/>
          <w:rtl/>
        </w:rPr>
      </w:pPr>
      <w:r w:rsidRPr="002B4B21">
        <w:rPr>
          <w:rFonts w:cstheme="minorHAnsi"/>
          <w:sz w:val="32"/>
          <w:szCs w:val="32"/>
          <w:rtl/>
        </w:rPr>
        <w:t xml:space="preserve">ووال أناساً قولهم وحديثهم * روى جدنا عن جبرائيل عن الباري </w:t>
      </w:r>
      <w:r w:rsidRPr="002B4B21">
        <w:rPr>
          <w:rFonts w:cstheme="minorHAnsi"/>
          <w:sz w:val="32"/>
          <w:szCs w:val="32"/>
          <w:vertAlign w:val="superscript"/>
          <w:rtl/>
        </w:rPr>
        <w:t>(</w:t>
      </w:r>
      <w:r w:rsidRPr="002B4B21">
        <w:rPr>
          <w:rStyle w:val="Slutkommentarsreferens"/>
          <w:rFonts w:cstheme="minorHAnsi"/>
          <w:sz w:val="32"/>
          <w:szCs w:val="32"/>
          <w:rtl/>
        </w:rPr>
        <w:endnoteReference w:id="7"/>
      </w:r>
      <w:r w:rsidRPr="002B4B21">
        <w:rPr>
          <w:rFonts w:cstheme="minorHAnsi"/>
          <w:sz w:val="32"/>
          <w:szCs w:val="32"/>
          <w:vertAlign w:val="superscript"/>
          <w:rtl/>
        </w:rPr>
        <w:t>)</w:t>
      </w:r>
    </w:p>
    <w:p w:rsidR="00F6398E" w:rsidRPr="002B4B21" w:rsidRDefault="00F6398E" w:rsidP="00065F5B">
      <w:pPr>
        <w:rPr>
          <w:rFonts w:cstheme="minorHAnsi"/>
          <w:sz w:val="32"/>
          <w:szCs w:val="32"/>
          <w:rtl/>
        </w:rPr>
      </w:pPr>
      <w:r w:rsidRPr="002B4B21">
        <w:rPr>
          <w:rFonts w:cstheme="minorHAnsi"/>
          <w:sz w:val="32"/>
          <w:szCs w:val="32"/>
          <w:rtl/>
        </w:rPr>
        <w:t>إ</w:t>
      </w:r>
      <w:r w:rsidR="00065F5B" w:rsidRPr="002B4B21">
        <w:rPr>
          <w:rFonts w:cstheme="minorHAnsi"/>
          <w:sz w:val="32"/>
          <w:szCs w:val="32"/>
          <w:rtl/>
        </w:rPr>
        <w:t>ذن نفهم من ذلك أن الإمام الصادق عليه السلام</w:t>
      </w:r>
      <w:r w:rsidRPr="002B4B21">
        <w:rPr>
          <w:rFonts w:cstheme="minorHAnsi"/>
          <w:sz w:val="32"/>
          <w:szCs w:val="32"/>
          <w:rtl/>
        </w:rPr>
        <w:t xml:space="preserve"> لما قَالَ لِفُضَيْلٍ: «تَجْلِسُونَ </w:t>
      </w:r>
      <w:r w:rsidR="00065F5B" w:rsidRPr="002B4B21">
        <w:rPr>
          <w:rFonts w:cstheme="minorHAnsi"/>
          <w:sz w:val="32"/>
          <w:szCs w:val="32"/>
          <w:rtl/>
        </w:rPr>
        <w:t>وتُحَدِّثُونَ</w:t>
      </w:r>
      <w:r w:rsidRPr="002B4B21">
        <w:rPr>
          <w:rFonts w:cstheme="minorHAnsi"/>
          <w:sz w:val="32"/>
          <w:szCs w:val="32"/>
          <w:rtl/>
        </w:rPr>
        <w:t xml:space="preserve">؟» أي يقصد: (هل تجلسون وتتحدثون عن علوم أهل البيت </w:t>
      </w:r>
      <w:r w:rsidR="00065F5B" w:rsidRPr="002B4B21">
        <w:rPr>
          <w:rFonts w:cstheme="minorHAnsi"/>
          <w:sz w:val="32"/>
          <w:szCs w:val="32"/>
          <w:rtl/>
        </w:rPr>
        <w:t>عليهم السلام</w:t>
      </w:r>
      <w:r w:rsidRPr="002B4B21">
        <w:rPr>
          <w:rFonts w:cstheme="minorHAnsi"/>
          <w:sz w:val="32"/>
          <w:szCs w:val="32"/>
          <w:rtl/>
        </w:rPr>
        <w:t>، أي علوم الرسالة الإسلامية، كأن تتحدثون عن الحلال والحرام، وعن القضايا التربوية، والاجتماعية، والأخلاقية، والعقائدية؛ كمعرفة الله والرسول والإمام</w:t>
      </w:r>
      <w:r w:rsidR="00065F5B" w:rsidRPr="002B4B21">
        <w:rPr>
          <w:rFonts w:cstheme="minorHAnsi"/>
          <w:sz w:val="32"/>
          <w:szCs w:val="32"/>
          <w:rtl/>
        </w:rPr>
        <w:t>، والتعرف على سيرة أهل البيت عليهم السلام</w:t>
      </w:r>
      <w:r w:rsidRPr="002B4B21">
        <w:rPr>
          <w:rFonts w:cstheme="minorHAnsi"/>
          <w:sz w:val="32"/>
          <w:szCs w:val="32"/>
          <w:rtl/>
        </w:rPr>
        <w:t xml:space="preserve">، </w:t>
      </w:r>
      <w:r w:rsidR="00065F5B" w:rsidRPr="002B4B21">
        <w:rPr>
          <w:rFonts w:cstheme="minorHAnsi"/>
          <w:sz w:val="32"/>
          <w:szCs w:val="32"/>
          <w:rtl/>
        </w:rPr>
        <w:t>ومناقبهم، وكراماتهم، وأدوارهم، وظلاماتهم</w:t>
      </w:r>
      <w:r w:rsidRPr="002B4B21">
        <w:rPr>
          <w:rFonts w:cstheme="minorHAnsi"/>
          <w:sz w:val="32"/>
          <w:szCs w:val="32"/>
          <w:rtl/>
        </w:rPr>
        <w:t>، وما يحبون، وما يبغضون؟، وغيرها)</w:t>
      </w:r>
    </w:p>
    <w:p w:rsidR="00F6398E" w:rsidRPr="002B4B21" w:rsidRDefault="00F6398E" w:rsidP="00065F5B">
      <w:pPr>
        <w:rPr>
          <w:rFonts w:cstheme="minorHAnsi"/>
          <w:sz w:val="32"/>
          <w:szCs w:val="32"/>
          <w:rtl/>
        </w:rPr>
      </w:pPr>
      <w:r w:rsidRPr="002B4B21">
        <w:rPr>
          <w:rFonts w:cstheme="minorHAnsi"/>
          <w:sz w:val="32"/>
          <w:szCs w:val="32"/>
          <w:rtl/>
        </w:rPr>
        <w:t xml:space="preserve">وأما </w:t>
      </w:r>
      <w:r w:rsidRPr="002B4B21">
        <w:rPr>
          <w:rFonts w:cstheme="minorHAnsi"/>
          <w:b/>
          <w:bCs/>
          <w:sz w:val="32"/>
          <w:szCs w:val="32"/>
          <w:rtl/>
        </w:rPr>
        <w:t>الجانب الثاني</w:t>
      </w:r>
      <w:r w:rsidRPr="002B4B21">
        <w:rPr>
          <w:rFonts w:cstheme="minorHAnsi"/>
          <w:sz w:val="32"/>
          <w:szCs w:val="32"/>
          <w:rtl/>
        </w:rPr>
        <w:t xml:space="preserve"> الذي وجب أن نحيي فيه أمر أ</w:t>
      </w:r>
      <w:r w:rsidR="00065F5B" w:rsidRPr="002B4B21">
        <w:rPr>
          <w:rFonts w:cstheme="minorHAnsi"/>
          <w:sz w:val="32"/>
          <w:szCs w:val="32"/>
          <w:rtl/>
        </w:rPr>
        <w:t>هل البيت عليهم السلام</w:t>
      </w:r>
      <w:r w:rsidRPr="002B4B21">
        <w:rPr>
          <w:rFonts w:cstheme="minorHAnsi"/>
          <w:sz w:val="32"/>
          <w:szCs w:val="32"/>
          <w:rtl/>
        </w:rPr>
        <w:t xml:space="preserve"> فهو الجانب العاطفي عن طريق البكاء، والنحيب، والرثاء، واللطم، ولبس السواد، وحضور المجالس، وتقديم الطعام على حبهم..إلخ</w:t>
      </w:r>
    </w:p>
    <w:p w:rsidR="00F6398E" w:rsidRPr="002B4B21" w:rsidRDefault="00F6398E" w:rsidP="009E4666">
      <w:pPr>
        <w:rPr>
          <w:rFonts w:cstheme="minorHAnsi"/>
          <w:sz w:val="32"/>
          <w:szCs w:val="32"/>
          <w:rtl/>
        </w:rPr>
      </w:pPr>
      <w:r w:rsidRPr="002B4B21">
        <w:rPr>
          <w:rFonts w:cstheme="minorHAnsi"/>
          <w:sz w:val="32"/>
          <w:szCs w:val="32"/>
          <w:rtl/>
        </w:rPr>
        <w:t>روي عن الإمام الرضا (ع): من تذكر مصابنا وبكى لما ارتكب منا كان معنا في درجتنا يوم القيامة، ومن ذكر بمصابنا فبكى وأبكى لم تبك عينه يوم تبكي العيون، ومن جلس مجلسا يحيى فيه أمرنا لم يمت قلبه يوم تموت القلوب</w:t>
      </w:r>
      <w:r w:rsidRPr="002B4B21">
        <w:rPr>
          <w:rFonts w:cstheme="minorHAnsi"/>
          <w:sz w:val="32"/>
          <w:szCs w:val="32"/>
          <w:vertAlign w:val="superscript"/>
          <w:rtl/>
        </w:rPr>
        <w:t>(</w:t>
      </w:r>
      <w:r w:rsidRPr="002B4B21">
        <w:rPr>
          <w:rStyle w:val="Slutkommentarsreferens"/>
          <w:rFonts w:cstheme="minorHAnsi"/>
          <w:sz w:val="32"/>
          <w:szCs w:val="32"/>
          <w:rtl/>
        </w:rPr>
        <w:endnoteReference w:id="8"/>
      </w:r>
      <w:r w:rsidRPr="002B4B21">
        <w:rPr>
          <w:rFonts w:cstheme="minorHAnsi"/>
          <w:sz w:val="32"/>
          <w:szCs w:val="32"/>
          <w:vertAlign w:val="superscript"/>
          <w:rtl/>
        </w:rPr>
        <w:t>)</w:t>
      </w:r>
      <w:r w:rsidRPr="002B4B21">
        <w:rPr>
          <w:rFonts w:cstheme="minorHAnsi"/>
          <w:sz w:val="32"/>
          <w:szCs w:val="32"/>
          <w:rtl/>
        </w:rPr>
        <w:t>.</w:t>
      </w:r>
    </w:p>
    <w:p w:rsidR="00F6398E" w:rsidRPr="002B4B21" w:rsidRDefault="00F6398E" w:rsidP="009E4666">
      <w:pPr>
        <w:rPr>
          <w:rFonts w:cstheme="minorHAnsi"/>
          <w:sz w:val="32"/>
          <w:szCs w:val="32"/>
          <w:rtl/>
        </w:rPr>
      </w:pPr>
      <w:r w:rsidRPr="002B4B21">
        <w:rPr>
          <w:rFonts w:cstheme="minorHAnsi"/>
          <w:sz w:val="32"/>
          <w:szCs w:val="32"/>
          <w:rtl/>
        </w:rPr>
        <w:t>وعن مسمع بن عبد الملك أنه قال، قال لي أبو عبد الله (ع) في حديث: رحم الله دمعتك، أما إنك من الذين يُعدون من أهل الجزع لنا، والذين يفرحون لفرحنا ويحزنون لحزننا</w:t>
      </w:r>
      <w:r w:rsidRPr="002B4B21">
        <w:rPr>
          <w:rFonts w:cstheme="minorHAnsi"/>
          <w:sz w:val="32"/>
          <w:szCs w:val="32"/>
          <w:vertAlign w:val="superscript"/>
          <w:rtl/>
        </w:rPr>
        <w:t>(</w:t>
      </w:r>
      <w:r w:rsidRPr="002B4B21">
        <w:rPr>
          <w:rStyle w:val="Slutkommentarsreferens"/>
          <w:rFonts w:cstheme="minorHAnsi"/>
          <w:sz w:val="32"/>
          <w:szCs w:val="32"/>
          <w:rtl/>
        </w:rPr>
        <w:endnoteReference w:id="9"/>
      </w:r>
      <w:r w:rsidRPr="002B4B21">
        <w:rPr>
          <w:rFonts w:cstheme="minorHAnsi"/>
          <w:sz w:val="32"/>
          <w:szCs w:val="32"/>
          <w:vertAlign w:val="superscript"/>
          <w:rtl/>
        </w:rPr>
        <w:t>)</w:t>
      </w:r>
      <w:r w:rsidRPr="002B4B21">
        <w:rPr>
          <w:rFonts w:cstheme="minorHAnsi"/>
          <w:sz w:val="32"/>
          <w:szCs w:val="32"/>
          <w:rtl/>
        </w:rPr>
        <w:t>.</w:t>
      </w:r>
    </w:p>
    <w:p w:rsidR="00F6398E" w:rsidRPr="002B4B21" w:rsidRDefault="00F6398E" w:rsidP="00065F5B">
      <w:pPr>
        <w:rPr>
          <w:rFonts w:cstheme="minorHAnsi"/>
          <w:sz w:val="32"/>
          <w:szCs w:val="32"/>
          <w:rtl/>
        </w:rPr>
      </w:pPr>
      <w:r w:rsidRPr="002B4B21">
        <w:rPr>
          <w:rFonts w:cstheme="minorHAnsi"/>
          <w:b/>
          <w:bCs/>
          <w:sz w:val="32"/>
          <w:szCs w:val="32"/>
          <w:rtl/>
        </w:rPr>
        <w:t>نأتي للجانب الثالث</w:t>
      </w:r>
      <w:r w:rsidRPr="002B4B21">
        <w:rPr>
          <w:rFonts w:cstheme="minorHAnsi"/>
          <w:sz w:val="32"/>
          <w:szCs w:val="32"/>
          <w:rtl/>
        </w:rPr>
        <w:t xml:space="preserve"> لإحياء أمر أهل البيت </w:t>
      </w:r>
      <w:r w:rsidR="00065F5B" w:rsidRPr="002B4B21">
        <w:rPr>
          <w:rFonts w:cstheme="minorHAnsi"/>
          <w:sz w:val="32"/>
          <w:szCs w:val="32"/>
          <w:rtl/>
        </w:rPr>
        <w:t>عليهم السلام</w:t>
      </w:r>
      <w:r w:rsidRPr="002B4B21">
        <w:rPr>
          <w:rFonts w:cstheme="minorHAnsi"/>
          <w:sz w:val="32"/>
          <w:szCs w:val="32"/>
          <w:rtl/>
        </w:rPr>
        <w:t xml:space="preserve"> وهو الجانب العملي، وهو من أهم الجوانب، بمعنى أن نلتزم بالتعاليم الإسلامية المأخوذة منهم، وأن نتخلق بأخلاقهم، فقد روى الشيخ الكلينى بسنده عن ابن مسكان </w:t>
      </w:r>
      <w:r w:rsidR="00065F5B" w:rsidRPr="002B4B21">
        <w:rPr>
          <w:rFonts w:cstheme="minorHAnsi"/>
          <w:sz w:val="32"/>
          <w:szCs w:val="32"/>
          <w:rtl/>
        </w:rPr>
        <w:t>عن خيثمة قال: دخلتُ على أبي جعفر عليهم السلام</w:t>
      </w:r>
      <w:r w:rsidRPr="002B4B21">
        <w:rPr>
          <w:rFonts w:cstheme="minorHAnsi"/>
          <w:sz w:val="32"/>
          <w:szCs w:val="32"/>
          <w:rtl/>
        </w:rPr>
        <w:t xml:space="preserve"> أُودِّعه فقال: "يا خيثمة أبلغ مَن ترى من موالينا السلامَ، وأوصهم بتقوى الله العظيم، وأنْ يعود غنيُّهم على فقيرهم، وقويُّهم على ضعيفهم، وأنْ يشهد حيُّهم جنازةَ ميّتهم، وأنْ يتلاقوا في بيوتهم فإنَ لقيا بعضهم بعضاً حياةٌ لأمرنا رحم الله من أحيى أمرنا"</w:t>
      </w:r>
      <w:r w:rsidRPr="002B4B21">
        <w:rPr>
          <w:rFonts w:cstheme="minorHAnsi"/>
          <w:sz w:val="32"/>
          <w:szCs w:val="32"/>
          <w:vertAlign w:val="superscript"/>
          <w:rtl/>
        </w:rPr>
        <w:t>(</w:t>
      </w:r>
      <w:r w:rsidRPr="002B4B21">
        <w:rPr>
          <w:rStyle w:val="Slutkommentarsreferens"/>
          <w:rFonts w:cstheme="minorHAnsi"/>
          <w:sz w:val="32"/>
          <w:szCs w:val="32"/>
          <w:rtl/>
        </w:rPr>
        <w:endnoteReference w:id="10"/>
      </w:r>
      <w:r w:rsidRPr="002B4B21">
        <w:rPr>
          <w:rFonts w:cstheme="minorHAnsi"/>
          <w:sz w:val="32"/>
          <w:szCs w:val="32"/>
          <w:vertAlign w:val="superscript"/>
          <w:rtl/>
        </w:rPr>
        <w:t>)</w:t>
      </w:r>
      <w:r w:rsidRPr="002B4B21">
        <w:rPr>
          <w:rFonts w:cstheme="minorHAnsi"/>
          <w:sz w:val="32"/>
          <w:szCs w:val="32"/>
          <w:rtl/>
        </w:rPr>
        <w:t>.</w:t>
      </w:r>
    </w:p>
    <w:p w:rsidR="00F6398E" w:rsidRPr="002B4B21" w:rsidRDefault="00F6398E" w:rsidP="00065F5B">
      <w:pPr>
        <w:rPr>
          <w:rFonts w:cstheme="minorHAnsi"/>
          <w:sz w:val="32"/>
          <w:szCs w:val="32"/>
          <w:rtl/>
        </w:rPr>
      </w:pPr>
      <w:r w:rsidRPr="002B4B21">
        <w:rPr>
          <w:rFonts w:cstheme="minorHAnsi"/>
          <w:sz w:val="32"/>
          <w:szCs w:val="32"/>
          <w:rtl/>
        </w:rPr>
        <w:t xml:space="preserve">روي عن أبي عبد الله </w:t>
      </w:r>
      <w:r w:rsidR="00065F5B" w:rsidRPr="002B4B21">
        <w:rPr>
          <w:rFonts w:cstheme="minorHAnsi"/>
          <w:sz w:val="32"/>
          <w:szCs w:val="32"/>
          <w:rtl/>
        </w:rPr>
        <w:t>عليه السلام</w:t>
      </w:r>
      <w:r w:rsidRPr="002B4B21">
        <w:rPr>
          <w:rFonts w:cstheme="minorHAnsi"/>
          <w:sz w:val="32"/>
          <w:szCs w:val="32"/>
          <w:rtl/>
        </w:rPr>
        <w:t xml:space="preserve"> يقول: " يا معشر الشيعة إنكم قد نُسبتم إلينا كونوا لنا زينا ولا تكونوا شينا "</w:t>
      </w:r>
      <w:r w:rsidRPr="002B4B21">
        <w:rPr>
          <w:rFonts w:cstheme="minorHAnsi"/>
          <w:sz w:val="32"/>
          <w:szCs w:val="32"/>
          <w:vertAlign w:val="superscript"/>
          <w:rtl/>
        </w:rPr>
        <w:t>(</w:t>
      </w:r>
      <w:r w:rsidRPr="002B4B21">
        <w:rPr>
          <w:rStyle w:val="Slutkommentarsreferens"/>
          <w:rFonts w:cstheme="minorHAnsi"/>
          <w:sz w:val="32"/>
          <w:szCs w:val="32"/>
          <w:rtl/>
        </w:rPr>
        <w:endnoteReference w:id="11"/>
      </w:r>
      <w:r w:rsidRPr="002B4B21">
        <w:rPr>
          <w:rFonts w:cstheme="minorHAnsi"/>
          <w:sz w:val="32"/>
          <w:szCs w:val="32"/>
          <w:vertAlign w:val="superscript"/>
          <w:rtl/>
        </w:rPr>
        <w:t>)</w:t>
      </w:r>
      <w:r w:rsidRPr="002B4B21">
        <w:rPr>
          <w:rFonts w:cstheme="minorHAnsi"/>
          <w:sz w:val="32"/>
          <w:szCs w:val="32"/>
          <w:rtl/>
        </w:rPr>
        <w:t>.</w:t>
      </w:r>
    </w:p>
    <w:p w:rsidR="00F6398E" w:rsidRPr="002B4B21" w:rsidRDefault="00F6398E" w:rsidP="00E70A82">
      <w:pPr>
        <w:rPr>
          <w:rFonts w:cstheme="minorHAnsi"/>
          <w:sz w:val="32"/>
          <w:szCs w:val="32"/>
          <w:rtl/>
        </w:rPr>
      </w:pPr>
      <w:r w:rsidRPr="002B4B21">
        <w:rPr>
          <w:rFonts w:cstheme="minorHAnsi"/>
          <w:sz w:val="32"/>
          <w:szCs w:val="32"/>
          <w:rtl/>
        </w:rPr>
        <w:t>ولبيان أهمية هذه الجوانب الثلاثة نضرب المثال التالي:</w:t>
      </w:r>
    </w:p>
    <w:p w:rsidR="00F6398E" w:rsidRPr="002B4B21" w:rsidRDefault="00F6398E" w:rsidP="00E70A82">
      <w:pPr>
        <w:rPr>
          <w:rFonts w:cstheme="minorHAnsi"/>
          <w:sz w:val="32"/>
          <w:szCs w:val="32"/>
          <w:rtl/>
        </w:rPr>
      </w:pPr>
      <w:r w:rsidRPr="002B4B21">
        <w:rPr>
          <w:rFonts w:cstheme="minorHAnsi"/>
          <w:sz w:val="32"/>
          <w:szCs w:val="32"/>
          <w:rtl/>
        </w:rPr>
        <w:t>لنفترض أن هدفي هو الذهاب من النقطة (أ) إلى النقطة (ب)، وكان الطريق طويل ومظلم، ولكي أحقق هدفي أحتاج إلى:</w:t>
      </w:r>
    </w:p>
    <w:p w:rsidR="00F6398E" w:rsidRPr="002B4B21" w:rsidRDefault="00F6398E" w:rsidP="00E70A82">
      <w:pPr>
        <w:rPr>
          <w:rFonts w:cstheme="minorHAnsi"/>
          <w:sz w:val="32"/>
          <w:szCs w:val="32"/>
          <w:rtl/>
        </w:rPr>
      </w:pPr>
      <w:r w:rsidRPr="002B4B21">
        <w:rPr>
          <w:rFonts w:cstheme="minorHAnsi"/>
          <w:sz w:val="32"/>
          <w:szCs w:val="32"/>
          <w:rtl/>
        </w:rPr>
        <w:t>1.مصباح لأرى الطريق، وخارطة ترشدني للطريق الصحيح، وهذا كناية عن الجانب المعرفي.</w:t>
      </w:r>
    </w:p>
    <w:p w:rsidR="00F6398E" w:rsidRPr="002B4B21" w:rsidRDefault="00F6398E" w:rsidP="00E70A82">
      <w:pPr>
        <w:rPr>
          <w:rFonts w:cstheme="minorHAnsi"/>
          <w:sz w:val="32"/>
          <w:szCs w:val="32"/>
          <w:rtl/>
        </w:rPr>
      </w:pPr>
      <w:r w:rsidRPr="002B4B21">
        <w:rPr>
          <w:rFonts w:cstheme="minorHAnsi"/>
          <w:sz w:val="32"/>
          <w:szCs w:val="32"/>
          <w:rtl/>
        </w:rPr>
        <w:t>2.وسيلة نقل لأتحرك للنقطة (ب)، وهذه كناية عن الجانب العملي.</w:t>
      </w:r>
    </w:p>
    <w:p w:rsidR="00F6398E" w:rsidRPr="002B4B21" w:rsidRDefault="00F6398E" w:rsidP="00E70A82">
      <w:pPr>
        <w:rPr>
          <w:rFonts w:cstheme="minorHAnsi"/>
          <w:sz w:val="32"/>
          <w:szCs w:val="32"/>
          <w:rtl/>
        </w:rPr>
      </w:pPr>
      <w:r w:rsidRPr="002B4B21">
        <w:rPr>
          <w:rFonts w:cstheme="minorHAnsi"/>
          <w:sz w:val="32"/>
          <w:szCs w:val="32"/>
          <w:rtl/>
        </w:rPr>
        <w:t>3.الوقود والطاقة الذي يحفزني ويدفعني للانطلاق، وهو كناية عن الجانب العاطفي.</w:t>
      </w:r>
    </w:p>
    <w:p w:rsidR="00F6398E" w:rsidRPr="002B4B21" w:rsidRDefault="00F6398E" w:rsidP="00E70A82">
      <w:pPr>
        <w:rPr>
          <w:rFonts w:cstheme="minorHAnsi"/>
          <w:sz w:val="32"/>
          <w:szCs w:val="32"/>
          <w:rtl/>
        </w:rPr>
      </w:pPr>
      <w:r w:rsidRPr="002B4B21">
        <w:rPr>
          <w:rFonts w:cstheme="minorHAnsi"/>
          <w:sz w:val="32"/>
          <w:szCs w:val="32"/>
          <w:rtl/>
        </w:rPr>
        <w:t xml:space="preserve">وبمراعاة هذه الجوانب الثلاثة سنصل إلى هدفنا، ولكن إذا أهملنا أحدها فلن نصل للهدف. ونحن أيضا حتى نبلغ هدفنا في نيل محبة الله وأهل البيت </w:t>
      </w:r>
      <w:r w:rsidRPr="002B4B21">
        <w:rPr>
          <w:rFonts w:cstheme="minorHAnsi"/>
          <w:sz w:val="32"/>
          <w:szCs w:val="32"/>
        </w:rPr>
        <w:sym w:font="KFGQPC Arabic Symbols 01" w:char="F051"/>
      </w:r>
      <w:r w:rsidRPr="002B4B21">
        <w:rPr>
          <w:rFonts w:cstheme="minorHAnsi"/>
          <w:sz w:val="32"/>
          <w:szCs w:val="32"/>
          <w:rtl/>
        </w:rPr>
        <w:t xml:space="preserve">  وجب علينا أن نأخذ علومنا منهم في كل جوانب الحياة، وأن نطيعهم طاعة مطلقة بتقليد مراجع الدين العدول، وأن نعظّم الشعائر الحسينية لنشحن قلوبنا بالعاطفة تجاههم، الذي هو بمنزلة الوقود يدفعنا للحركة.</w:t>
      </w:r>
    </w:p>
    <w:p w:rsidR="00F6398E" w:rsidRPr="002B4B21" w:rsidRDefault="00F6398E" w:rsidP="00065F5B">
      <w:pPr>
        <w:rPr>
          <w:rFonts w:cstheme="minorHAnsi"/>
          <w:sz w:val="32"/>
          <w:szCs w:val="32"/>
          <w:rtl/>
        </w:rPr>
      </w:pPr>
      <w:r w:rsidRPr="002B4B21">
        <w:rPr>
          <w:rFonts w:cstheme="minorHAnsi"/>
          <w:b/>
          <w:bCs/>
          <w:sz w:val="32"/>
          <w:szCs w:val="32"/>
          <w:rtl/>
        </w:rPr>
        <w:t>أما الدليل الثالث</w:t>
      </w:r>
      <w:r w:rsidRPr="002B4B21">
        <w:rPr>
          <w:rFonts w:cstheme="minorHAnsi"/>
          <w:sz w:val="32"/>
          <w:szCs w:val="32"/>
          <w:rtl/>
        </w:rPr>
        <w:t xml:space="preserve"> الذي يدل على استحباب إحياء المجالس الحسينية، فهو الثواب المترتب على إحياء أمر أ</w:t>
      </w:r>
      <w:r w:rsidR="00065F5B" w:rsidRPr="002B4B21">
        <w:rPr>
          <w:rFonts w:cstheme="minorHAnsi"/>
          <w:sz w:val="32"/>
          <w:szCs w:val="32"/>
          <w:rtl/>
        </w:rPr>
        <w:t>هل البيت عليهم السلام</w:t>
      </w:r>
      <w:r w:rsidRPr="002B4B21">
        <w:rPr>
          <w:rFonts w:cstheme="minorHAnsi"/>
          <w:sz w:val="32"/>
          <w:szCs w:val="32"/>
          <w:rtl/>
        </w:rPr>
        <w:t xml:space="preserve"> الذي صرح به الإمام حينما </w:t>
      </w:r>
      <w:r w:rsidR="00065F5B" w:rsidRPr="002B4B21">
        <w:rPr>
          <w:rFonts w:cstheme="minorHAnsi"/>
          <w:sz w:val="32"/>
          <w:szCs w:val="32"/>
          <w:rtl/>
        </w:rPr>
        <w:t>قال:</w:t>
      </w:r>
      <w:r w:rsidRPr="002B4B21">
        <w:rPr>
          <w:rFonts w:cstheme="minorHAnsi"/>
          <w:sz w:val="32"/>
          <w:szCs w:val="32"/>
          <w:rtl/>
        </w:rPr>
        <w:t xml:space="preserve"> "يَا </w:t>
      </w:r>
      <w:r w:rsidR="00065F5B" w:rsidRPr="002B4B21">
        <w:rPr>
          <w:rFonts w:cstheme="minorHAnsi"/>
          <w:sz w:val="32"/>
          <w:szCs w:val="32"/>
          <w:rtl/>
        </w:rPr>
        <w:t>فُضَيْلُ،</w:t>
      </w:r>
      <w:r w:rsidRPr="002B4B21">
        <w:rPr>
          <w:rFonts w:cstheme="minorHAnsi"/>
          <w:sz w:val="32"/>
          <w:szCs w:val="32"/>
          <w:rtl/>
        </w:rPr>
        <w:t xml:space="preserve"> مَنْ ذَكَرَنَا </w:t>
      </w:r>
      <w:r w:rsidR="00065F5B" w:rsidRPr="002B4B21">
        <w:rPr>
          <w:rFonts w:cstheme="minorHAnsi"/>
          <w:sz w:val="32"/>
          <w:szCs w:val="32"/>
          <w:rtl/>
        </w:rPr>
        <w:t>-أَوْ</w:t>
      </w:r>
      <w:r w:rsidRPr="002B4B21">
        <w:rPr>
          <w:rFonts w:cstheme="minorHAnsi"/>
          <w:sz w:val="32"/>
          <w:szCs w:val="32"/>
          <w:rtl/>
        </w:rPr>
        <w:t xml:space="preserve"> ذُكِرْنَا عِنْدَهُ </w:t>
      </w:r>
      <w:r w:rsidR="00065F5B" w:rsidRPr="002B4B21">
        <w:rPr>
          <w:rFonts w:cstheme="minorHAnsi"/>
          <w:sz w:val="32"/>
          <w:szCs w:val="32"/>
          <w:rtl/>
        </w:rPr>
        <w:t>-فَخَرَجَ</w:t>
      </w:r>
      <w:r w:rsidRPr="002B4B21">
        <w:rPr>
          <w:rFonts w:cstheme="minorHAnsi"/>
          <w:sz w:val="32"/>
          <w:szCs w:val="32"/>
          <w:rtl/>
        </w:rPr>
        <w:t xml:space="preserve"> مِنْ عَيْنِهِ مِثْلُ جَنَاحِ اَلذُّبَابِ، غَ</w:t>
      </w:r>
      <w:r w:rsidR="00065F5B" w:rsidRPr="002B4B21">
        <w:rPr>
          <w:rFonts w:cstheme="minorHAnsi"/>
          <w:sz w:val="32"/>
          <w:szCs w:val="32"/>
          <w:rtl/>
        </w:rPr>
        <w:t>فَرَ اَللَّهُ لَهُ ذُنُوبَهُ وَ</w:t>
      </w:r>
      <w:r w:rsidRPr="002B4B21">
        <w:rPr>
          <w:rFonts w:cstheme="minorHAnsi"/>
          <w:sz w:val="32"/>
          <w:szCs w:val="32"/>
          <w:rtl/>
        </w:rPr>
        <w:t>لَوْ كَانَتْ أَكْثَرَ مِنْ زَبَدِ اَلْبَحْرِ"</w:t>
      </w:r>
    </w:p>
    <w:p w:rsidR="00F6398E" w:rsidRPr="002B4B21" w:rsidRDefault="00F6398E" w:rsidP="00065F5B">
      <w:pPr>
        <w:rPr>
          <w:rFonts w:cstheme="minorHAnsi"/>
          <w:sz w:val="32"/>
          <w:szCs w:val="32"/>
          <w:rtl/>
        </w:rPr>
      </w:pPr>
      <w:r w:rsidRPr="002B4B21">
        <w:rPr>
          <w:rFonts w:cstheme="minorHAnsi"/>
          <w:sz w:val="32"/>
          <w:szCs w:val="32"/>
          <w:rtl/>
        </w:rPr>
        <w:t xml:space="preserve"> فلو كان الإ</w:t>
      </w:r>
      <w:r w:rsidR="00065F5B" w:rsidRPr="002B4B21">
        <w:rPr>
          <w:rFonts w:cstheme="minorHAnsi"/>
          <w:sz w:val="32"/>
          <w:szCs w:val="32"/>
          <w:rtl/>
        </w:rPr>
        <w:t xml:space="preserve">مام المهدي عليه السلام </w:t>
      </w:r>
      <w:r w:rsidRPr="002B4B21">
        <w:rPr>
          <w:rFonts w:cstheme="minorHAnsi"/>
          <w:sz w:val="32"/>
          <w:szCs w:val="32"/>
          <w:rtl/>
        </w:rPr>
        <w:t>حاضراً وقال لنا: "سأذكر لكن عملاً، مَنْ تقوم به ستنال أجراً عظيماً"...فهل تتوقعن أن يكون هذا العمل محرماً أو مكروهاً؟</w:t>
      </w:r>
    </w:p>
    <w:p w:rsidR="00F6398E" w:rsidRPr="002B4B21" w:rsidRDefault="00F6398E" w:rsidP="00E70A82">
      <w:pPr>
        <w:rPr>
          <w:rFonts w:cstheme="minorHAnsi"/>
          <w:sz w:val="32"/>
          <w:szCs w:val="32"/>
          <w:rtl/>
        </w:rPr>
      </w:pPr>
      <w:r w:rsidRPr="002B4B21">
        <w:rPr>
          <w:rFonts w:cstheme="minorHAnsi"/>
          <w:sz w:val="32"/>
          <w:szCs w:val="32"/>
          <w:rtl/>
        </w:rPr>
        <w:t>الجواب: لا بالتأكيد، بل هو عمل صالح، كأن يكون واجباً أو مستحباً.</w:t>
      </w:r>
    </w:p>
    <w:p w:rsidR="00F6398E" w:rsidRPr="002B4B21" w:rsidRDefault="00F6398E" w:rsidP="00E70A82">
      <w:pPr>
        <w:rPr>
          <w:rFonts w:cstheme="minorHAnsi"/>
          <w:sz w:val="32"/>
          <w:szCs w:val="32"/>
          <w:rtl/>
        </w:rPr>
      </w:pPr>
      <w:r w:rsidRPr="002B4B21">
        <w:rPr>
          <w:rFonts w:cstheme="minorHAnsi"/>
          <w:sz w:val="32"/>
          <w:szCs w:val="32"/>
          <w:rtl/>
        </w:rPr>
        <w:t>وهناك عشرات الروايات التي تذكر الآثار المترتبة على إحياء المجالس الحسينية منها غفران الذنوب ونيل الحسنات ورفع الدرجات، ومنها أنها تجعل القلب مطمئنا، وتنجي من كرب يوم القيامة، وتنزل الرحمة، وتشفي الأسقام، وينال بها الشفاعة، وتنجّي من كربات يوم القيامة وغيرها.</w:t>
      </w:r>
    </w:p>
    <w:p w:rsidR="00F6398E" w:rsidRPr="002B4B21" w:rsidRDefault="00F6398E" w:rsidP="00E70A82">
      <w:pPr>
        <w:rPr>
          <w:rFonts w:cstheme="minorHAnsi"/>
          <w:b/>
          <w:bCs/>
          <w:sz w:val="32"/>
          <w:szCs w:val="32"/>
          <w:highlight w:val="lightGray"/>
          <w:rtl/>
        </w:rPr>
      </w:pPr>
    </w:p>
    <w:p w:rsidR="00F6398E" w:rsidRPr="002B4B21" w:rsidRDefault="00F6398E" w:rsidP="00E70A82">
      <w:pPr>
        <w:rPr>
          <w:rFonts w:cstheme="minorHAnsi"/>
          <w:b/>
          <w:bCs/>
          <w:sz w:val="32"/>
          <w:szCs w:val="32"/>
          <w:rtl/>
        </w:rPr>
      </w:pPr>
      <w:r w:rsidRPr="002B4B21">
        <w:rPr>
          <w:rFonts w:cstheme="minorHAnsi"/>
          <w:b/>
          <w:bCs/>
          <w:sz w:val="32"/>
          <w:szCs w:val="32"/>
          <w:highlight w:val="lightGray"/>
          <w:rtl/>
        </w:rPr>
        <w:t>المبحث الثاني: لماذا يتغيّب البعض عن حضور المجالس؟</w:t>
      </w:r>
    </w:p>
    <w:p w:rsidR="00F6398E" w:rsidRPr="002B4B21" w:rsidRDefault="00F6398E" w:rsidP="00E70A82">
      <w:pPr>
        <w:rPr>
          <w:rFonts w:cstheme="minorHAnsi"/>
          <w:sz w:val="32"/>
          <w:szCs w:val="32"/>
          <w:rtl/>
        </w:rPr>
      </w:pPr>
      <w:r w:rsidRPr="002B4B21">
        <w:rPr>
          <w:rFonts w:cstheme="minorHAnsi"/>
          <w:sz w:val="32"/>
          <w:szCs w:val="32"/>
          <w:rtl/>
        </w:rPr>
        <w:t xml:space="preserve">من المعلوم </w:t>
      </w:r>
      <w:r w:rsidRPr="002B4B21">
        <w:rPr>
          <w:rFonts w:cstheme="minorHAnsi"/>
          <w:sz w:val="32"/>
          <w:szCs w:val="32"/>
          <w:rtl/>
          <w:lang w:bidi="ar-EG"/>
        </w:rPr>
        <w:t>أ</w:t>
      </w:r>
      <w:r w:rsidRPr="002B4B21">
        <w:rPr>
          <w:rFonts w:cstheme="minorHAnsi"/>
          <w:sz w:val="32"/>
          <w:szCs w:val="32"/>
          <w:rtl/>
        </w:rPr>
        <w:t>ن تعظيم الشعائر من المستحبات المؤكدة في الشريعة الإسلامية، ونجد أن أغلب الشيعة يحييون هذه الشعائر، ولكن البعض الآخر يتغيّب عن إحياء وحضور المجالس الحسينية لعدة أسباب، نذكر منها ما يلي:</w:t>
      </w:r>
    </w:p>
    <w:p w:rsidR="00F6398E" w:rsidRPr="002B4B21" w:rsidRDefault="00F6398E" w:rsidP="00E70A82">
      <w:pPr>
        <w:shd w:val="clear" w:color="auto" w:fill="FFFFFF"/>
        <w:spacing w:after="0" w:line="240" w:lineRule="auto"/>
        <w:rPr>
          <w:rFonts w:eastAsia="Times New Roman" w:cstheme="minorHAnsi"/>
          <w:sz w:val="32"/>
          <w:szCs w:val="32"/>
          <w:rtl/>
          <w:lang w:val="en-GB" w:eastAsia="en-GB"/>
        </w:rPr>
      </w:pPr>
      <w:r w:rsidRPr="002B4B21">
        <w:rPr>
          <w:rFonts w:eastAsia="Times New Roman" w:cstheme="minorHAnsi"/>
          <w:sz w:val="32"/>
          <w:szCs w:val="32"/>
          <w:rtl/>
          <w:lang w:val="en-GB" w:eastAsia="en-GB"/>
        </w:rPr>
        <w:cr/>
      </w:r>
      <w:r w:rsidRPr="002B4B21">
        <w:rPr>
          <w:rFonts w:eastAsia="Times New Roman" w:cstheme="minorHAnsi"/>
          <w:b/>
          <w:bCs/>
          <w:sz w:val="32"/>
          <w:szCs w:val="32"/>
          <w:highlight w:val="lightGray"/>
          <w:rtl/>
          <w:lang w:val="en-GB" w:eastAsia="en-GB"/>
        </w:rPr>
        <w:t>1. ضعف الحالة الاقتصادية:</w:t>
      </w:r>
      <w:r w:rsidRPr="002B4B21">
        <w:rPr>
          <w:rFonts w:eastAsia="Times New Roman" w:cstheme="minorHAnsi"/>
          <w:sz w:val="32"/>
          <w:szCs w:val="32"/>
          <w:rtl/>
          <w:lang w:val="en-GB" w:eastAsia="en-GB"/>
        </w:rPr>
        <w:t xml:space="preserve"> </w:t>
      </w:r>
    </w:p>
    <w:p w:rsidR="00F6398E" w:rsidRPr="002B4B21" w:rsidRDefault="00F6398E" w:rsidP="00E70A82">
      <w:pPr>
        <w:shd w:val="clear" w:color="auto" w:fill="FFFFFF"/>
        <w:spacing w:after="0" w:line="240" w:lineRule="auto"/>
        <w:rPr>
          <w:rFonts w:eastAsia="Times New Roman" w:cstheme="minorHAnsi"/>
          <w:sz w:val="32"/>
          <w:szCs w:val="32"/>
          <w:rtl/>
          <w:lang w:val="en-GB" w:eastAsia="en-GB"/>
        </w:rPr>
      </w:pPr>
    </w:p>
    <w:p w:rsidR="00F6398E" w:rsidRPr="002B4B21" w:rsidRDefault="00F6398E" w:rsidP="00065F5B">
      <w:pPr>
        <w:shd w:val="clear" w:color="auto" w:fill="FFFFFF"/>
        <w:spacing w:after="0" w:line="240" w:lineRule="auto"/>
        <w:rPr>
          <w:rFonts w:eastAsia="Times New Roman" w:cstheme="minorHAnsi"/>
          <w:sz w:val="32"/>
          <w:szCs w:val="32"/>
          <w:rtl/>
          <w:lang w:val="en-GB" w:eastAsia="en-GB"/>
        </w:rPr>
      </w:pPr>
      <w:r w:rsidRPr="002B4B21">
        <w:rPr>
          <w:rFonts w:eastAsia="Times New Roman" w:cstheme="minorHAnsi"/>
          <w:sz w:val="32"/>
          <w:szCs w:val="32"/>
          <w:rtl/>
          <w:lang w:val="en-GB" w:eastAsia="en-GB"/>
        </w:rPr>
        <w:t xml:space="preserve">  بعض العائلات تخجل من إحياء المجالس الحسينية في بيوتها الخاصة لتواضعها ومحدوديتها من ناحية المساحة والأثاث والمفروشات أو محدودية الدخل المالي؛ لذا لا يتمكن الموالي من تقديم ما يقدمه الآخرون من أطعمة متنوعة وما شابه ذلك!</w:t>
      </w:r>
      <w:r w:rsidRPr="002B4B21">
        <w:rPr>
          <w:rFonts w:eastAsia="Times New Roman" w:cstheme="minorHAnsi"/>
          <w:sz w:val="32"/>
          <w:szCs w:val="32"/>
          <w:rtl/>
          <w:lang w:val="en-GB" w:eastAsia="en-GB"/>
        </w:rPr>
        <w:cr/>
        <w:t>نقول: لا يشترط في إحياء المجالس الحسينية تقليد المجالس الفخمة في مظهرها الخارجي لأن إحياء الشعائر الحسينية ليست مرهونة بالأمور الش</w:t>
      </w:r>
      <w:r w:rsidR="00065F5B" w:rsidRPr="002B4B21">
        <w:rPr>
          <w:rFonts w:eastAsia="Times New Roman" w:cstheme="minorHAnsi"/>
          <w:sz w:val="32"/>
          <w:szCs w:val="32"/>
          <w:rtl/>
          <w:lang w:val="en-GB" w:eastAsia="en-GB"/>
        </w:rPr>
        <w:t>كلية. فالمحب الحقيقي لأهل البيت عليهم السلام</w:t>
      </w:r>
      <w:r w:rsidRPr="002B4B21">
        <w:rPr>
          <w:rFonts w:eastAsia="Times New Roman" w:cstheme="minorHAnsi"/>
          <w:sz w:val="32"/>
          <w:szCs w:val="32"/>
          <w:rtl/>
          <w:lang w:val="en-GB" w:eastAsia="en-GB"/>
        </w:rPr>
        <w:t xml:space="preserve"> لما يعقد المجالس في بيته يجب أن لا</w:t>
      </w:r>
      <w:r w:rsidR="00065F5B" w:rsidRPr="002B4B21">
        <w:rPr>
          <w:rFonts w:eastAsia="Times New Roman" w:cstheme="minorHAnsi"/>
          <w:sz w:val="32"/>
          <w:szCs w:val="32"/>
          <w:rtl/>
          <w:lang w:val="en-GB" w:eastAsia="en-GB"/>
        </w:rPr>
        <w:t xml:space="preserve"> </w:t>
      </w:r>
      <w:r w:rsidRPr="002B4B21">
        <w:rPr>
          <w:rFonts w:eastAsia="Times New Roman" w:cstheme="minorHAnsi"/>
          <w:sz w:val="32"/>
          <w:szCs w:val="32"/>
          <w:rtl/>
          <w:lang w:val="en-GB" w:eastAsia="en-GB"/>
        </w:rPr>
        <w:t xml:space="preserve">يكون هدفه الافتخار بالأثاث والمفروشات والديكورات وتقديم الأطعمة؛ لأن الفخر والرياء منهي عنه في الشريعة، قال تعالى: "إِنَّ اللَّهَ لَا يُحِبُّ كُلَّ مُخْتَالٍ فَخُورٍ" </w:t>
      </w:r>
      <w:r w:rsidRPr="002B4B21">
        <w:rPr>
          <w:rFonts w:eastAsia="Times New Roman" w:cstheme="minorHAnsi"/>
          <w:sz w:val="32"/>
          <w:szCs w:val="32"/>
          <w:vertAlign w:val="superscript"/>
          <w:rtl/>
          <w:lang w:val="en-GB" w:eastAsia="en-GB"/>
        </w:rPr>
        <w:t>(</w:t>
      </w:r>
      <w:r w:rsidRPr="002B4B21">
        <w:rPr>
          <w:rStyle w:val="Slutkommentarsreferens"/>
          <w:rFonts w:eastAsia="Times New Roman" w:cstheme="minorHAnsi"/>
          <w:sz w:val="32"/>
          <w:szCs w:val="32"/>
          <w:rtl/>
          <w:lang w:val="en-GB" w:eastAsia="en-GB"/>
        </w:rPr>
        <w:endnoteReference w:id="12"/>
      </w:r>
      <w:r w:rsidRPr="002B4B21">
        <w:rPr>
          <w:rFonts w:eastAsia="Times New Roman" w:cstheme="minorHAnsi"/>
          <w:sz w:val="32"/>
          <w:szCs w:val="32"/>
          <w:vertAlign w:val="superscript"/>
          <w:rtl/>
          <w:lang w:val="en-GB" w:eastAsia="en-GB"/>
        </w:rPr>
        <w:t>)</w:t>
      </w:r>
      <w:r w:rsidRPr="002B4B21">
        <w:rPr>
          <w:rFonts w:eastAsia="Times New Roman" w:cstheme="minorHAnsi"/>
          <w:sz w:val="32"/>
          <w:szCs w:val="32"/>
          <w:rtl/>
          <w:lang w:val="en-GB" w:eastAsia="en-GB"/>
        </w:rPr>
        <w:t xml:space="preserve">. </w:t>
      </w:r>
    </w:p>
    <w:p w:rsidR="00F6398E" w:rsidRPr="002B4B21" w:rsidRDefault="00F6398E" w:rsidP="00034527">
      <w:pPr>
        <w:shd w:val="clear" w:color="auto" w:fill="FFFFFF"/>
        <w:spacing w:after="0" w:line="240" w:lineRule="auto"/>
        <w:rPr>
          <w:rFonts w:eastAsia="Times New Roman" w:cstheme="minorHAnsi"/>
          <w:sz w:val="32"/>
          <w:szCs w:val="32"/>
          <w:rtl/>
          <w:lang w:val="en-GB" w:eastAsia="en-GB"/>
        </w:rPr>
      </w:pPr>
      <w:r w:rsidRPr="002B4B21">
        <w:rPr>
          <w:rFonts w:eastAsia="Times New Roman" w:cstheme="minorHAnsi"/>
          <w:sz w:val="32"/>
          <w:szCs w:val="32"/>
          <w:rtl/>
          <w:lang w:val="en-GB" w:eastAsia="en-GB"/>
        </w:rPr>
        <w:t>(فالرياء حرام في مطلق موارده، نعم قد يكون هناك داعٍ إلى اطّلاع الآخرين على ممارسة العمل ويكون هذا الداعي غاية قربية فحينئذ يكون خارجاً عن الرياء والسمعة إمّا موضوعاً أو حكماً</w:t>
      </w:r>
      <w:r w:rsidRPr="002B4B21">
        <w:rPr>
          <w:rFonts w:eastAsia="Times New Roman" w:cstheme="minorHAnsi"/>
          <w:sz w:val="32"/>
          <w:szCs w:val="32"/>
          <w:lang w:val="en-GB" w:eastAsia="en-GB"/>
        </w:rPr>
        <w:t>(</w:t>
      </w:r>
      <w:r w:rsidRPr="002B4B21">
        <w:rPr>
          <w:rFonts w:eastAsia="Times New Roman" w:cstheme="minorHAnsi"/>
          <w:sz w:val="32"/>
          <w:szCs w:val="32"/>
          <w:vertAlign w:val="superscript"/>
          <w:rtl/>
          <w:lang w:val="en-GB" w:eastAsia="en-GB"/>
        </w:rPr>
        <w:t>(</w:t>
      </w:r>
      <w:r w:rsidRPr="002B4B21">
        <w:rPr>
          <w:rStyle w:val="Slutkommentarsreferens"/>
          <w:rFonts w:eastAsia="Times New Roman" w:cstheme="minorHAnsi"/>
          <w:sz w:val="32"/>
          <w:szCs w:val="32"/>
          <w:rtl/>
          <w:lang w:val="en-GB" w:eastAsia="en-GB"/>
        </w:rPr>
        <w:endnoteReference w:id="13"/>
      </w:r>
      <w:r w:rsidRPr="002B4B21">
        <w:rPr>
          <w:rFonts w:eastAsia="Times New Roman" w:cstheme="minorHAnsi"/>
          <w:sz w:val="32"/>
          <w:szCs w:val="32"/>
          <w:vertAlign w:val="superscript"/>
          <w:rtl/>
          <w:lang w:val="en-GB" w:eastAsia="en-GB"/>
        </w:rPr>
        <w:t>)</w:t>
      </w:r>
      <w:r w:rsidRPr="002B4B21">
        <w:rPr>
          <w:rFonts w:eastAsia="Times New Roman" w:cstheme="minorHAnsi"/>
          <w:sz w:val="32"/>
          <w:szCs w:val="32"/>
          <w:rtl/>
          <w:lang w:val="en-GB" w:eastAsia="en-GB"/>
        </w:rPr>
        <w:t>.</w:t>
      </w:r>
    </w:p>
    <w:p w:rsidR="00F6398E" w:rsidRPr="002B4B21" w:rsidRDefault="00F6398E" w:rsidP="00E70A82">
      <w:pPr>
        <w:shd w:val="clear" w:color="auto" w:fill="FFFFFF"/>
        <w:spacing w:after="0" w:line="240" w:lineRule="auto"/>
        <w:rPr>
          <w:rFonts w:eastAsia="Times New Roman" w:cstheme="minorHAnsi"/>
          <w:sz w:val="32"/>
          <w:szCs w:val="32"/>
          <w:rtl/>
          <w:lang w:val="en-GB" w:eastAsia="en-GB"/>
        </w:rPr>
      </w:pPr>
    </w:p>
    <w:p w:rsidR="00F6398E" w:rsidRPr="002B4B21" w:rsidRDefault="00F6398E" w:rsidP="00065F5B">
      <w:pPr>
        <w:shd w:val="clear" w:color="auto" w:fill="FFFFFF"/>
        <w:spacing w:after="0" w:line="240" w:lineRule="auto"/>
        <w:rPr>
          <w:rFonts w:cstheme="minorHAnsi"/>
          <w:sz w:val="32"/>
          <w:szCs w:val="32"/>
          <w:rtl/>
          <w:lang w:bidi="ar-IQ"/>
        </w:rPr>
      </w:pPr>
      <w:r w:rsidRPr="002B4B21">
        <w:rPr>
          <w:rFonts w:eastAsia="Times New Roman" w:cstheme="minorHAnsi"/>
          <w:sz w:val="32"/>
          <w:szCs w:val="32"/>
          <w:rtl/>
          <w:lang w:val="en-GB" w:eastAsia="en-GB"/>
        </w:rPr>
        <w:t xml:space="preserve">وبالتالي يمكننا عقد المجالس بما يتناسب مع الحالة المادية، فيجوز الاكتفاء بتوزيع الماء أو الشاي، فالله </w:t>
      </w:r>
      <w:r w:rsidR="00065F5B" w:rsidRPr="002B4B21">
        <w:rPr>
          <w:rFonts w:eastAsia="Times New Roman" w:cstheme="minorHAnsi"/>
          <w:sz w:val="32"/>
          <w:szCs w:val="32"/>
          <w:rtl/>
          <w:lang w:val="en-GB" w:eastAsia="en-GB"/>
        </w:rPr>
        <w:t>سبحانه وتعالى</w:t>
      </w:r>
      <w:r w:rsidRPr="002B4B21">
        <w:rPr>
          <w:rFonts w:eastAsia="Times New Roman" w:cstheme="minorHAnsi"/>
          <w:sz w:val="32"/>
          <w:szCs w:val="32"/>
          <w:rtl/>
          <w:lang w:val="en-GB" w:eastAsia="en-GB"/>
        </w:rPr>
        <w:t xml:space="preserve"> </w:t>
      </w:r>
      <w:r w:rsidRPr="002B4B21">
        <w:rPr>
          <w:rFonts w:eastAsia="Times New Roman" w:cstheme="minorHAnsi"/>
          <w:sz w:val="32"/>
          <w:szCs w:val="32"/>
          <w:lang w:val="en-GB" w:eastAsia="en-GB"/>
        </w:rPr>
        <w:sym w:font="AGA Arabesque" w:char="F07D"/>
      </w:r>
      <w:r w:rsidRPr="002B4B21">
        <w:rPr>
          <w:rFonts w:eastAsia="Times New Roman" w:cstheme="minorHAnsi"/>
          <w:sz w:val="32"/>
          <w:szCs w:val="32"/>
          <w:rtl/>
          <w:lang w:val="en-GB" w:eastAsia="en-GB"/>
        </w:rPr>
        <w:t>لاَ يُكَلِّفُ اللَّهُ نَفْسًا إِلاَّ وُسْعَهَا</w:t>
      </w:r>
      <w:r w:rsidRPr="002B4B21">
        <w:rPr>
          <w:rFonts w:eastAsia="Times New Roman" w:cstheme="minorHAnsi"/>
          <w:sz w:val="32"/>
          <w:szCs w:val="32"/>
          <w:lang w:val="en-GB" w:eastAsia="en-GB"/>
        </w:rPr>
        <w:sym w:font="AGA Arabesque" w:char="F07B"/>
      </w:r>
      <w:r w:rsidRPr="002B4B21">
        <w:rPr>
          <w:rFonts w:eastAsia="Times New Roman" w:cstheme="minorHAnsi"/>
          <w:sz w:val="32"/>
          <w:szCs w:val="32"/>
          <w:rtl/>
          <w:lang w:val="en-GB" w:eastAsia="en-GB"/>
        </w:rPr>
        <w:t xml:space="preserve"> </w:t>
      </w:r>
      <w:r w:rsidRPr="002B4B21">
        <w:rPr>
          <w:rFonts w:eastAsia="Times New Roman" w:cstheme="minorHAnsi"/>
          <w:sz w:val="32"/>
          <w:szCs w:val="32"/>
          <w:vertAlign w:val="superscript"/>
          <w:rtl/>
          <w:lang w:val="en-GB" w:eastAsia="en-GB"/>
        </w:rPr>
        <w:t>(</w:t>
      </w:r>
      <w:r w:rsidRPr="002B4B21">
        <w:rPr>
          <w:rStyle w:val="Slutkommentarsreferens"/>
          <w:rFonts w:eastAsia="Times New Roman" w:cstheme="minorHAnsi"/>
          <w:sz w:val="32"/>
          <w:szCs w:val="32"/>
          <w:rtl/>
          <w:lang w:val="en-GB" w:eastAsia="en-GB"/>
        </w:rPr>
        <w:endnoteReference w:id="14"/>
      </w:r>
      <w:r w:rsidRPr="002B4B21">
        <w:rPr>
          <w:rFonts w:eastAsia="Times New Roman" w:cstheme="minorHAnsi"/>
          <w:sz w:val="32"/>
          <w:szCs w:val="32"/>
          <w:vertAlign w:val="superscript"/>
          <w:rtl/>
          <w:lang w:val="en-GB" w:eastAsia="en-GB"/>
        </w:rPr>
        <w:t>)</w:t>
      </w:r>
      <w:r w:rsidRPr="002B4B21">
        <w:rPr>
          <w:rFonts w:eastAsia="Times New Roman" w:cstheme="minorHAnsi"/>
          <w:sz w:val="32"/>
          <w:szCs w:val="32"/>
          <w:rtl/>
          <w:lang w:val="en-GB" w:eastAsia="en-GB"/>
        </w:rPr>
        <w:t xml:space="preserve">، بل من المفترض الاهتمام بالباطن أكثر من اهتمامنا بالظاهر، فالأساس في إحياء المجالس الحسينية هو ذكر الله ورسوله وأهل البيت </w:t>
      </w:r>
      <w:r w:rsidRPr="002B4B21">
        <w:rPr>
          <w:rFonts w:eastAsia="Calibri" w:cstheme="minorHAnsi"/>
          <w:sz w:val="32"/>
          <w:szCs w:val="32"/>
        </w:rPr>
        <w:sym w:font="KFGQPC Arabic Symbols 01" w:char="F051"/>
      </w:r>
      <w:r w:rsidRPr="002B4B21">
        <w:rPr>
          <w:rFonts w:eastAsia="Times New Roman" w:cstheme="minorHAnsi"/>
          <w:sz w:val="32"/>
          <w:szCs w:val="32"/>
          <w:rtl/>
          <w:lang w:val="en-GB" w:eastAsia="en-GB"/>
        </w:rPr>
        <w:t xml:space="preserve"> بغض النظر عن ماهية المجلس ومحتواه، فيمكن إحياء المجالس ولو اقتصر على توزيع الماء والشاي، أو اقتصر على عدد محدود، والروايات تصرح باستحباب إحياء المجالس رغم محدودية العدد، روي عن أبي عبدالله </w:t>
      </w:r>
      <w:r w:rsidR="00065F5B" w:rsidRPr="002B4B21">
        <w:rPr>
          <w:rFonts w:cstheme="minorHAnsi"/>
          <w:sz w:val="32"/>
          <w:szCs w:val="32"/>
          <w:rtl/>
        </w:rPr>
        <w:t>عليه السلام</w:t>
      </w:r>
      <w:r w:rsidRPr="002B4B21">
        <w:rPr>
          <w:rFonts w:eastAsia="Times New Roman" w:cstheme="minorHAnsi"/>
          <w:sz w:val="32"/>
          <w:szCs w:val="32"/>
          <w:rtl/>
          <w:lang w:val="en-GB" w:eastAsia="en-GB"/>
        </w:rPr>
        <w:t xml:space="preserve"> قال « إن من الملائكة الذين في السماء ليطّلعون إلى الواحد والاثنين والثلاثة وهم يذكرون فضل آل محمد ( صلى الله عليه وآله )، قال :فتقول: أما ترون إلى هؤلاء في قلّتهم وكثرة عدوِّهم يصفون فضل آل محمد؟ قال :فتقول: الطائفة الأخرى من الملائكة: ذلك فضل الله يؤتيه من يشاء، والله ذو الفضل العظيم»</w:t>
      </w:r>
      <w:r w:rsidRPr="002B4B21">
        <w:rPr>
          <w:rFonts w:eastAsia="Times New Roman" w:cstheme="minorHAnsi"/>
          <w:sz w:val="32"/>
          <w:szCs w:val="32"/>
          <w:vertAlign w:val="superscript"/>
          <w:rtl/>
          <w:lang w:val="en-GB" w:eastAsia="en-GB"/>
        </w:rPr>
        <w:t>(</w:t>
      </w:r>
      <w:r w:rsidRPr="002B4B21">
        <w:rPr>
          <w:rStyle w:val="Slutkommentarsreferens"/>
          <w:rFonts w:eastAsia="Times New Roman" w:cstheme="minorHAnsi"/>
          <w:sz w:val="32"/>
          <w:szCs w:val="32"/>
          <w:rtl/>
          <w:lang w:val="en-GB" w:eastAsia="en-GB"/>
        </w:rPr>
        <w:endnoteReference w:id="15"/>
      </w:r>
      <w:r w:rsidRPr="002B4B21">
        <w:rPr>
          <w:rFonts w:eastAsia="Times New Roman" w:cstheme="minorHAnsi"/>
          <w:sz w:val="32"/>
          <w:szCs w:val="32"/>
          <w:vertAlign w:val="superscript"/>
          <w:rtl/>
          <w:lang w:val="en-GB" w:eastAsia="en-GB"/>
        </w:rPr>
        <w:t>)</w:t>
      </w:r>
      <w:r w:rsidRPr="002B4B21">
        <w:rPr>
          <w:rFonts w:eastAsia="Times New Roman" w:cstheme="minorHAnsi"/>
          <w:sz w:val="32"/>
          <w:szCs w:val="32"/>
          <w:rtl/>
          <w:lang w:val="en-GB" w:eastAsia="en-GB"/>
        </w:rPr>
        <w:t>.</w:t>
      </w:r>
      <w:r w:rsidRPr="002B4B21">
        <w:rPr>
          <w:rFonts w:eastAsia="Times New Roman" w:cstheme="minorHAnsi"/>
          <w:sz w:val="32"/>
          <w:szCs w:val="32"/>
          <w:rtl/>
          <w:lang w:val="en-GB" w:eastAsia="en-GB"/>
        </w:rPr>
        <w:cr/>
        <w:t>نعم إذا لم يتمكن البعض من عقد المجالس الحسينية في بيوتهم الخاصة لسبب من الأسباب فيمكنهم عقدها في إحدى الحسينيات أو الجوامع .أو على الأقل حضور المجالس الحسينية التي يعقدها الآخرون.</w:t>
      </w:r>
      <w:r w:rsidRPr="002B4B21">
        <w:rPr>
          <w:rFonts w:eastAsia="Times New Roman" w:cstheme="minorHAnsi"/>
          <w:sz w:val="32"/>
          <w:szCs w:val="32"/>
          <w:rtl/>
          <w:lang w:val="en-GB" w:eastAsia="en-GB"/>
        </w:rPr>
        <w:cr/>
      </w:r>
    </w:p>
    <w:p w:rsidR="00F6398E" w:rsidRPr="002B4B21" w:rsidRDefault="00F6398E" w:rsidP="00E70A82">
      <w:pPr>
        <w:rPr>
          <w:rFonts w:cstheme="minorHAnsi"/>
          <w:b/>
          <w:bCs/>
          <w:sz w:val="32"/>
          <w:szCs w:val="32"/>
          <w:rtl/>
        </w:rPr>
      </w:pPr>
      <w:r w:rsidRPr="002B4B21">
        <w:rPr>
          <w:rFonts w:cstheme="minorHAnsi"/>
          <w:b/>
          <w:bCs/>
          <w:sz w:val="32"/>
          <w:szCs w:val="32"/>
          <w:highlight w:val="lightGray"/>
          <w:rtl/>
        </w:rPr>
        <w:t>2.محدودية الوقت.</w:t>
      </w:r>
    </w:p>
    <w:p w:rsidR="00F6398E" w:rsidRPr="002B4B21" w:rsidRDefault="00F6398E" w:rsidP="00E70A82">
      <w:pPr>
        <w:rPr>
          <w:rFonts w:cstheme="minorHAnsi"/>
          <w:sz w:val="32"/>
          <w:szCs w:val="32"/>
          <w:rtl/>
        </w:rPr>
      </w:pPr>
      <w:r w:rsidRPr="002B4B21">
        <w:rPr>
          <w:rFonts w:cstheme="minorHAnsi"/>
          <w:sz w:val="32"/>
          <w:szCs w:val="32"/>
          <w:rtl/>
        </w:rPr>
        <w:t xml:space="preserve">   في الآونة الأخيرة صار بعض الناس يشتكي ويقول (ليس لدي وقت)، والناس عادة تقدم الأهم على المهم...وأغلب الناس تعتقد أن الأهم هو الدراسة، والعمل، وكسب الأموال، ورعاية الأولاد، والسياحة، والسفر، واللهو، واللعب، بينما الدين فهو غير مهم، لذا البعض بلغ به إغفال الجانب الديني أن يترك الصلاة التي مجموعها اليومي لا يأخذ من وقته إلا عشرين دقيقة بحجة (ليس لدّي وقت، وأنا مشغول)</w:t>
      </w:r>
    </w:p>
    <w:p w:rsidR="00F6398E" w:rsidRPr="002B4B21" w:rsidRDefault="00F6398E" w:rsidP="00E70A82">
      <w:pPr>
        <w:rPr>
          <w:rFonts w:cstheme="minorHAnsi"/>
          <w:sz w:val="32"/>
          <w:szCs w:val="32"/>
          <w:rtl/>
        </w:rPr>
      </w:pPr>
      <w:r w:rsidRPr="002B4B21">
        <w:rPr>
          <w:rFonts w:cstheme="minorHAnsi"/>
          <w:sz w:val="32"/>
          <w:szCs w:val="32"/>
          <w:rtl/>
        </w:rPr>
        <w:t xml:space="preserve">وإذا أردنا معرفة كم نحن مقصرين في الاهتمام بديننا؟ </w:t>
      </w:r>
    </w:p>
    <w:p w:rsidR="00F6398E" w:rsidRPr="002B4B21" w:rsidRDefault="00F6398E" w:rsidP="00E70A82">
      <w:pPr>
        <w:rPr>
          <w:rFonts w:cstheme="minorHAnsi"/>
          <w:sz w:val="32"/>
          <w:szCs w:val="32"/>
          <w:rtl/>
        </w:rPr>
      </w:pPr>
      <w:r w:rsidRPr="002B4B21">
        <w:rPr>
          <w:rFonts w:cstheme="minorHAnsi"/>
          <w:sz w:val="32"/>
          <w:szCs w:val="32"/>
          <w:rtl/>
        </w:rPr>
        <w:t>نفكر بالنقاط التالية:</w:t>
      </w:r>
    </w:p>
    <w:p w:rsidR="00F6398E" w:rsidRPr="002B4B21" w:rsidRDefault="00F6398E" w:rsidP="00065F5B">
      <w:pPr>
        <w:rPr>
          <w:rFonts w:cstheme="minorHAnsi"/>
          <w:sz w:val="32"/>
          <w:szCs w:val="32"/>
          <w:rtl/>
        </w:rPr>
      </w:pPr>
      <w:r w:rsidRPr="002B4B21">
        <w:rPr>
          <w:rFonts w:cstheme="minorHAnsi"/>
          <w:sz w:val="32"/>
          <w:szCs w:val="32"/>
          <w:rtl/>
        </w:rPr>
        <w:t>1.لو ندقق في برنامجنا اليومي منذ أن نستيقظ من النوم إلى أن نرجع للنوم، سوف نجد أن أغلب الناس تهدر ساعات من وقتها إما على الوقوف أمام المرآة لأجل التبرج والزينة، وعلى متابعة التفاهات على مواقع التواصل الاجتماعي، أو سماع الأغاني، ومتابعة الأفلام والمسلسلات، واللعب بالألعاب الإلكترونية وبالدردشة، وكأنما صار الواحد منهم مدمناً عليها، ولكن لما تذكره بعبادة الله الخالق لدقائق يتجرأ قائلاً " ليس لدي وقت لأصلي"، أو " ليس لدي وقت لحضور مجالس أ</w:t>
      </w:r>
      <w:r w:rsidR="00065F5B" w:rsidRPr="002B4B21">
        <w:rPr>
          <w:rFonts w:cstheme="minorHAnsi"/>
          <w:sz w:val="32"/>
          <w:szCs w:val="32"/>
          <w:rtl/>
        </w:rPr>
        <w:t>هل البيت عليهم السلام:</w:t>
      </w:r>
      <w:r w:rsidRPr="002B4B21">
        <w:rPr>
          <w:rFonts w:cstheme="minorHAnsi"/>
          <w:sz w:val="32"/>
          <w:szCs w:val="32"/>
          <w:rtl/>
        </w:rPr>
        <w:t xml:space="preserve">"  في حين لو كان منصفا لقال: "لأحضر مجلساً يحبه </w:t>
      </w:r>
      <w:r w:rsidR="00065F5B" w:rsidRPr="002B4B21">
        <w:rPr>
          <w:rFonts w:cstheme="minorHAnsi"/>
          <w:sz w:val="32"/>
          <w:szCs w:val="32"/>
          <w:rtl/>
        </w:rPr>
        <w:t>الله</w:t>
      </w:r>
      <w:r w:rsidRPr="002B4B21">
        <w:rPr>
          <w:rFonts w:cstheme="minorHAnsi"/>
          <w:sz w:val="32"/>
          <w:szCs w:val="32"/>
          <w:rtl/>
        </w:rPr>
        <w:t xml:space="preserve"> </w:t>
      </w:r>
      <w:r w:rsidR="00065F5B" w:rsidRPr="002B4B21">
        <w:rPr>
          <w:rFonts w:cstheme="minorHAnsi"/>
          <w:sz w:val="32"/>
          <w:szCs w:val="32"/>
          <w:rtl/>
        </w:rPr>
        <w:t>جل جلاله</w:t>
      </w:r>
      <w:r w:rsidRPr="002B4B21">
        <w:rPr>
          <w:rFonts w:cstheme="minorHAnsi"/>
          <w:sz w:val="32"/>
          <w:szCs w:val="32"/>
          <w:rtl/>
        </w:rPr>
        <w:t xml:space="preserve"> ، أفضل من أن اتابع أموراً يبغضها </w:t>
      </w:r>
      <w:r w:rsidR="00065F5B" w:rsidRPr="002B4B21">
        <w:rPr>
          <w:rFonts w:cstheme="minorHAnsi"/>
          <w:sz w:val="32"/>
          <w:szCs w:val="32"/>
          <w:rtl/>
        </w:rPr>
        <w:t>الله جل جلاله</w:t>
      </w:r>
      <w:r w:rsidRPr="002B4B21">
        <w:rPr>
          <w:rFonts w:cstheme="minorHAnsi"/>
          <w:sz w:val="32"/>
          <w:szCs w:val="32"/>
          <w:rtl/>
        </w:rPr>
        <w:t>".</w:t>
      </w:r>
    </w:p>
    <w:p w:rsidR="00F6398E" w:rsidRPr="002B4B21" w:rsidRDefault="00F6398E" w:rsidP="00E70A82">
      <w:pPr>
        <w:rPr>
          <w:rFonts w:cstheme="minorHAnsi"/>
          <w:sz w:val="32"/>
          <w:szCs w:val="32"/>
          <w:rtl/>
        </w:rPr>
      </w:pPr>
      <w:r w:rsidRPr="002B4B21">
        <w:rPr>
          <w:rFonts w:cstheme="minorHAnsi"/>
          <w:sz w:val="32"/>
          <w:szCs w:val="32"/>
          <w:rtl/>
        </w:rPr>
        <w:t>2.لو توجهت لكِ دعوة لحضور حفل زفاف في قاعة ما، فهل ستقولي: "ليس لدّي وقت للذهاب، فأنا مشغولة؟، أم ستسعين جاهدةً بشتى الطرق للتفرغ لحضور المناسبة؟  إذن لماذا لا نفعل ذلك مع ديننا الذي هو من سيحدد مصيرنا الأخروي!!</w:t>
      </w:r>
    </w:p>
    <w:p w:rsidR="00F6398E" w:rsidRPr="002B4B21" w:rsidRDefault="00F6398E" w:rsidP="00E70A82">
      <w:pPr>
        <w:rPr>
          <w:rFonts w:cstheme="minorHAnsi"/>
          <w:sz w:val="32"/>
          <w:szCs w:val="32"/>
          <w:rtl/>
        </w:rPr>
      </w:pPr>
      <w:r w:rsidRPr="002B4B21">
        <w:rPr>
          <w:rFonts w:cstheme="minorHAnsi"/>
          <w:sz w:val="32"/>
          <w:szCs w:val="32"/>
          <w:rtl/>
        </w:rPr>
        <w:t>3.لو أخبروك بأن هناك مكاناً إذا تفرغتم له وذهبتم إليه فسوف يُمنح لكل من يحضر مساعدة مالية قدرها عشرة الآف دولار، فهل حينها ستتكاسلي وتقولي ليس لدّي وقت؟، أم ستجدين نفسكِ متفرغة تماماً للذهاب للمكان والانتظار لساعات لأجل أن تحظي بالمبلغ!!</w:t>
      </w:r>
    </w:p>
    <w:p w:rsidR="00F6398E" w:rsidRPr="002B4B21" w:rsidRDefault="00F6398E" w:rsidP="00E70A82">
      <w:pPr>
        <w:rPr>
          <w:rFonts w:cstheme="minorHAnsi"/>
          <w:sz w:val="32"/>
          <w:szCs w:val="32"/>
          <w:rtl/>
        </w:rPr>
      </w:pPr>
      <w:r w:rsidRPr="002B4B21">
        <w:rPr>
          <w:rFonts w:cstheme="minorHAnsi"/>
          <w:sz w:val="32"/>
          <w:szCs w:val="32"/>
          <w:rtl/>
        </w:rPr>
        <w:t>في حين أن المؤمن بحضوره ومشاركته في مجالس الذكر ينال من الفيوضات والفوائد ما يعجز عن حصوله فيما لو دفع كل ما يملك من ماله.</w:t>
      </w:r>
    </w:p>
    <w:p w:rsidR="00F6398E" w:rsidRPr="002B4B21" w:rsidRDefault="00F6398E" w:rsidP="00E70A82">
      <w:pPr>
        <w:rPr>
          <w:rFonts w:cstheme="minorHAnsi"/>
          <w:b/>
          <w:bCs/>
          <w:sz w:val="32"/>
          <w:szCs w:val="32"/>
          <w:rtl/>
        </w:rPr>
      </w:pPr>
      <w:r w:rsidRPr="002B4B21">
        <w:rPr>
          <w:rFonts w:cstheme="minorHAnsi"/>
          <w:b/>
          <w:bCs/>
          <w:sz w:val="32"/>
          <w:szCs w:val="32"/>
          <w:rtl/>
        </w:rPr>
        <w:t>سؤال: ما هي الأسباب التي تدفع هؤلاء للتحجج بضيق الوقت؟</w:t>
      </w:r>
    </w:p>
    <w:p w:rsidR="00F6398E" w:rsidRPr="002B4B21" w:rsidRDefault="00F6398E" w:rsidP="00E70A82">
      <w:pPr>
        <w:rPr>
          <w:rFonts w:cstheme="minorHAnsi"/>
          <w:sz w:val="32"/>
          <w:szCs w:val="32"/>
          <w:rtl/>
        </w:rPr>
      </w:pPr>
      <w:r w:rsidRPr="002B4B21">
        <w:rPr>
          <w:rFonts w:cstheme="minorHAnsi"/>
          <w:b/>
          <w:bCs/>
          <w:sz w:val="32"/>
          <w:szCs w:val="32"/>
          <w:rtl/>
        </w:rPr>
        <w:t>السبب الأول:</w:t>
      </w:r>
      <w:r w:rsidRPr="002B4B21">
        <w:rPr>
          <w:rFonts w:cstheme="minorHAnsi"/>
          <w:sz w:val="32"/>
          <w:szCs w:val="32"/>
          <w:rtl/>
        </w:rPr>
        <w:t xml:space="preserve"> ضعف الإيمان، والغفلة عن الهدف الحقيقي للحياة، وإلا لو أننا ربيّنا أنفسنا تربية إيمانية وتعبنا عليها، وكان هدفنا في الحياة هو نيل رضا الله، لما فكرنا في الاستخفاف بدين الله. نعم لا نقصد بكلامنا أن نشغل أغلب وقتنا في العبادة لدرجة نعطل فيها معاشنا ونضيق على أنفسنا، فلا رهبانية في الإسلام.</w:t>
      </w:r>
    </w:p>
    <w:p w:rsidR="00F6398E" w:rsidRPr="002B4B21" w:rsidRDefault="00F6398E" w:rsidP="00E70A82">
      <w:pPr>
        <w:rPr>
          <w:rFonts w:cstheme="minorHAnsi"/>
          <w:sz w:val="32"/>
          <w:szCs w:val="32"/>
          <w:rtl/>
        </w:rPr>
      </w:pPr>
      <w:r w:rsidRPr="002B4B21">
        <w:rPr>
          <w:rFonts w:cstheme="minorHAnsi"/>
          <w:sz w:val="32"/>
          <w:szCs w:val="32"/>
          <w:rtl/>
        </w:rPr>
        <w:t>فالإسلام حثنا على طلب العلم والعمل، والكسب، وتطوير المجتمع، ومدارة النفس، وممارسة الرياضة، والترفيه عن النفس، وغيرها من الأمور التي يقوم بها المؤمن والكافر، ولكن بنفس الوقت واجب أن تكون هويتنا إسلامية بأن تكون كل أقوالي وأعمالي وأخلاقي وأفكاري مطابقة للدستور الإسلامي المأخوذ من نهج محمد وآله الأطهار، وليس أقل من أداء الواجبات وترك المحرمات، والسعي لأداء أهم المستحبات المؤكدة ومنها تعظيم الشعائر الحسينية والتي لها دور كبير في تعريف الناس بتعاليم ديننا.</w:t>
      </w:r>
    </w:p>
    <w:p w:rsidR="00F6398E" w:rsidRPr="002B4B21" w:rsidRDefault="00F6398E" w:rsidP="00065F5B">
      <w:pPr>
        <w:rPr>
          <w:rFonts w:cstheme="minorHAnsi"/>
          <w:sz w:val="32"/>
          <w:szCs w:val="32"/>
          <w:rtl/>
        </w:rPr>
      </w:pPr>
      <w:r w:rsidRPr="002B4B21">
        <w:rPr>
          <w:rFonts w:cstheme="minorHAnsi"/>
          <w:sz w:val="32"/>
          <w:szCs w:val="32"/>
          <w:rtl/>
        </w:rPr>
        <w:t xml:space="preserve">بعبارة أخرى: وجب أن نعمل لدنيانا وآخرتنا لا أن نعمل لدنيانا وننسى آخرتنا، روي عن الإمام </w:t>
      </w:r>
      <w:r w:rsidR="00065F5B" w:rsidRPr="002B4B21">
        <w:rPr>
          <w:rFonts w:cstheme="minorHAnsi"/>
          <w:sz w:val="32"/>
          <w:szCs w:val="32"/>
          <w:rtl/>
        </w:rPr>
        <w:t>عليه السلام</w:t>
      </w:r>
      <w:r w:rsidRPr="002B4B21">
        <w:rPr>
          <w:rFonts w:cstheme="minorHAnsi"/>
          <w:sz w:val="32"/>
          <w:szCs w:val="32"/>
          <w:rtl/>
        </w:rPr>
        <w:t xml:space="preserve"> أنه قال: اعمل لدنياك كأنك تعيش أبدا واعمل لآخرتك كأنك تموت غدا</w:t>
      </w:r>
      <w:r w:rsidRPr="002B4B21">
        <w:rPr>
          <w:rFonts w:cstheme="minorHAnsi"/>
          <w:sz w:val="32"/>
          <w:szCs w:val="32"/>
          <w:vertAlign w:val="superscript"/>
          <w:rtl/>
        </w:rPr>
        <w:t>(</w:t>
      </w:r>
      <w:r w:rsidRPr="002B4B21">
        <w:rPr>
          <w:rStyle w:val="Slutkommentarsreferens"/>
          <w:rFonts w:cstheme="minorHAnsi"/>
          <w:sz w:val="32"/>
          <w:szCs w:val="32"/>
          <w:rtl/>
        </w:rPr>
        <w:endnoteReference w:id="16"/>
      </w:r>
      <w:r w:rsidRPr="002B4B21">
        <w:rPr>
          <w:rFonts w:cstheme="minorHAnsi"/>
          <w:sz w:val="32"/>
          <w:szCs w:val="32"/>
          <w:vertAlign w:val="superscript"/>
          <w:rtl/>
        </w:rPr>
        <w:t>)</w:t>
      </w:r>
      <w:r w:rsidRPr="002B4B21">
        <w:rPr>
          <w:rFonts w:cstheme="minorHAnsi"/>
          <w:sz w:val="32"/>
          <w:szCs w:val="32"/>
          <w:rtl/>
        </w:rPr>
        <w:t>. وإلا فالعمل الدنيوي لا ينتهي، وإذا سألتم الموتى هل أكملتم أعمالكم؟ لقالوا لا</w:t>
      </w:r>
    </w:p>
    <w:p w:rsidR="00F6398E" w:rsidRPr="002B4B21" w:rsidRDefault="00F6398E" w:rsidP="00065F5B">
      <w:pPr>
        <w:rPr>
          <w:rFonts w:cstheme="minorHAnsi"/>
          <w:sz w:val="32"/>
          <w:szCs w:val="32"/>
          <w:rtl/>
        </w:rPr>
      </w:pPr>
      <w:r w:rsidRPr="002B4B21">
        <w:rPr>
          <w:rFonts w:cstheme="minorHAnsi"/>
          <w:b/>
          <w:bCs/>
          <w:sz w:val="32"/>
          <w:szCs w:val="32"/>
          <w:rtl/>
        </w:rPr>
        <w:t>السبب الثاني</w:t>
      </w:r>
      <w:r w:rsidRPr="002B4B21">
        <w:rPr>
          <w:rFonts w:cstheme="minorHAnsi"/>
          <w:sz w:val="32"/>
          <w:szCs w:val="32"/>
          <w:rtl/>
        </w:rPr>
        <w:t xml:space="preserve"> الذي يدفع بعض الناس للتقصير في العبادة وتعظيم الشعائر هو الكسل وعدم تنظيم الوقت، فالإنسان الناجح هو الإنسان البعيد عن الكسل والمنظّم لوقته تنظيم إسلامي، أي الواثق أن أعماله التي يؤديها فيها رضا الله والمعصومين، روي عن الإم</w:t>
      </w:r>
      <w:r w:rsidR="00065F5B" w:rsidRPr="002B4B21">
        <w:rPr>
          <w:rFonts w:cstheme="minorHAnsi"/>
          <w:sz w:val="32"/>
          <w:szCs w:val="32"/>
          <w:rtl/>
        </w:rPr>
        <w:t>ام موسى الكاظم عليه السلام</w:t>
      </w:r>
      <w:r w:rsidRPr="002B4B21">
        <w:rPr>
          <w:rFonts w:cstheme="minorHAnsi"/>
          <w:sz w:val="32"/>
          <w:szCs w:val="32"/>
          <w:rtl/>
        </w:rPr>
        <w:t>: "اجتهدوا في أن يكون زمانكم أربع ساعات، ساعة لمناجاة الله، وساعة لأمر المعاش، وساعة لمعاشرة الإخوان والثقات الذين يعرفونكم عيوبكم ويخلصون لكم في الباطن، وساعة تخلون فيها للذاتكم في غير محرم وبهذه الساعة تقدرون على الثلاث ساعات"</w:t>
      </w:r>
      <w:r w:rsidRPr="002B4B21">
        <w:rPr>
          <w:rFonts w:cstheme="minorHAnsi"/>
          <w:sz w:val="32"/>
          <w:szCs w:val="32"/>
          <w:vertAlign w:val="superscript"/>
          <w:rtl/>
        </w:rPr>
        <w:t xml:space="preserve"> (</w:t>
      </w:r>
      <w:r w:rsidRPr="002B4B21">
        <w:rPr>
          <w:rStyle w:val="Slutkommentarsreferens"/>
          <w:rFonts w:cstheme="minorHAnsi"/>
          <w:sz w:val="32"/>
          <w:szCs w:val="32"/>
          <w:rtl/>
        </w:rPr>
        <w:endnoteReference w:id="17"/>
      </w:r>
      <w:r w:rsidRPr="002B4B21">
        <w:rPr>
          <w:rFonts w:cstheme="minorHAnsi"/>
          <w:sz w:val="32"/>
          <w:szCs w:val="32"/>
          <w:vertAlign w:val="superscript"/>
          <w:rtl/>
        </w:rPr>
        <w:t>)</w:t>
      </w:r>
      <w:r w:rsidRPr="002B4B21">
        <w:rPr>
          <w:rFonts w:cstheme="minorHAnsi"/>
          <w:sz w:val="32"/>
          <w:szCs w:val="32"/>
          <w:rtl/>
        </w:rPr>
        <w:t>.</w:t>
      </w:r>
    </w:p>
    <w:p w:rsidR="00F6398E" w:rsidRPr="002B4B21" w:rsidRDefault="00F6398E" w:rsidP="00E70A82">
      <w:pPr>
        <w:rPr>
          <w:rFonts w:cstheme="minorHAnsi"/>
          <w:sz w:val="32"/>
          <w:szCs w:val="32"/>
          <w:rtl/>
        </w:rPr>
      </w:pPr>
      <w:r w:rsidRPr="002B4B21">
        <w:rPr>
          <w:rFonts w:cstheme="minorHAnsi"/>
          <w:sz w:val="32"/>
          <w:szCs w:val="32"/>
          <w:rtl/>
        </w:rPr>
        <w:t>بمعنى أن تقسموا اليوم (24 ساعة)، وتطرحون منه وقت النوم المعتدل، والباقي يتم تقسيمه حسب ما ذكره الإمام ومنه تخصيص وقت لمناجاة الله وذكره وعلى رأسها الصلاة وما يقربنا إليه كتعظيم الشعائر الحسينية.</w:t>
      </w:r>
    </w:p>
    <w:p w:rsidR="00F6398E" w:rsidRPr="002B4B21" w:rsidRDefault="00F6398E" w:rsidP="00065F5B">
      <w:pPr>
        <w:rPr>
          <w:rFonts w:cstheme="minorHAnsi"/>
          <w:sz w:val="32"/>
          <w:szCs w:val="32"/>
          <w:rtl/>
        </w:rPr>
      </w:pPr>
      <w:r w:rsidRPr="002B4B21">
        <w:rPr>
          <w:rFonts w:cstheme="minorHAnsi"/>
          <w:b/>
          <w:bCs/>
          <w:sz w:val="32"/>
          <w:szCs w:val="32"/>
          <w:rtl/>
        </w:rPr>
        <w:t>السبب الثالث</w:t>
      </w:r>
      <w:r w:rsidRPr="002B4B21">
        <w:rPr>
          <w:rFonts w:cstheme="minorHAnsi"/>
          <w:sz w:val="32"/>
          <w:szCs w:val="32"/>
          <w:rtl/>
        </w:rPr>
        <w:t xml:space="preserve"> الذي يدفعنا لعدم إحياء المجالس بحجة ضيق الوقت هو أننا نجهل أو نغفل بأن حضور مجالس أهل البيت </w:t>
      </w:r>
      <w:r w:rsidR="00065F5B" w:rsidRPr="002B4B21">
        <w:rPr>
          <w:rFonts w:cstheme="minorHAnsi"/>
          <w:sz w:val="32"/>
          <w:szCs w:val="32"/>
          <w:rtl/>
        </w:rPr>
        <w:t xml:space="preserve">عليهم السلام </w:t>
      </w:r>
      <w:r w:rsidRPr="002B4B21">
        <w:rPr>
          <w:rFonts w:cstheme="minorHAnsi"/>
          <w:sz w:val="32"/>
          <w:szCs w:val="32"/>
          <w:rtl/>
        </w:rPr>
        <w:t>فيها كل الخير والبركة، حتى أنها تجعل وقتنا مباركاً، كيف ذلك؟</w:t>
      </w:r>
    </w:p>
    <w:p w:rsidR="00F6398E" w:rsidRPr="002B4B21" w:rsidRDefault="00F6398E" w:rsidP="00AC2471">
      <w:pPr>
        <w:rPr>
          <w:rFonts w:cstheme="minorHAnsi"/>
          <w:sz w:val="32"/>
          <w:szCs w:val="32"/>
          <w:rtl/>
        </w:rPr>
      </w:pPr>
      <w:r w:rsidRPr="002B4B21">
        <w:rPr>
          <w:rFonts w:cstheme="minorHAnsi"/>
          <w:sz w:val="32"/>
          <w:szCs w:val="32"/>
          <w:rtl/>
        </w:rPr>
        <w:t xml:space="preserve">#إن من بركات هذه المجالس أنها ترفع الأحزان والهموم من قلوبنا التي لو بقت لاضطررنا لحجز موعد مع طبيب نفسي، وتعاطي الأدوية التي أغلبها عاجزٌ عن تحسين حالة المريض النفسية، بل قد تزيدها سوءاً، بينما لما نسمع مصائب أهل البيت </w:t>
      </w:r>
      <w:r w:rsidR="00065F5B" w:rsidRPr="002B4B21">
        <w:rPr>
          <w:rFonts w:eastAsia="Calibri" w:cstheme="minorHAnsi"/>
          <w:sz w:val="32"/>
          <w:szCs w:val="32"/>
          <w:rtl/>
        </w:rPr>
        <w:t>عليهم السلام</w:t>
      </w:r>
      <w:r w:rsidRPr="002B4B21">
        <w:rPr>
          <w:rFonts w:cstheme="minorHAnsi"/>
          <w:sz w:val="32"/>
          <w:szCs w:val="32"/>
          <w:rtl/>
        </w:rPr>
        <w:t xml:space="preserve">، وبالأخص مصيبة الإمام الحسين </w:t>
      </w:r>
      <w:r w:rsidR="00AC2471" w:rsidRPr="002B4B21">
        <w:rPr>
          <w:rFonts w:cstheme="minorHAnsi"/>
          <w:sz w:val="32"/>
          <w:szCs w:val="32"/>
          <w:rtl/>
        </w:rPr>
        <w:t>عليه السلام</w:t>
      </w:r>
      <w:r w:rsidRPr="002B4B21">
        <w:rPr>
          <w:rFonts w:cstheme="minorHAnsi"/>
          <w:sz w:val="32"/>
          <w:szCs w:val="32"/>
          <w:rtl/>
        </w:rPr>
        <w:t xml:space="preserve"> التي لا مثيل لها بالوجود، حينها ستهون علينا مصائبنا وتتحسن حالتنا النفسية، لذا روي عن الإمام علي </w:t>
      </w:r>
      <w:r w:rsidR="00AC2471" w:rsidRPr="002B4B21">
        <w:rPr>
          <w:rFonts w:cstheme="minorHAnsi"/>
          <w:sz w:val="32"/>
          <w:szCs w:val="32"/>
          <w:rtl/>
        </w:rPr>
        <w:t>عليه السلام</w:t>
      </w:r>
      <w:r w:rsidRPr="002B4B21">
        <w:rPr>
          <w:rFonts w:cstheme="minorHAnsi"/>
          <w:sz w:val="32"/>
          <w:szCs w:val="32"/>
          <w:rtl/>
        </w:rPr>
        <w:t xml:space="preserve"> أنه قال: «ذكرنا أهل البيت شفاء من العلل والأسقام ووسواس الريب» </w:t>
      </w:r>
      <w:r w:rsidRPr="002B4B21">
        <w:rPr>
          <w:rFonts w:cstheme="minorHAnsi"/>
          <w:sz w:val="32"/>
          <w:szCs w:val="32"/>
          <w:vertAlign w:val="superscript"/>
          <w:rtl/>
        </w:rPr>
        <w:t>(</w:t>
      </w:r>
      <w:r w:rsidRPr="002B4B21">
        <w:rPr>
          <w:rStyle w:val="Slutkommentarsreferens"/>
          <w:rFonts w:cstheme="minorHAnsi"/>
          <w:sz w:val="32"/>
          <w:szCs w:val="32"/>
          <w:rtl/>
        </w:rPr>
        <w:endnoteReference w:id="18"/>
      </w:r>
      <w:r w:rsidRPr="002B4B21">
        <w:rPr>
          <w:rFonts w:cstheme="minorHAnsi"/>
          <w:sz w:val="32"/>
          <w:szCs w:val="32"/>
          <w:vertAlign w:val="superscript"/>
          <w:rtl/>
        </w:rPr>
        <w:t>)</w:t>
      </w:r>
      <w:r w:rsidRPr="002B4B21">
        <w:rPr>
          <w:rFonts w:cstheme="minorHAnsi"/>
          <w:sz w:val="32"/>
          <w:szCs w:val="32"/>
          <w:rtl/>
        </w:rPr>
        <w:t>.</w:t>
      </w:r>
    </w:p>
    <w:p w:rsidR="00F6398E" w:rsidRPr="002B4B21" w:rsidRDefault="00F6398E" w:rsidP="00AC2471">
      <w:pPr>
        <w:rPr>
          <w:rFonts w:cstheme="minorHAnsi"/>
          <w:sz w:val="32"/>
          <w:szCs w:val="32"/>
          <w:rtl/>
        </w:rPr>
      </w:pPr>
      <w:r w:rsidRPr="002B4B21">
        <w:rPr>
          <w:rFonts w:cstheme="minorHAnsi"/>
          <w:sz w:val="32"/>
          <w:szCs w:val="32"/>
          <w:rtl/>
        </w:rPr>
        <w:t xml:space="preserve">#إن حضور هذه المجالس هي سبب في دوام النعم، التي لو زالت لأخذت من وقتنا الكثير، روي عن الإمام علي بن الحسين </w:t>
      </w:r>
      <w:r w:rsidRPr="002B4B21">
        <w:rPr>
          <w:rFonts w:cstheme="minorHAnsi"/>
          <w:sz w:val="32"/>
          <w:szCs w:val="32"/>
        </w:rPr>
        <w:sym w:font="KFGQPC Arabic Symbols 01" w:char="F052"/>
      </w:r>
      <w:r w:rsidRPr="002B4B21">
        <w:rPr>
          <w:rFonts w:cstheme="minorHAnsi"/>
          <w:sz w:val="32"/>
          <w:szCs w:val="32"/>
          <w:rtl/>
        </w:rPr>
        <w:t xml:space="preserve">  أنه قال: الذنوب التي تغيّر النعم: البغي على النّاس، والزوال عن العادة في الخير واصطناع المعروف، وكفران النعم، وترك الشكر .. قال الله </w:t>
      </w:r>
      <w:r w:rsidR="00AC2471" w:rsidRPr="002B4B21">
        <w:rPr>
          <w:rFonts w:cstheme="minorHAnsi"/>
          <w:sz w:val="32"/>
          <w:szCs w:val="32"/>
          <w:rtl/>
        </w:rPr>
        <w:t>جل جلاله</w:t>
      </w:r>
      <w:r w:rsidRPr="002B4B21">
        <w:rPr>
          <w:rFonts w:cstheme="minorHAnsi"/>
          <w:sz w:val="32"/>
          <w:szCs w:val="32"/>
          <w:rtl/>
        </w:rPr>
        <w:t xml:space="preserve">: "إنّ الله لا يغيّر ما بقوم حتّى يغيّروا ما بأنفسهم" </w:t>
      </w:r>
      <w:r w:rsidRPr="002B4B21">
        <w:rPr>
          <w:rFonts w:cstheme="minorHAnsi"/>
          <w:sz w:val="32"/>
          <w:szCs w:val="32"/>
          <w:vertAlign w:val="superscript"/>
          <w:rtl/>
        </w:rPr>
        <w:t>(</w:t>
      </w:r>
      <w:r w:rsidRPr="002B4B21">
        <w:rPr>
          <w:rStyle w:val="Slutkommentarsreferens"/>
          <w:rFonts w:cstheme="minorHAnsi"/>
          <w:sz w:val="32"/>
          <w:szCs w:val="32"/>
          <w:rtl/>
        </w:rPr>
        <w:endnoteReference w:id="19"/>
      </w:r>
      <w:r w:rsidRPr="002B4B21">
        <w:rPr>
          <w:rFonts w:cstheme="minorHAnsi"/>
          <w:sz w:val="32"/>
          <w:szCs w:val="32"/>
          <w:vertAlign w:val="superscript"/>
          <w:rtl/>
        </w:rPr>
        <w:t>)</w:t>
      </w:r>
      <w:r w:rsidRPr="002B4B21">
        <w:rPr>
          <w:rFonts w:cstheme="minorHAnsi"/>
          <w:sz w:val="32"/>
          <w:szCs w:val="32"/>
          <w:rtl/>
        </w:rPr>
        <w:t>.</w:t>
      </w:r>
    </w:p>
    <w:p w:rsidR="00F6398E" w:rsidRPr="002B4B21" w:rsidRDefault="00F6398E" w:rsidP="00E70A82">
      <w:pPr>
        <w:rPr>
          <w:rFonts w:cstheme="minorHAnsi"/>
          <w:sz w:val="32"/>
          <w:szCs w:val="32"/>
          <w:rtl/>
        </w:rPr>
      </w:pPr>
      <w:r w:rsidRPr="002B4B21">
        <w:rPr>
          <w:rFonts w:cstheme="minorHAnsi"/>
          <w:sz w:val="32"/>
          <w:szCs w:val="32"/>
          <w:rtl/>
        </w:rPr>
        <w:t xml:space="preserve">فلو كان من عاداتنا إحياء المجالس الحسينية التي تعتبر من </w:t>
      </w:r>
      <w:r w:rsidR="00AC2471" w:rsidRPr="002B4B21">
        <w:rPr>
          <w:rFonts w:cstheme="minorHAnsi"/>
          <w:sz w:val="32"/>
          <w:szCs w:val="32"/>
          <w:rtl/>
        </w:rPr>
        <w:t>أعظم</w:t>
      </w:r>
      <w:r w:rsidRPr="002B4B21">
        <w:rPr>
          <w:rFonts w:cstheme="minorHAnsi"/>
          <w:sz w:val="32"/>
          <w:szCs w:val="32"/>
          <w:rtl/>
        </w:rPr>
        <w:t xml:space="preserve"> مصاديق (المعروف)، فهذا المعروف سيمنع أو يقلل من نزول البلاء الذي من المفترض أن ينزل علينا بسبب ذنوبنا باعتبار أن الحسنات يذهبن السيئات. في حين انه إذا ترك المعروف فسوف يتعرض المبتلى لحادث او بلية أو مصيبة ما </w:t>
      </w:r>
      <w:r w:rsidR="00AC2471" w:rsidRPr="002B4B21">
        <w:rPr>
          <w:rFonts w:cstheme="minorHAnsi"/>
          <w:sz w:val="32"/>
          <w:szCs w:val="32"/>
          <w:rtl/>
        </w:rPr>
        <w:t>تأخذ</w:t>
      </w:r>
      <w:r w:rsidRPr="002B4B21">
        <w:rPr>
          <w:rFonts w:cstheme="minorHAnsi"/>
          <w:sz w:val="32"/>
          <w:szCs w:val="32"/>
          <w:rtl/>
        </w:rPr>
        <w:t xml:space="preserve"> منه وقتاً طويلا ليتمكن من حلها أو علاجها.</w:t>
      </w:r>
    </w:p>
    <w:p w:rsidR="00F6398E" w:rsidRPr="002B4B21" w:rsidRDefault="00F6398E" w:rsidP="00AC2471">
      <w:pPr>
        <w:rPr>
          <w:rFonts w:cstheme="minorHAnsi"/>
          <w:sz w:val="32"/>
          <w:szCs w:val="32"/>
          <w:rtl/>
        </w:rPr>
      </w:pPr>
      <w:r w:rsidRPr="002B4B21">
        <w:rPr>
          <w:rFonts w:cstheme="minorHAnsi"/>
          <w:sz w:val="32"/>
          <w:szCs w:val="32"/>
          <w:rtl/>
        </w:rPr>
        <w:t xml:space="preserve">#إن حضور هذه المجالس سببٌ في نزول الرحمة، فقد </w:t>
      </w:r>
      <w:r w:rsidR="00AC2471" w:rsidRPr="002B4B21">
        <w:rPr>
          <w:rFonts w:cstheme="minorHAnsi"/>
          <w:sz w:val="32"/>
          <w:szCs w:val="32"/>
          <w:rtl/>
        </w:rPr>
        <w:t>روي عن الصادق عليه السلام</w:t>
      </w:r>
      <w:r w:rsidRPr="002B4B21">
        <w:rPr>
          <w:rFonts w:cstheme="minorHAnsi"/>
          <w:sz w:val="32"/>
          <w:szCs w:val="32"/>
          <w:rtl/>
        </w:rPr>
        <w:t xml:space="preserve"> : "فَرَحِمَ اَللَّهُ مَنْ أَحْيَا أَمْرَنَا"</w:t>
      </w:r>
      <w:r w:rsidRPr="002B4B21">
        <w:rPr>
          <w:rFonts w:cstheme="minorHAnsi"/>
          <w:sz w:val="32"/>
          <w:szCs w:val="32"/>
          <w:vertAlign w:val="superscript"/>
          <w:rtl/>
        </w:rPr>
        <w:t>(</w:t>
      </w:r>
      <w:r w:rsidRPr="002B4B21">
        <w:rPr>
          <w:rStyle w:val="Slutkommentarsreferens"/>
          <w:rFonts w:cstheme="minorHAnsi"/>
          <w:sz w:val="32"/>
          <w:szCs w:val="32"/>
          <w:rtl/>
        </w:rPr>
        <w:endnoteReference w:id="20"/>
      </w:r>
      <w:r w:rsidRPr="002B4B21">
        <w:rPr>
          <w:rFonts w:cstheme="minorHAnsi"/>
          <w:sz w:val="32"/>
          <w:szCs w:val="32"/>
          <w:vertAlign w:val="superscript"/>
          <w:rtl/>
        </w:rPr>
        <w:t>)</w:t>
      </w:r>
      <w:r w:rsidRPr="002B4B21">
        <w:rPr>
          <w:rFonts w:cstheme="minorHAnsi"/>
          <w:sz w:val="32"/>
          <w:szCs w:val="32"/>
          <w:rtl/>
        </w:rPr>
        <w:t>. وهذه الرحمة مصاديقها عديدة منها استجابة الدعاء إذا كان فيه الحكمة، ولطالما سمعنا بنساء استجاب الله دعائهن في الزواج، أو الرزق بطفل، أو الشفاء وغيرها، والتي مجرد التفكير فيها ستشغل أغلب وقتنا.</w:t>
      </w:r>
    </w:p>
    <w:p w:rsidR="00F6398E" w:rsidRPr="002B4B21" w:rsidRDefault="00F6398E" w:rsidP="00AC2471">
      <w:pPr>
        <w:rPr>
          <w:rFonts w:cstheme="minorHAnsi"/>
          <w:sz w:val="32"/>
          <w:szCs w:val="32"/>
          <w:rtl/>
        </w:rPr>
      </w:pPr>
      <w:r w:rsidRPr="002B4B21">
        <w:rPr>
          <w:rFonts w:cstheme="minorHAnsi"/>
          <w:sz w:val="32"/>
          <w:szCs w:val="32"/>
          <w:rtl/>
        </w:rPr>
        <w:t xml:space="preserve">والرحمة تنزل في هذه المجالس التي تتشرف بعضها بحضور أرواح أهل البيت </w:t>
      </w:r>
      <w:r w:rsidR="00AC2471" w:rsidRPr="002B4B21">
        <w:rPr>
          <w:rFonts w:cstheme="minorHAnsi"/>
          <w:sz w:val="32"/>
          <w:szCs w:val="32"/>
          <w:rtl/>
        </w:rPr>
        <w:t>عليهم السلام</w:t>
      </w:r>
      <w:r w:rsidRPr="002B4B21">
        <w:rPr>
          <w:rFonts w:cstheme="minorHAnsi"/>
          <w:sz w:val="32"/>
          <w:szCs w:val="32"/>
          <w:rtl/>
        </w:rPr>
        <w:t xml:space="preserve"> الذين يحبونها، وأيضاً بحضور الملائكة، روي أن أبا عبد الله </w:t>
      </w:r>
      <w:r w:rsidR="00AC2471" w:rsidRPr="002B4B21">
        <w:rPr>
          <w:rFonts w:cstheme="minorHAnsi"/>
          <w:sz w:val="32"/>
          <w:szCs w:val="32"/>
          <w:rtl/>
        </w:rPr>
        <w:t>عليه السلام</w:t>
      </w:r>
      <w:r w:rsidRPr="002B4B21">
        <w:rPr>
          <w:rFonts w:cstheme="minorHAnsi"/>
          <w:sz w:val="32"/>
          <w:szCs w:val="32"/>
          <w:rtl/>
        </w:rPr>
        <w:t xml:space="preserve"> قال: «...إن لله ملائكة سيَّاحين سوى الكرام الكاتبين، فإذا مرّوا بقوم يذكرون محمداً وآل محمد</w:t>
      </w:r>
      <w:r w:rsidRPr="002B4B21">
        <w:rPr>
          <w:rFonts w:cstheme="minorHAnsi"/>
          <w:sz w:val="32"/>
          <w:szCs w:val="32"/>
        </w:rPr>
        <w:sym w:font="KFGQPC Arabic Symbols 01" w:char="F051"/>
      </w:r>
      <w:r w:rsidRPr="002B4B21">
        <w:rPr>
          <w:rFonts w:cstheme="minorHAnsi"/>
          <w:sz w:val="32"/>
          <w:szCs w:val="32"/>
          <w:rtl/>
        </w:rPr>
        <w:t xml:space="preserve"> فقالوا: قفوا فقد أصبتم حاجتكم، فيجلسون فيتفقَّهون معهم، فإذا قاموا عادوا مرضاهم، وشهدوا جنائزهم، وتعاهدوا غائبهم، فذلك المجلس الذي لا يشقى به جليس»</w:t>
      </w:r>
      <w:r w:rsidRPr="002B4B21">
        <w:rPr>
          <w:rFonts w:cstheme="minorHAnsi"/>
          <w:sz w:val="32"/>
          <w:szCs w:val="32"/>
          <w:vertAlign w:val="superscript"/>
          <w:rtl/>
        </w:rPr>
        <w:t>(</w:t>
      </w:r>
      <w:r w:rsidRPr="002B4B21">
        <w:rPr>
          <w:rStyle w:val="Slutkommentarsreferens"/>
          <w:rFonts w:cstheme="minorHAnsi"/>
          <w:sz w:val="32"/>
          <w:szCs w:val="32"/>
          <w:rtl/>
        </w:rPr>
        <w:endnoteReference w:id="21"/>
      </w:r>
      <w:r w:rsidRPr="002B4B21">
        <w:rPr>
          <w:rFonts w:cstheme="minorHAnsi"/>
          <w:sz w:val="32"/>
          <w:szCs w:val="32"/>
          <w:vertAlign w:val="superscript"/>
          <w:rtl/>
        </w:rPr>
        <w:t>)</w:t>
      </w:r>
      <w:r w:rsidRPr="002B4B21">
        <w:rPr>
          <w:rFonts w:cstheme="minorHAnsi"/>
          <w:sz w:val="32"/>
          <w:szCs w:val="32"/>
          <w:rtl/>
        </w:rPr>
        <w:t>.</w:t>
      </w:r>
    </w:p>
    <w:p w:rsidR="00F6398E" w:rsidRPr="002B4B21" w:rsidRDefault="00F6398E" w:rsidP="00AC2471">
      <w:pPr>
        <w:rPr>
          <w:rFonts w:cstheme="minorHAnsi"/>
          <w:sz w:val="32"/>
          <w:szCs w:val="32"/>
          <w:rtl/>
        </w:rPr>
      </w:pPr>
      <w:r w:rsidRPr="002B4B21">
        <w:rPr>
          <w:rFonts w:cstheme="minorHAnsi"/>
          <w:sz w:val="32"/>
          <w:szCs w:val="32"/>
          <w:rtl/>
        </w:rPr>
        <w:t xml:space="preserve">وأخيرا نقول أن مناسبات أهل البيت </w:t>
      </w:r>
      <w:r w:rsidR="00AC2471" w:rsidRPr="002B4B21">
        <w:rPr>
          <w:rFonts w:eastAsia="Calibri" w:cstheme="minorHAnsi"/>
          <w:sz w:val="32"/>
          <w:szCs w:val="32"/>
          <w:rtl/>
        </w:rPr>
        <w:t>عليهم السلام</w:t>
      </w:r>
      <w:r w:rsidRPr="002B4B21">
        <w:rPr>
          <w:rFonts w:cstheme="minorHAnsi"/>
          <w:sz w:val="32"/>
          <w:szCs w:val="32"/>
          <w:rtl/>
        </w:rPr>
        <w:t xml:space="preserve"> هي فرص ثمينة، قد لا نوفق في حضورها أو إحيائها في المستقبل لمرض أو موت، لذا ينبغي على المؤمن استثمار فرصة حياته في إحيائها فقد روي عن أمير المؤمنين </w:t>
      </w:r>
      <w:r w:rsidR="00AC2471" w:rsidRPr="002B4B21">
        <w:rPr>
          <w:rFonts w:cstheme="minorHAnsi"/>
          <w:sz w:val="32"/>
          <w:szCs w:val="32"/>
          <w:rtl/>
        </w:rPr>
        <w:t>عليه السلام</w:t>
      </w:r>
      <w:r w:rsidRPr="002B4B21">
        <w:rPr>
          <w:rFonts w:cstheme="minorHAnsi"/>
          <w:sz w:val="32"/>
          <w:szCs w:val="32"/>
          <w:rtl/>
        </w:rPr>
        <w:t xml:space="preserve">: " إِنَّ اَلْفُرَصَ تَمُرُّ مَرَّ اَلسَّحَابِ فَانْتَهِزُوهَا إِذَا أَمْكَنَتْ فِي أَبْوَابِ اَلْخَيْرِ وَ إِلاَّ عَادَتْ نَدَماً" </w:t>
      </w:r>
      <w:r w:rsidRPr="002B4B21">
        <w:rPr>
          <w:rFonts w:cstheme="minorHAnsi"/>
          <w:sz w:val="32"/>
          <w:szCs w:val="32"/>
          <w:vertAlign w:val="superscript"/>
          <w:rtl/>
        </w:rPr>
        <w:t>(</w:t>
      </w:r>
      <w:r w:rsidRPr="002B4B21">
        <w:rPr>
          <w:rStyle w:val="Slutkommentarsreferens"/>
          <w:rFonts w:cstheme="minorHAnsi"/>
          <w:sz w:val="32"/>
          <w:szCs w:val="32"/>
          <w:rtl/>
        </w:rPr>
        <w:endnoteReference w:id="22"/>
      </w:r>
      <w:r w:rsidRPr="002B4B21">
        <w:rPr>
          <w:rFonts w:cstheme="minorHAnsi"/>
          <w:sz w:val="32"/>
          <w:szCs w:val="32"/>
          <w:vertAlign w:val="superscript"/>
          <w:rtl/>
        </w:rPr>
        <w:t>)</w:t>
      </w:r>
      <w:r w:rsidRPr="002B4B21">
        <w:rPr>
          <w:rFonts w:cstheme="minorHAnsi"/>
          <w:sz w:val="32"/>
          <w:szCs w:val="32"/>
          <w:rtl/>
        </w:rPr>
        <w:t>.</w:t>
      </w:r>
    </w:p>
    <w:p w:rsidR="00F6398E" w:rsidRPr="002B4B21" w:rsidRDefault="00F6398E" w:rsidP="00E70A82">
      <w:pPr>
        <w:rPr>
          <w:rFonts w:cstheme="minorHAnsi"/>
          <w:sz w:val="32"/>
          <w:szCs w:val="32"/>
          <w:rtl/>
        </w:rPr>
      </w:pPr>
    </w:p>
    <w:p w:rsidR="00F6398E" w:rsidRPr="002B4B21" w:rsidRDefault="00F6398E" w:rsidP="00E70A82">
      <w:pPr>
        <w:rPr>
          <w:rFonts w:cstheme="minorHAnsi"/>
          <w:b/>
          <w:bCs/>
          <w:sz w:val="32"/>
          <w:szCs w:val="32"/>
          <w:rtl/>
        </w:rPr>
      </w:pPr>
      <w:r w:rsidRPr="002B4B21">
        <w:rPr>
          <w:rFonts w:cstheme="minorHAnsi"/>
          <w:b/>
          <w:bCs/>
          <w:sz w:val="32"/>
          <w:szCs w:val="32"/>
          <w:highlight w:val="lightGray"/>
          <w:rtl/>
        </w:rPr>
        <w:t>3. إثارة الشبهات في أذهانهم:</w:t>
      </w:r>
    </w:p>
    <w:p w:rsidR="00F6398E" w:rsidRPr="002B4B21" w:rsidRDefault="00F6398E" w:rsidP="00F6398E">
      <w:pPr>
        <w:rPr>
          <w:rFonts w:cstheme="minorHAnsi"/>
          <w:sz w:val="32"/>
          <w:szCs w:val="32"/>
          <w:rtl/>
        </w:rPr>
      </w:pPr>
      <w:r w:rsidRPr="002B4B21">
        <w:rPr>
          <w:rFonts w:cstheme="minorHAnsi"/>
          <w:sz w:val="32"/>
          <w:szCs w:val="32"/>
          <w:rtl/>
        </w:rPr>
        <w:t xml:space="preserve">   قد يتغيب البعض وخصوصاً الشباب لأجل استماعهم أو قراءتهم للشبهات التي يثيرها أعداء الإسلام في وسائل الإعلام -وبالأخص في مواقع التواصل </w:t>
      </w:r>
      <w:r w:rsidR="00AC2471" w:rsidRPr="002B4B21">
        <w:rPr>
          <w:rFonts w:cstheme="minorHAnsi"/>
          <w:sz w:val="32"/>
          <w:szCs w:val="32"/>
          <w:rtl/>
        </w:rPr>
        <w:t>الاجتماعي-الذين</w:t>
      </w:r>
      <w:r w:rsidRPr="002B4B21">
        <w:rPr>
          <w:rFonts w:cstheme="minorHAnsi"/>
          <w:sz w:val="32"/>
          <w:szCs w:val="32"/>
          <w:rtl/>
        </w:rPr>
        <w:t xml:space="preserve"> هدفهم تسقيط الشعائر الحسينية والتقليل من شأنها...وشرعاً لا يجوز للمؤمن البسيط الذي لا يأمن على نفسه من الضلال الاطلاع على هذه المحتويات الضالة، فقد </w:t>
      </w:r>
      <w:r w:rsidR="00AC2471" w:rsidRPr="002B4B21">
        <w:rPr>
          <w:rFonts w:cstheme="minorHAnsi"/>
          <w:sz w:val="32"/>
          <w:szCs w:val="32"/>
          <w:rtl/>
        </w:rPr>
        <w:t>ورد في</w:t>
      </w:r>
      <w:r w:rsidRPr="002B4B21">
        <w:rPr>
          <w:rFonts w:cstheme="minorHAnsi"/>
          <w:sz w:val="32"/>
          <w:szCs w:val="32"/>
          <w:rtl/>
        </w:rPr>
        <w:t xml:space="preserve"> منهاج الصالحين للسيد السيستاني</w:t>
      </w:r>
      <w:r w:rsidRPr="002B4B21">
        <w:rPr>
          <w:rFonts w:cstheme="minorHAnsi"/>
          <w:sz w:val="32"/>
          <w:szCs w:val="32"/>
          <w:vertAlign w:val="superscript"/>
          <w:rtl/>
        </w:rPr>
        <w:t>(</w:t>
      </w:r>
      <w:r w:rsidRPr="002B4B21">
        <w:rPr>
          <w:rStyle w:val="Slutkommentarsreferens"/>
          <w:rFonts w:cstheme="minorHAnsi"/>
          <w:sz w:val="32"/>
          <w:szCs w:val="32"/>
          <w:rtl/>
        </w:rPr>
        <w:endnoteReference w:id="23"/>
      </w:r>
      <w:r w:rsidRPr="002B4B21">
        <w:rPr>
          <w:rFonts w:cstheme="minorHAnsi"/>
          <w:sz w:val="32"/>
          <w:szCs w:val="32"/>
          <w:vertAlign w:val="superscript"/>
          <w:rtl/>
        </w:rPr>
        <w:t>)</w:t>
      </w:r>
      <w:r w:rsidRPr="002B4B21">
        <w:rPr>
          <w:rFonts w:cstheme="minorHAnsi"/>
          <w:sz w:val="32"/>
          <w:szCs w:val="32"/>
          <w:rtl/>
        </w:rPr>
        <w:t xml:space="preserve"> مسألة 36: يحرم حفظ كتب الضلال، ونشرها، وقراءتها، وبيعها، وشرائها، مع احتمال ترتب الضلال لنفسه أو لغيره.</w:t>
      </w:r>
    </w:p>
    <w:p w:rsidR="00F6398E" w:rsidRPr="002B4B21" w:rsidRDefault="00F6398E" w:rsidP="00E70A82">
      <w:pPr>
        <w:rPr>
          <w:rFonts w:cstheme="minorHAnsi"/>
          <w:sz w:val="32"/>
          <w:szCs w:val="32"/>
          <w:rtl/>
        </w:rPr>
      </w:pPr>
      <w:r w:rsidRPr="002B4B21">
        <w:rPr>
          <w:rFonts w:cstheme="minorHAnsi"/>
          <w:sz w:val="32"/>
          <w:szCs w:val="32"/>
          <w:rtl/>
        </w:rPr>
        <w:t xml:space="preserve">وعلى فرض أن الموالي سمع بعض منها ودخل في قلبه الشك، فخوفا عليه من الضلال عليه أن يسأل أصحاب الاختصاص في هذا المجال، وما أكثر الكتب التي أُلِّفت من قبل علمائنا -حفظهم </w:t>
      </w:r>
      <w:r w:rsidR="00AC2471" w:rsidRPr="002B4B21">
        <w:rPr>
          <w:rFonts w:cstheme="minorHAnsi"/>
          <w:sz w:val="32"/>
          <w:szCs w:val="32"/>
          <w:rtl/>
        </w:rPr>
        <w:t>الله-التي</w:t>
      </w:r>
      <w:r w:rsidRPr="002B4B21">
        <w:rPr>
          <w:rFonts w:cstheme="minorHAnsi"/>
          <w:sz w:val="32"/>
          <w:szCs w:val="32"/>
          <w:rtl/>
        </w:rPr>
        <w:t xml:space="preserve"> ترد على شبهات القضية الحسينية المتعددة، بالإضافة إلى الفيديوهات المختصة بالرد على الشبهات.</w:t>
      </w:r>
    </w:p>
    <w:p w:rsidR="00F6398E" w:rsidRPr="002B4B21" w:rsidRDefault="00F6398E" w:rsidP="00F6398E">
      <w:pPr>
        <w:rPr>
          <w:rFonts w:cstheme="minorHAnsi"/>
          <w:sz w:val="32"/>
          <w:szCs w:val="32"/>
          <w:rtl/>
        </w:rPr>
      </w:pPr>
      <w:r w:rsidRPr="002B4B21">
        <w:rPr>
          <w:rFonts w:cstheme="minorHAnsi"/>
          <w:sz w:val="32"/>
          <w:szCs w:val="32"/>
          <w:rtl/>
        </w:rPr>
        <w:t xml:space="preserve">والمصيبة أن بعض ضعاف الإيمان بمجرد أن يسمع فيديو ينتقص من الشعائر الحسينية يعطيه إعجاب وينشره وهذا بدوره سينشر إلى آخرين إلى أن يصل للآلاف والملايين، وهو لا يعلم أنه بفعله هذا سيتحمل إثم كل من كان سبباً في إضلالهم، قال تعالى: </w:t>
      </w:r>
      <w:r w:rsidRPr="002B4B21">
        <w:rPr>
          <w:rFonts w:cstheme="minorHAnsi"/>
          <w:sz w:val="32"/>
          <w:szCs w:val="32"/>
        </w:rPr>
        <w:sym w:font="AGA Arabesque" w:char="F07D"/>
      </w:r>
      <w:r w:rsidRPr="002B4B21">
        <w:rPr>
          <w:rFonts w:cstheme="minorHAnsi"/>
          <w:sz w:val="32"/>
          <w:szCs w:val="32"/>
          <w:rtl/>
        </w:rPr>
        <w:t>وَنَكْتُبُ مَا قَدَّمُوا وَآثَارَهُمْ</w:t>
      </w:r>
      <w:r w:rsidRPr="002B4B21">
        <w:rPr>
          <w:rFonts w:cstheme="minorHAnsi"/>
          <w:sz w:val="32"/>
          <w:szCs w:val="32"/>
        </w:rPr>
        <w:sym w:font="AGA Arabesque" w:char="F07B"/>
      </w:r>
      <w:r w:rsidRPr="002B4B21">
        <w:rPr>
          <w:rFonts w:cstheme="minorHAnsi"/>
          <w:sz w:val="32"/>
          <w:szCs w:val="32"/>
          <w:rtl/>
        </w:rPr>
        <w:t xml:space="preserve"> </w:t>
      </w:r>
      <w:r w:rsidRPr="002B4B21">
        <w:rPr>
          <w:rFonts w:cstheme="minorHAnsi"/>
          <w:sz w:val="32"/>
          <w:szCs w:val="32"/>
          <w:vertAlign w:val="superscript"/>
          <w:rtl/>
        </w:rPr>
        <w:t>(</w:t>
      </w:r>
      <w:r w:rsidRPr="002B4B21">
        <w:rPr>
          <w:rStyle w:val="Slutkommentarsreferens"/>
          <w:rFonts w:cstheme="minorHAnsi"/>
          <w:sz w:val="32"/>
          <w:szCs w:val="32"/>
          <w:rtl/>
        </w:rPr>
        <w:endnoteReference w:id="24"/>
      </w:r>
      <w:r w:rsidRPr="002B4B21">
        <w:rPr>
          <w:rFonts w:cstheme="minorHAnsi"/>
          <w:sz w:val="32"/>
          <w:szCs w:val="32"/>
          <w:vertAlign w:val="superscript"/>
          <w:rtl/>
        </w:rPr>
        <w:t>)</w:t>
      </w:r>
      <w:r w:rsidRPr="002B4B21">
        <w:rPr>
          <w:rFonts w:cstheme="minorHAnsi"/>
          <w:sz w:val="32"/>
          <w:szCs w:val="32"/>
          <w:rtl/>
        </w:rPr>
        <w:t>.</w:t>
      </w:r>
    </w:p>
    <w:p w:rsidR="00F6398E" w:rsidRPr="002B4B21" w:rsidRDefault="00F6398E" w:rsidP="00AC2471">
      <w:pPr>
        <w:rPr>
          <w:rFonts w:cstheme="minorHAnsi"/>
          <w:sz w:val="32"/>
          <w:szCs w:val="32"/>
          <w:rtl/>
        </w:rPr>
      </w:pPr>
      <w:r w:rsidRPr="002B4B21">
        <w:rPr>
          <w:rFonts w:cstheme="minorHAnsi"/>
          <w:sz w:val="32"/>
          <w:szCs w:val="32"/>
          <w:rtl/>
        </w:rPr>
        <w:t xml:space="preserve">إخوتي يجب توخي الحذر.. فلا تسمحن لأحد أن ينتقص من الشعائر الحسينية الشرعية، فهي تحتها خط أحمر.. روي أنّه سَأل عبدُالله بن رباح القاضي، أعمى عن عمائه، فقال: كنت حضرت كربلاء وما قاتلت؛ فنمت فرأيت شخصاً هائلاً؛ قال لي: أجب رسول الله </w:t>
      </w:r>
      <w:r w:rsidRPr="002B4B21">
        <w:rPr>
          <w:rFonts w:cstheme="minorHAnsi"/>
          <w:sz w:val="32"/>
          <w:szCs w:val="32"/>
        </w:rPr>
        <w:sym w:font="KFGQPC Arabic Symbols 01" w:char="F047"/>
      </w:r>
      <w:r w:rsidRPr="002B4B21">
        <w:rPr>
          <w:rFonts w:cstheme="minorHAnsi"/>
          <w:sz w:val="32"/>
          <w:szCs w:val="32"/>
          <w:rtl/>
        </w:rPr>
        <w:t xml:space="preserve">. فقلت: لا أطيق! فجرّني إلى رسول </w:t>
      </w:r>
      <w:r w:rsidR="00AC2471" w:rsidRPr="002B4B21">
        <w:rPr>
          <w:rFonts w:cstheme="minorHAnsi"/>
          <w:sz w:val="32"/>
          <w:szCs w:val="32"/>
          <w:rtl/>
        </w:rPr>
        <w:t>الله صلى الله عليه وآله</w:t>
      </w:r>
      <w:r w:rsidRPr="002B4B21">
        <w:rPr>
          <w:rFonts w:cstheme="minorHAnsi"/>
          <w:sz w:val="32"/>
          <w:szCs w:val="32"/>
          <w:rtl/>
        </w:rPr>
        <w:t xml:space="preserve">؛ فوجدته حزيناً وفي يده حربة، وبسط قدّامه نطع، وملك قبله قائم في يده سيف من النار يضرب أعناق القوم وتقع النار فيهم فتحرقهم ثم يحيون ويقتلهم أيضاً هكذا. فقلت: السلام عليك يا رسول الله، والله، ما ضربت بسيف ولا طعنت برمح ولا رميت سهماً. فقال النبي </w:t>
      </w:r>
      <w:r w:rsidR="00AC2471" w:rsidRPr="002B4B21">
        <w:rPr>
          <w:rFonts w:cstheme="minorHAnsi"/>
          <w:sz w:val="32"/>
          <w:szCs w:val="32"/>
          <w:rtl/>
        </w:rPr>
        <w:t>صلى الله عليه وآله</w:t>
      </w:r>
      <w:r w:rsidRPr="002B4B21">
        <w:rPr>
          <w:rFonts w:cstheme="minorHAnsi"/>
          <w:sz w:val="32"/>
          <w:szCs w:val="32"/>
          <w:rtl/>
        </w:rPr>
        <w:t>: "ألستَ كثّرت السواد؟! فسلمني وأخذ من طست فيه دم فكحلني من ذلك الدم، فاحترقت عيناي، فلما انتبهت كنت أعمى.</w:t>
      </w:r>
      <w:r w:rsidRPr="002B4B21">
        <w:rPr>
          <w:rFonts w:cstheme="minorHAnsi"/>
          <w:sz w:val="32"/>
          <w:szCs w:val="32"/>
          <w:vertAlign w:val="superscript"/>
          <w:rtl/>
        </w:rPr>
        <w:t>(</w:t>
      </w:r>
      <w:r w:rsidRPr="002B4B21">
        <w:rPr>
          <w:rStyle w:val="Slutkommentarsreferens"/>
          <w:rFonts w:cstheme="minorHAnsi"/>
          <w:sz w:val="32"/>
          <w:szCs w:val="32"/>
          <w:rtl/>
        </w:rPr>
        <w:endnoteReference w:id="25"/>
      </w:r>
      <w:r w:rsidRPr="002B4B21">
        <w:rPr>
          <w:rFonts w:cstheme="minorHAnsi"/>
          <w:sz w:val="32"/>
          <w:szCs w:val="32"/>
          <w:vertAlign w:val="superscript"/>
          <w:rtl/>
        </w:rPr>
        <w:t>)</w:t>
      </w:r>
      <w:r w:rsidRPr="002B4B21">
        <w:rPr>
          <w:rFonts w:cstheme="minorHAnsi"/>
          <w:sz w:val="32"/>
          <w:szCs w:val="32"/>
          <w:rtl/>
        </w:rPr>
        <w:t>.</w:t>
      </w:r>
    </w:p>
    <w:p w:rsidR="00F6398E" w:rsidRPr="002B4B21" w:rsidRDefault="00F6398E" w:rsidP="00E70A82">
      <w:pPr>
        <w:rPr>
          <w:rFonts w:cstheme="minorHAnsi"/>
          <w:sz w:val="32"/>
          <w:szCs w:val="32"/>
          <w:rtl/>
        </w:rPr>
      </w:pPr>
      <w:r w:rsidRPr="002B4B21">
        <w:rPr>
          <w:rFonts w:cstheme="minorHAnsi"/>
          <w:sz w:val="32"/>
          <w:szCs w:val="32"/>
          <w:rtl/>
        </w:rPr>
        <w:t xml:space="preserve">نفهم من الرواية أن هذا الرجل رغم أنه لم يشارك في قتل الحسين ع، بل إن مجرد حضوره بجهة العدو صار منهم؛ لأن وجوده كثّر عددهم فنال ما نال من عقاب...وهكذا الحال لمن يضغط بالإعجاب لكل من يخالف تعاليم الدين فسيكون قد كثرّ سواد العاصين والمعادين لأهل البيت ع، وهذا الأمر يشمل لكل من يضغط إعجاب ويكتب تعليق إيجابي وينشر منشوراً يدعو للمعصية، كأن يكون محتوى المنشور لامرأة متبرجة شبه عارية، أو امرأة ترقص أو تغني، أو أي شخص يرتكب محرم فيكتب البعض لها: "أحسنت"، أو "ما أجملك"، أو" الله ما أروع كلامك"، أو "والله كلامك صحيح"-أي تقسم بالله بأن كلام المتكلم صحيح رغم أنه يدعو للإلحاد أو للمعصية أو للابتعاد عن أهل البيت </w:t>
      </w:r>
      <w:r w:rsidRPr="002B4B21">
        <w:rPr>
          <w:rFonts w:cstheme="minorHAnsi"/>
          <w:sz w:val="32"/>
          <w:szCs w:val="32"/>
        </w:rPr>
        <w:sym w:font="KFGQPC Arabic Symbols 01" w:char="F051"/>
      </w:r>
      <w:r w:rsidRPr="002B4B21">
        <w:rPr>
          <w:rFonts w:cstheme="minorHAnsi"/>
          <w:sz w:val="32"/>
          <w:szCs w:val="32"/>
          <w:rtl/>
        </w:rPr>
        <w:t xml:space="preserve"> أو تسقيط الشعائر الحسينية-.</w:t>
      </w:r>
    </w:p>
    <w:p w:rsidR="00F6398E" w:rsidRPr="002B4B21" w:rsidRDefault="00F6398E" w:rsidP="00F6398E">
      <w:pPr>
        <w:rPr>
          <w:rFonts w:cstheme="minorHAnsi"/>
          <w:sz w:val="32"/>
          <w:szCs w:val="32"/>
          <w:rtl/>
        </w:rPr>
      </w:pPr>
      <w:r w:rsidRPr="002B4B21">
        <w:rPr>
          <w:rFonts w:cstheme="minorHAnsi"/>
          <w:sz w:val="32"/>
          <w:szCs w:val="32"/>
          <w:rtl/>
        </w:rPr>
        <w:t xml:space="preserve">انتبهوا إخوتي فإن كل حرف يصدر منا فنحن محاسبون عليه، قال تعالى: </w:t>
      </w:r>
      <w:r w:rsidRPr="002B4B21">
        <w:rPr>
          <w:rFonts w:cstheme="minorHAnsi"/>
          <w:sz w:val="32"/>
          <w:szCs w:val="32"/>
        </w:rPr>
        <w:sym w:font="AGA Arabesque" w:char="F07D"/>
      </w:r>
      <w:r w:rsidRPr="002B4B21">
        <w:rPr>
          <w:rFonts w:cstheme="minorHAnsi"/>
          <w:sz w:val="32"/>
          <w:szCs w:val="32"/>
          <w:rtl/>
        </w:rPr>
        <w:t xml:space="preserve"> سَتُكْتَبُ شَهَادَتُهُمْ وَيُسْأَلُونَ </w:t>
      </w:r>
      <w:r w:rsidRPr="002B4B21">
        <w:rPr>
          <w:rFonts w:cstheme="minorHAnsi"/>
          <w:sz w:val="32"/>
          <w:szCs w:val="32"/>
        </w:rPr>
        <w:sym w:font="AGA Arabesque" w:char="F07B"/>
      </w:r>
      <w:r w:rsidRPr="002B4B21">
        <w:rPr>
          <w:rFonts w:cstheme="minorHAnsi"/>
          <w:sz w:val="32"/>
          <w:szCs w:val="32"/>
          <w:vertAlign w:val="superscript"/>
          <w:rtl/>
        </w:rPr>
        <w:t>(</w:t>
      </w:r>
      <w:r w:rsidRPr="002B4B21">
        <w:rPr>
          <w:rStyle w:val="Slutkommentarsreferens"/>
          <w:rFonts w:cstheme="minorHAnsi"/>
          <w:sz w:val="32"/>
          <w:szCs w:val="32"/>
          <w:rtl/>
        </w:rPr>
        <w:endnoteReference w:id="26"/>
      </w:r>
      <w:r w:rsidRPr="002B4B21">
        <w:rPr>
          <w:rFonts w:cstheme="minorHAnsi"/>
          <w:sz w:val="32"/>
          <w:szCs w:val="32"/>
          <w:vertAlign w:val="superscript"/>
          <w:rtl/>
        </w:rPr>
        <w:t>)</w:t>
      </w:r>
      <w:r w:rsidRPr="002B4B21">
        <w:rPr>
          <w:rFonts w:cstheme="minorHAnsi"/>
          <w:sz w:val="32"/>
          <w:szCs w:val="32"/>
          <w:rtl/>
        </w:rPr>
        <w:t>.</w:t>
      </w:r>
    </w:p>
    <w:p w:rsidR="00F6398E" w:rsidRPr="002B4B21" w:rsidRDefault="00F6398E" w:rsidP="00AC2471">
      <w:pPr>
        <w:rPr>
          <w:rFonts w:cstheme="minorHAnsi"/>
          <w:sz w:val="32"/>
          <w:szCs w:val="32"/>
          <w:rtl/>
        </w:rPr>
      </w:pPr>
      <w:r w:rsidRPr="002B4B21">
        <w:rPr>
          <w:rFonts w:cstheme="minorHAnsi"/>
          <w:sz w:val="32"/>
          <w:szCs w:val="32"/>
          <w:rtl/>
        </w:rPr>
        <w:t xml:space="preserve">فإن العاصين المعاندين هم أعداء لأهل البيت ع، فقد </w:t>
      </w:r>
      <w:bookmarkStart w:id="1" w:name="_Hlk118660491"/>
      <w:r w:rsidRPr="002B4B21">
        <w:rPr>
          <w:rFonts w:cstheme="minorHAnsi"/>
          <w:sz w:val="32"/>
          <w:szCs w:val="32"/>
          <w:rtl/>
        </w:rPr>
        <w:t xml:space="preserve">روي عن الإمام الصادق </w:t>
      </w:r>
      <w:r w:rsidR="00AC2471" w:rsidRPr="002B4B21">
        <w:rPr>
          <w:rFonts w:cstheme="minorHAnsi"/>
          <w:sz w:val="32"/>
          <w:szCs w:val="32"/>
          <w:rtl/>
        </w:rPr>
        <w:t>عليه السلام</w:t>
      </w:r>
      <w:r w:rsidRPr="002B4B21">
        <w:rPr>
          <w:rFonts w:cstheme="minorHAnsi"/>
          <w:sz w:val="32"/>
          <w:szCs w:val="32"/>
          <w:rtl/>
        </w:rPr>
        <w:t>: " مَنْ كَانَ لِلَّهِ مُطِيعاً فَهُوَ لَنَا وَلِيٌّ، وَمَنْ كَانَ لِلَّهِ عَاصِياً فَهُوَ لَنَا عَدُوٌّ"</w:t>
      </w:r>
      <w:bookmarkEnd w:id="1"/>
      <w:r w:rsidRPr="002B4B21">
        <w:rPr>
          <w:rFonts w:cstheme="minorHAnsi"/>
          <w:sz w:val="32"/>
          <w:szCs w:val="32"/>
          <w:rtl/>
        </w:rPr>
        <w:t xml:space="preserve"> </w:t>
      </w:r>
      <w:r w:rsidRPr="002B4B21">
        <w:rPr>
          <w:rFonts w:cstheme="minorHAnsi"/>
          <w:sz w:val="32"/>
          <w:szCs w:val="32"/>
          <w:vertAlign w:val="superscript"/>
          <w:rtl/>
        </w:rPr>
        <w:t>(</w:t>
      </w:r>
      <w:r w:rsidRPr="002B4B21">
        <w:rPr>
          <w:rStyle w:val="Slutkommentarsreferens"/>
          <w:rFonts w:cstheme="minorHAnsi"/>
          <w:sz w:val="32"/>
          <w:szCs w:val="32"/>
          <w:rtl/>
        </w:rPr>
        <w:endnoteReference w:id="27"/>
      </w:r>
      <w:r w:rsidRPr="002B4B21">
        <w:rPr>
          <w:rFonts w:cstheme="minorHAnsi"/>
          <w:sz w:val="32"/>
          <w:szCs w:val="32"/>
          <w:vertAlign w:val="superscript"/>
          <w:rtl/>
        </w:rPr>
        <w:t>)</w:t>
      </w:r>
      <w:r w:rsidRPr="002B4B21">
        <w:rPr>
          <w:rFonts w:cstheme="minorHAnsi"/>
          <w:sz w:val="32"/>
          <w:szCs w:val="32"/>
          <w:rtl/>
        </w:rPr>
        <w:t>،  وبالتالي فترويجنا لمحتواهم الضال يعني أنني واليت أعداء الله.</w:t>
      </w:r>
    </w:p>
    <w:p w:rsidR="00F6398E" w:rsidRPr="002B4B21" w:rsidRDefault="00F6398E" w:rsidP="00E70A82">
      <w:pPr>
        <w:rPr>
          <w:rFonts w:cstheme="minorHAnsi"/>
          <w:b/>
          <w:bCs/>
          <w:sz w:val="32"/>
          <w:szCs w:val="32"/>
          <w:rtl/>
        </w:rPr>
      </w:pPr>
      <w:r w:rsidRPr="002B4B21">
        <w:rPr>
          <w:rFonts w:cstheme="minorHAnsi"/>
          <w:b/>
          <w:bCs/>
          <w:sz w:val="32"/>
          <w:szCs w:val="32"/>
          <w:rtl/>
        </w:rPr>
        <w:t>قد تقول سائلة: كيف أصحح ما ارتكبته؟</w:t>
      </w:r>
    </w:p>
    <w:p w:rsidR="00F6398E" w:rsidRPr="002B4B21" w:rsidRDefault="00F6398E" w:rsidP="00E70A82">
      <w:pPr>
        <w:rPr>
          <w:rFonts w:cstheme="minorHAnsi"/>
          <w:sz w:val="32"/>
          <w:szCs w:val="32"/>
          <w:rtl/>
        </w:rPr>
      </w:pPr>
      <w:r w:rsidRPr="002B4B21">
        <w:rPr>
          <w:rFonts w:cstheme="minorHAnsi"/>
          <w:sz w:val="32"/>
          <w:szCs w:val="32"/>
          <w:rtl/>
        </w:rPr>
        <w:t>الجواب: عليكِ بالاستغفار والتوبة، وإلغاء الإعجابات للمنشورات الضالة، ورفض صداقة أصحابها، وأيضا حذف المنشورات الضالة التي قمتِ بنشرها لأن مواقع التواصل سيف ذو حدين قد تكون طريق للجنة، وقد تكون طريق للنار.</w:t>
      </w:r>
    </w:p>
    <w:p w:rsidR="00F6398E" w:rsidRPr="002B4B21" w:rsidRDefault="00F6398E" w:rsidP="00AC2471">
      <w:pPr>
        <w:rPr>
          <w:rFonts w:cstheme="minorHAnsi"/>
          <w:sz w:val="32"/>
          <w:szCs w:val="32"/>
          <w:rtl/>
        </w:rPr>
      </w:pPr>
      <w:r w:rsidRPr="002B4B21">
        <w:rPr>
          <w:rFonts w:cstheme="minorHAnsi"/>
          <w:sz w:val="32"/>
          <w:szCs w:val="32"/>
          <w:rtl/>
        </w:rPr>
        <w:t xml:space="preserve">ويمكننا استثمار مواقع التواصل لنجعلها وسيلة نرتقي بها إلى الجنة، بأن ننشر كل ما يحث على طاعة الله، وفي هذه الأيام نركز على تعظيم الشعائر الحسينية بنشر علوم أهل البيت </w:t>
      </w:r>
      <w:r w:rsidR="00AC2471" w:rsidRPr="002B4B21">
        <w:rPr>
          <w:rFonts w:cstheme="minorHAnsi"/>
          <w:sz w:val="32"/>
          <w:szCs w:val="32"/>
          <w:rtl/>
        </w:rPr>
        <w:t>عليهم السلام</w:t>
      </w:r>
      <w:r w:rsidRPr="002B4B21">
        <w:rPr>
          <w:rFonts w:cstheme="minorHAnsi"/>
          <w:sz w:val="32"/>
          <w:szCs w:val="32"/>
          <w:rtl/>
        </w:rPr>
        <w:t xml:space="preserve"> ونشر القصائد الحسينية، ونشر محاضرات الخطباء الثقاة، ونشر ما يتعلق برد الشبهات الحسينية.</w:t>
      </w:r>
    </w:p>
    <w:p w:rsidR="00F6398E" w:rsidRPr="002B4B21" w:rsidRDefault="00F6398E" w:rsidP="00AC2471">
      <w:pPr>
        <w:rPr>
          <w:rFonts w:cstheme="minorHAnsi"/>
          <w:sz w:val="32"/>
          <w:szCs w:val="32"/>
          <w:rtl/>
        </w:rPr>
      </w:pPr>
      <w:r w:rsidRPr="002B4B21">
        <w:rPr>
          <w:rFonts w:cstheme="minorHAnsi"/>
          <w:sz w:val="32"/>
          <w:szCs w:val="32"/>
          <w:rtl/>
        </w:rPr>
        <w:t xml:space="preserve">وأخيراً نؤكد على نقطة مهمة وهي أن على المربين أن يربوا الأولاد على حب محمد وآله الاطهار كما أمرنا الرسول </w:t>
      </w:r>
      <w:r w:rsidR="00AC2471" w:rsidRPr="002B4B21">
        <w:rPr>
          <w:rFonts w:cstheme="minorHAnsi"/>
          <w:sz w:val="32"/>
          <w:szCs w:val="32"/>
          <w:rtl/>
        </w:rPr>
        <w:t>صلى الله عليه وآله</w:t>
      </w:r>
      <w:r w:rsidRPr="002B4B21">
        <w:rPr>
          <w:rFonts w:cstheme="minorHAnsi"/>
          <w:sz w:val="32"/>
          <w:szCs w:val="32"/>
          <w:rtl/>
        </w:rPr>
        <w:t xml:space="preserve">: " أدبوا أولادكم على ثلاث خصال: حب نبيكم، وحب أهل بيته، وقراءة القرآن " </w:t>
      </w:r>
      <w:r w:rsidRPr="002B4B21">
        <w:rPr>
          <w:rFonts w:cstheme="minorHAnsi"/>
          <w:sz w:val="32"/>
          <w:szCs w:val="32"/>
          <w:vertAlign w:val="superscript"/>
          <w:rtl/>
        </w:rPr>
        <w:t>(</w:t>
      </w:r>
      <w:r w:rsidRPr="002B4B21">
        <w:rPr>
          <w:rStyle w:val="Slutkommentarsreferens"/>
          <w:rFonts w:cstheme="minorHAnsi"/>
          <w:sz w:val="32"/>
          <w:szCs w:val="32"/>
          <w:rtl/>
        </w:rPr>
        <w:endnoteReference w:id="28"/>
      </w:r>
      <w:r w:rsidRPr="002B4B21">
        <w:rPr>
          <w:rFonts w:cstheme="minorHAnsi"/>
          <w:sz w:val="32"/>
          <w:szCs w:val="32"/>
          <w:vertAlign w:val="superscript"/>
          <w:rtl/>
        </w:rPr>
        <w:t>)</w:t>
      </w:r>
      <w:r w:rsidRPr="002B4B21">
        <w:rPr>
          <w:rFonts w:cstheme="minorHAnsi"/>
          <w:sz w:val="32"/>
          <w:szCs w:val="32"/>
          <w:rtl/>
        </w:rPr>
        <w:t>.</w:t>
      </w:r>
    </w:p>
    <w:p w:rsidR="00F6398E" w:rsidRPr="002B4B21" w:rsidRDefault="00F6398E" w:rsidP="00AC2471">
      <w:pPr>
        <w:rPr>
          <w:rFonts w:cstheme="minorHAnsi"/>
          <w:sz w:val="32"/>
          <w:szCs w:val="32"/>
          <w:rtl/>
        </w:rPr>
      </w:pPr>
      <w:r w:rsidRPr="002B4B21">
        <w:rPr>
          <w:rFonts w:cstheme="minorHAnsi"/>
          <w:sz w:val="32"/>
          <w:szCs w:val="32"/>
          <w:rtl/>
        </w:rPr>
        <w:t xml:space="preserve">وتأديب الأولاد على حب أهل البيت </w:t>
      </w:r>
      <w:r w:rsidR="00AC2471" w:rsidRPr="002B4B21">
        <w:rPr>
          <w:rFonts w:eastAsia="Calibri" w:cstheme="minorHAnsi"/>
          <w:sz w:val="32"/>
          <w:szCs w:val="32"/>
          <w:rtl/>
        </w:rPr>
        <w:t xml:space="preserve">عليهم السلام </w:t>
      </w:r>
      <w:r w:rsidRPr="002B4B21">
        <w:rPr>
          <w:rFonts w:cstheme="minorHAnsi"/>
          <w:sz w:val="32"/>
          <w:szCs w:val="32"/>
          <w:rtl/>
        </w:rPr>
        <w:t xml:space="preserve">يحتاج إلى وسائل تربوية عديدة، قد تم طرحها بأفكار متعددة، منها تصميم صفحات تابعة لمواقع إلكترونية تربوية تتضمن كراسات وقصص ونشاطات ومسابقات وفيديوهات متنوعة مختصة بمناسبات أهل البيت </w:t>
      </w:r>
      <w:r w:rsidR="00AC2471" w:rsidRPr="002B4B21">
        <w:rPr>
          <w:rFonts w:eastAsia="Calibri" w:cstheme="minorHAnsi"/>
          <w:sz w:val="32"/>
          <w:szCs w:val="32"/>
          <w:rtl/>
        </w:rPr>
        <w:t>عليهم السلام</w:t>
      </w:r>
      <w:r w:rsidRPr="002B4B21">
        <w:rPr>
          <w:rFonts w:cstheme="minorHAnsi"/>
          <w:sz w:val="32"/>
          <w:szCs w:val="32"/>
          <w:rtl/>
        </w:rPr>
        <w:t>، كأن تكتبوا في المتصفح الإلكتروني (التربية وفق المناسبات الدينية)</w:t>
      </w:r>
      <w:r w:rsidRPr="002B4B21">
        <w:rPr>
          <w:rFonts w:cstheme="minorHAnsi"/>
          <w:sz w:val="32"/>
          <w:szCs w:val="32"/>
          <w:vertAlign w:val="superscript"/>
          <w:rtl/>
        </w:rPr>
        <w:t>(</w:t>
      </w:r>
      <w:r w:rsidRPr="002B4B21">
        <w:rPr>
          <w:rStyle w:val="Slutkommentarsreferens"/>
          <w:rFonts w:cstheme="minorHAnsi"/>
          <w:sz w:val="32"/>
          <w:szCs w:val="32"/>
          <w:rtl/>
        </w:rPr>
        <w:endnoteReference w:id="29"/>
      </w:r>
      <w:r w:rsidRPr="002B4B21">
        <w:rPr>
          <w:rFonts w:cstheme="minorHAnsi"/>
          <w:sz w:val="32"/>
          <w:szCs w:val="32"/>
          <w:vertAlign w:val="superscript"/>
          <w:rtl/>
        </w:rPr>
        <w:t>)</w:t>
      </w:r>
      <w:r w:rsidRPr="002B4B21">
        <w:rPr>
          <w:rFonts w:cstheme="minorHAnsi"/>
          <w:sz w:val="32"/>
          <w:szCs w:val="32"/>
          <w:rtl/>
        </w:rPr>
        <w:t>، وستجدون كل المناسبات الدينية، التي ينبغي حث الأطفال على متابعتها.</w:t>
      </w:r>
    </w:p>
    <w:p w:rsidR="00F6398E" w:rsidRPr="002B4B21" w:rsidRDefault="00F6398E" w:rsidP="00AC2471">
      <w:pPr>
        <w:rPr>
          <w:rFonts w:cstheme="minorHAnsi"/>
          <w:sz w:val="32"/>
          <w:szCs w:val="32"/>
          <w:lang w:bidi="fa-IR"/>
        </w:rPr>
      </w:pPr>
      <w:r w:rsidRPr="002B4B21">
        <w:rPr>
          <w:rFonts w:cstheme="minorHAnsi"/>
          <w:sz w:val="32"/>
          <w:szCs w:val="32"/>
          <w:rtl/>
        </w:rPr>
        <w:t xml:space="preserve">وأيضاً استثمروا حب الأطفال والمراهقين للحاسوب والتصاميم بأن يحضروا أحد المجالس المنعقدة لأهل البيت </w:t>
      </w:r>
      <w:r w:rsidR="00AC2471" w:rsidRPr="002B4B21">
        <w:rPr>
          <w:rFonts w:cstheme="minorHAnsi"/>
          <w:sz w:val="32"/>
          <w:szCs w:val="32"/>
          <w:rtl/>
        </w:rPr>
        <w:t>عليهم السلام</w:t>
      </w:r>
      <w:r w:rsidRPr="002B4B21">
        <w:rPr>
          <w:rFonts w:cstheme="minorHAnsi"/>
          <w:sz w:val="32"/>
          <w:szCs w:val="32"/>
          <w:rtl/>
        </w:rPr>
        <w:t xml:space="preserve"> ويصوروا المحاضرات والقصائد ويقطعوها وينشروها، فهذا سيقوي علاقتهم مع الحسين ع وأهل البيت ع، أو أن تطلبوا منهم أن ينشروا الروايات التي تحث على إحياء الشعائر الحسينية وهي بالعشرات والمئات، منها ما روي عن </w:t>
      </w:r>
      <w:r w:rsidR="00AC2471" w:rsidRPr="002B4B21">
        <w:rPr>
          <w:rFonts w:cstheme="minorHAnsi"/>
          <w:sz w:val="32"/>
          <w:szCs w:val="32"/>
          <w:rtl/>
          <w:lang w:bidi="fa-IR"/>
        </w:rPr>
        <w:t xml:space="preserve">الإمام الصادق عليه السلام </w:t>
      </w:r>
      <w:r w:rsidRPr="002B4B21">
        <w:rPr>
          <w:rFonts w:cstheme="minorHAnsi"/>
          <w:sz w:val="32"/>
          <w:szCs w:val="32"/>
          <w:rtl/>
          <w:lang w:bidi="fa-IR"/>
        </w:rPr>
        <w:t>أنه قال: كان أبي إذا دخل شهر المحرم لا يُرى ضاحكا، وكانت الكآبة تغلب عليه حتى تمضي عشرة أيام منه فإذا كان اليوم العاشر كان ذلك اليوم يوم مصيبة وبكائه ويقول هو اليوم الذي قتل فيه الحسين.</w:t>
      </w:r>
    </w:p>
    <w:p w:rsidR="00F6398E" w:rsidRPr="002B4B21" w:rsidRDefault="00F6398E" w:rsidP="00E70A82">
      <w:pPr>
        <w:spacing w:after="0" w:line="240" w:lineRule="auto"/>
        <w:ind w:firstLine="289"/>
        <w:jc w:val="lowKashida"/>
        <w:rPr>
          <w:rFonts w:eastAsia="Times New Roman" w:cstheme="minorHAnsi"/>
          <w:sz w:val="32"/>
          <w:szCs w:val="32"/>
          <w:lang w:bidi="fa-IR"/>
        </w:rPr>
      </w:pPr>
      <w:r w:rsidRPr="002B4B21">
        <w:rPr>
          <w:rFonts w:eastAsia="Times New Roman" w:cstheme="minorHAnsi"/>
          <w:sz w:val="32"/>
          <w:szCs w:val="32"/>
          <w:rtl/>
          <w:lang w:bidi="fa-IR"/>
        </w:rPr>
        <w:t xml:space="preserve">وكان </w:t>
      </w:r>
      <w:r w:rsidRPr="002B4B21">
        <w:rPr>
          <w:rFonts w:eastAsia="Times New Roman" w:cstheme="minorHAnsi"/>
          <w:sz w:val="32"/>
          <w:szCs w:val="32"/>
          <w:rtl/>
        </w:rPr>
        <w:t>عليه</w:t>
      </w:r>
      <w:r w:rsidR="00AC2471" w:rsidRPr="002B4B21">
        <w:rPr>
          <w:rFonts w:eastAsia="Times New Roman" w:cstheme="minorHAnsi"/>
          <w:sz w:val="32"/>
          <w:szCs w:val="32"/>
          <w:rtl/>
        </w:rPr>
        <w:t xml:space="preserve"> </w:t>
      </w:r>
      <w:r w:rsidRPr="002B4B21">
        <w:rPr>
          <w:rFonts w:eastAsia="Times New Roman" w:cstheme="minorHAnsi"/>
          <w:sz w:val="32"/>
          <w:szCs w:val="32"/>
          <w:rtl/>
        </w:rPr>
        <w:t>‌السلام</w:t>
      </w:r>
      <w:r w:rsidRPr="002B4B21">
        <w:rPr>
          <w:rFonts w:eastAsia="Times New Roman" w:cstheme="minorHAnsi"/>
          <w:sz w:val="32"/>
          <w:szCs w:val="32"/>
          <w:rtl/>
          <w:lang w:bidi="fa-IR"/>
        </w:rPr>
        <w:t xml:space="preserve"> يطلب من الشعراء أن يرثوا الحسين بما جادت به قرائحهم، </w:t>
      </w:r>
    </w:p>
    <w:p w:rsidR="00F6398E" w:rsidRPr="002B4B21" w:rsidRDefault="00F6398E" w:rsidP="00F6398E">
      <w:pPr>
        <w:spacing w:after="0" w:line="240" w:lineRule="auto"/>
        <w:jc w:val="lowKashida"/>
        <w:rPr>
          <w:rFonts w:eastAsia="Times New Roman" w:cstheme="minorHAnsi"/>
          <w:sz w:val="32"/>
          <w:szCs w:val="32"/>
          <w:lang w:bidi="fa-IR"/>
        </w:rPr>
      </w:pPr>
      <w:r w:rsidRPr="002B4B21">
        <w:rPr>
          <w:rFonts w:eastAsia="Times New Roman" w:cstheme="minorHAnsi"/>
          <w:sz w:val="32"/>
          <w:szCs w:val="32"/>
          <w:rtl/>
          <w:lang w:bidi="fa-IR"/>
        </w:rPr>
        <w:t>وكان يأمرهم أن ينشدوا بصوت حزين، فإذا حضر الراثي</w:t>
      </w:r>
      <w:r w:rsidRPr="002B4B21">
        <w:rPr>
          <w:rFonts w:eastAsia="Times New Roman" w:cstheme="minorHAnsi"/>
          <w:sz w:val="32"/>
          <w:szCs w:val="32"/>
          <w:vertAlign w:val="superscript"/>
          <w:rtl/>
        </w:rPr>
        <w:t>(</w:t>
      </w:r>
      <w:r w:rsidRPr="002B4B21">
        <w:rPr>
          <w:rStyle w:val="Slutkommentarsreferens"/>
          <w:rFonts w:eastAsia="Times New Roman" w:cstheme="minorHAnsi"/>
          <w:sz w:val="32"/>
          <w:szCs w:val="32"/>
          <w:rtl/>
        </w:rPr>
        <w:endnoteReference w:id="30"/>
      </w:r>
      <w:r w:rsidRPr="002B4B21">
        <w:rPr>
          <w:rFonts w:eastAsia="Times New Roman" w:cstheme="minorHAnsi"/>
          <w:sz w:val="32"/>
          <w:szCs w:val="32"/>
          <w:vertAlign w:val="superscript"/>
          <w:rtl/>
        </w:rPr>
        <w:t>)</w:t>
      </w:r>
      <w:r w:rsidRPr="002B4B21">
        <w:rPr>
          <w:rFonts w:eastAsia="Times New Roman" w:cstheme="minorHAnsi"/>
          <w:sz w:val="32"/>
          <w:szCs w:val="32"/>
          <w:rtl/>
          <w:lang w:bidi="fa-IR"/>
        </w:rPr>
        <w:t xml:space="preserve"> ضرب لعياله سترا، وأجلسهم خلفه. وكان الإمام الصادق </w:t>
      </w:r>
      <w:r w:rsidRPr="002B4B21">
        <w:rPr>
          <w:rFonts w:eastAsia="Times New Roman" w:cstheme="minorHAnsi"/>
          <w:sz w:val="32"/>
          <w:szCs w:val="32"/>
          <w:rtl/>
        </w:rPr>
        <w:t>عليه‌</w:t>
      </w:r>
      <w:r w:rsidR="00AC2471" w:rsidRPr="002B4B21">
        <w:rPr>
          <w:rFonts w:eastAsia="Times New Roman" w:cstheme="minorHAnsi"/>
          <w:sz w:val="32"/>
          <w:szCs w:val="32"/>
          <w:rtl/>
        </w:rPr>
        <w:t xml:space="preserve"> </w:t>
      </w:r>
      <w:r w:rsidRPr="002B4B21">
        <w:rPr>
          <w:rFonts w:eastAsia="Times New Roman" w:cstheme="minorHAnsi"/>
          <w:sz w:val="32"/>
          <w:szCs w:val="32"/>
          <w:rtl/>
        </w:rPr>
        <w:t>السلام</w:t>
      </w:r>
      <w:r w:rsidRPr="002B4B21">
        <w:rPr>
          <w:rFonts w:eastAsia="Times New Roman" w:cstheme="minorHAnsi"/>
          <w:sz w:val="32"/>
          <w:szCs w:val="32"/>
          <w:rtl/>
          <w:lang w:bidi="fa-IR"/>
        </w:rPr>
        <w:t xml:space="preserve"> يشجع الشعراء على نظم الشعر في الحسين بأقواله الكثيرة، كقوله </w:t>
      </w:r>
      <w:r w:rsidRPr="002B4B21">
        <w:rPr>
          <w:rFonts w:eastAsia="Times New Roman" w:cstheme="minorHAnsi"/>
          <w:sz w:val="32"/>
          <w:szCs w:val="32"/>
          <w:rtl/>
        </w:rPr>
        <w:t>عليه</w:t>
      </w:r>
      <w:r w:rsidR="00AC2471" w:rsidRPr="002B4B21">
        <w:rPr>
          <w:rFonts w:eastAsia="Times New Roman" w:cstheme="minorHAnsi"/>
          <w:sz w:val="32"/>
          <w:szCs w:val="32"/>
          <w:rtl/>
        </w:rPr>
        <w:t xml:space="preserve"> </w:t>
      </w:r>
      <w:r w:rsidRPr="002B4B21">
        <w:rPr>
          <w:rFonts w:eastAsia="Times New Roman" w:cstheme="minorHAnsi"/>
          <w:sz w:val="32"/>
          <w:szCs w:val="32"/>
          <w:rtl/>
        </w:rPr>
        <w:t>‌السلام</w:t>
      </w:r>
      <w:r w:rsidRPr="002B4B21">
        <w:rPr>
          <w:rFonts w:eastAsia="Times New Roman" w:cstheme="minorHAnsi"/>
          <w:sz w:val="32"/>
          <w:szCs w:val="32"/>
          <w:rtl/>
          <w:lang w:bidi="fa-IR"/>
        </w:rPr>
        <w:t>: (ما من أحد قال في الحسين شعرا فكبى وأبكى به إلا أوجب الله له الجنة، وغفر له).</w:t>
      </w:r>
    </w:p>
    <w:p w:rsidR="00F6398E" w:rsidRPr="002B4B21" w:rsidRDefault="00F6398E" w:rsidP="00E70A82">
      <w:pPr>
        <w:spacing w:after="0" w:line="240" w:lineRule="auto"/>
        <w:ind w:firstLine="289"/>
        <w:jc w:val="lowKashida"/>
        <w:rPr>
          <w:rFonts w:eastAsia="Times New Roman" w:cstheme="minorHAnsi"/>
          <w:sz w:val="32"/>
          <w:szCs w:val="32"/>
          <w:lang w:bidi="fa-IR"/>
        </w:rPr>
      </w:pPr>
      <w:r w:rsidRPr="002B4B21">
        <w:rPr>
          <w:rFonts w:eastAsia="Times New Roman" w:cstheme="minorHAnsi"/>
          <w:sz w:val="32"/>
          <w:szCs w:val="32"/>
          <w:rtl/>
          <w:lang w:bidi="fa-IR"/>
        </w:rPr>
        <w:t xml:space="preserve">ودخل عليه ذات يوم السيد الحميري فاقل له الإمام: أنشدني في الحسين شعرا، وقام الإمام وضرب سترا لنسائه، وأطفاله، وأجلسهم خلف الستر، وجلس حزينا باكيا على مصيبة جده الحسين </w:t>
      </w:r>
      <w:r w:rsidRPr="002B4B21">
        <w:rPr>
          <w:rFonts w:eastAsia="Times New Roman" w:cstheme="minorHAnsi"/>
          <w:sz w:val="32"/>
          <w:szCs w:val="32"/>
          <w:rtl/>
        </w:rPr>
        <w:t>عليه</w:t>
      </w:r>
      <w:r w:rsidR="00AC2471" w:rsidRPr="002B4B21">
        <w:rPr>
          <w:rFonts w:eastAsia="Times New Roman" w:cstheme="minorHAnsi"/>
          <w:sz w:val="32"/>
          <w:szCs w:val="32"/>
          <w:rtl/>
        </w:rPr>
        <w:t xml:space="preserve"> </w:t>
      </w:r>
      <w:r w:rsidRPr="002B4B21">
        <w:rPr>
          <w:rFonts w:eastAsia="Times New Roman" w:cstheme="minorHAnsi"/>
          <w:sz w:val="32"/>
          <w:szCs w:val="32"/>
          <w:rtl/>
        </w:rPr>
        <w:t>‌السلام</w:t>
      </w:r>
      <w:r w:rsidRPr="002B4B21">
        <w:rPr>
          <w:rFonts w:eastAsia="Times New Roman" w:cstheme="minorHAnsi"/>
          <w:sz w:val="32"/>
          <w:szCs w:val="32"/>
          <w:rtl/>
          <w:lang w:bidi="fa-IR"/>
        </w:rPr>
        <w:t xml:space="preserve"> ومن حوله أصحابه يقول السيد الحميري فأنشأت:</w:t>
      </w:r>
    </w:p>
    <w:tbl>
      <w:tblPr>
        <w:tblStyle w:val="Tabellrutnt"/>
        <w:bidiVisual/>
        <w:tblW w:w="4562" w:type="pct"/>
        <w:tblInd w:w="384" w:type="dxa"/>
        <w:tblLook w:val="01E0" w:firstRow="1" w:lastRow="1" w:firstColumn="1" w:lastColumn="1" w:noHBand="0" w:noVBand="0"/>
      </w:tblPr>
      <w:tblGrid>
        <w:gridCol w:w="3651"/>
        <w:gridCol w:w="274"/>
        <w:gridCol w:w="3653"/>
      </w:tblGrid>
      <w:tr w:rsidR="00F6398E" w:rsidRPr="002B4B21" w:rsidTr="00065F5B">
        <w:trPr>
          <w:trHeight w:val="350"/>
        </w:trPr>
        <w:tc>
          <w:tcPr>
            <w:tcW w:w="3920" w:type="dxa"/>
            <w:shd w:val="clear" w:color="auto" w:fill="auto"/>
          </w:tcPr>
          <w:p w:rsidR="00F6398E" w:rsidRPr="002B4B21" w:rsidRDefault="00F6398E" w:rsidP="00E70A82">
            <w:pPr>
              <w:rPr>
                <w:rFonts w:asciiTheme="minorHAnsi" w:hAnsiTheme="minorHAnsi" w:cstheme="minorHAnsi"/>
                <w:sz w:val="32"/>
                <w:szCs w:val="32"/>
              </w:rPr>
            </w:pPr>
            <w:r w:rsidRPr="002B4B21">
              <w:rPr>
                <w:rFonts w:asciiTheme="minorHAnsi" w:hAnsiTheme="minorHAnsi" w:cstheme="minorHAnsi"/>
                <w:sz w:val="32"/>
                <w:szCs w:val="32"/>
                <w:rtl/>
              </w:rPr>
              <w:t>امرُرْ على جَدَثِ الحسينِ</w:t>
            </w:r>
            <w:r w:rsidRPr="002B4B21">
              <w:rPr>
                <w:rFonts w:asciiTheme="minorHAnsi" w:hAnsiTheme="minorHAnsi" w:cstheme="minorHAnsi"/>
                <w:sz w:val="32"/>
                <w:szCs w:val="32"/>
                <w:rtl/>
              </w:rPr>
              <w:br/>
              <w:t> </w:t>
            </w:r>
          </w:p>
        </w:tc>
        <w:tc>
          <w:tcPr>
            <w:tcW w:w="279" w:type="dxa"/>
            <w:shd w:val="clear" w:color="auto" w:fill="auto"/>
          </w:tcPr>
          <w:p w:rsidR="00F6398E" w:rsidRPr="002B4B21" w:rsidRDefault="00F6398E" w:rsidP="00E70A82">
            <w:pPr>
              <w:rPr>
                <w:rFonts w:asciiTheme="minorHAnsi" w:hAnsiTheme="minorHAnsi" w:cstheme="minorHAnsi"/>
                <w:sz w:val="32"/>
                <w:szCs w:val="32"/>
                <w:rtl/>
              </w:rPr>
            </w:pPr>
          </w:p>
        </w:tc>
        <w:tc>
          <w:tcPr>
            <w:tcW w:w="3881" w:type="dxa"/>
            <w:shd w:val="clear" w:color="auto" w:fill="auto"/>
          </w:tcPr>
          <w:p w:rsidR="00F6398E" w:rsidRPr="002B4B21" w:rsidRDefault="00F6398E" w:rsidP="00E70A82">
            <w:pPr>
              <w:rPr>
                <w:rFonts w:asciiTheme="minorHAnsi" w:hAnsiTheme="minorHAnsi" w:cstheme="minorHAnsi"/>
                <w:sz w:val="32"/>
                <w:szCs w:val="32"/>
              </w:rPr>
            </w:pPr>
            <w:r w:rsidRPr="002B4B21">
              <w:rPr>
                <w:rFonts w:asciiTheme="minorHAnsi" w:hAnsiTheme="minorHAnsi" w:cstheme="minorHAnsi"/>
                <w:sz w:val="32"/>
                <w:szCs w:val="32"/>
                <w:rtl/>
              </w:rPr>
              <w:t>فقلْ لأعظُمِه الزكّيهْ</w:t>
            </w:r>
            <w:r w:rsidRPr="002B4B21">
              <w:rPr>
                <w:rFonts w:asciiTheme="minorHAnsi" w:hAnsiTheme="minorHAnsi" w:cstheme="minorHAnsi"/>
                <w:sz w:val="32"/>
                <w:szCs w:val="32"/>
                <w:rtl/>
              </w:rPr>
              <w:br/>
              <w:t> </w:t>
            </w:r>
          </w:p>
        </w:tc>
      </w:tr>
      <w:tr w:rsidR="00F6398E" w:rsidRPr="002B4B21" w:rsidTr="00065F5B">
        <w:trPr>
          <w:trHeight w:val="350"/>
        </w:trPr>
        <w:tc>
          <w:tcPr>
            <w:tcW w:w="3920" w:type="dxa"/>
          </w:tcPr>
          <w:p w:rsidR="00F6398E" w:rsidRPr="002B4B21" w:rsidRDefault="00F6398E" w:rsidP="00E70A82">
            <w:pPr>
              <w:rPr>
                <w:rFonts w:asciiTheme="minorHAnsi" w:hAnsiTheme="minorHAnsi" w:cstheme="minorHAnsi"/>
                <w:sz w:val="32"/>
                <w:szCs w:val="32"/>
              </w:rPr>
            </w:pPr>
            <w:r w:rsidRPr="002B4B21">
              <w:rPr>
                <w:rFonts w:asciiTheme="minorHAnsi" w:hAnsiTheme="minorHAnsi" w:cstheme="minorHAnsi"/>
                <w:sz w:val="32"/>
                <w:szCs w:val="32"/>
                <w:rtl/>
              </w:rPr>
              <w:t>يا أعظُما مازِلتِ من</w:t>
            </w:r>
            <w:r w:rsidRPr="002B4B21">
              <w:rPr>
                <w:rFonts w:asciiTheme="minorHAnsi" w:hAnsiTheme="minorHAnsi" w:cstheme="minorHAnsi"/>
                <w:sz w:val="32"/>
                <w:szCs w:val="32"/>
                <w:rtl/>
              </w:rPr>
              <w:br/>
              <w:t> </w:t>
            </w:r>
          </w:p>
        </w:tc>
        <w:tc>
          <w:tcPr>
            <w:tcW w:w="279" w:type="dxa"/>
          </w:tcPr>
          <w:p w:rsidR="00F6398E" w:rsidRPr="002B4B21" w:rsidRDefault="00F6398E" w:rsidP="00E70A82">
            <w:pPr>
              <w:rPr>
                <w:rFonts w:asciiTheme="minorHAnsi" w:hAnsiTheme="minorHAnsi" w:cstheme="minorHAnsi"/>
                <w:sz w:val="32"/>
                <w:szCs w:val="32"/>
                <w:rtl/>
              </w:rPr>
            </w:pPr>
          </w:p>
        </w:tc>
        <w:tc>
          <w:tcPr>
            <w:tcW w:w="3881" w:type="dxa"/>
          </w:tcPr>
          <w:p w:rsidR="00F6398E" w:rsidRPr="002B4B21" w:rsidRDefault="00F6398E" w:rsidP="00E70A82">
            <w:pPr>
              <w:rPr>
                <w:rFonts w:asciiTheme="minorHAnsi" w:hAnsiTheme="minorHAnsi" w:cstheme="minorHAnsi"/>
                <w:sz w:val="32"/>
                <w:szCs w:val="32"/>
              </w:rPr>
            </w:pPr>
            <w:r w:rsidRPr="002B4B21">
              <w:rPr>
                <w:rFonts w:asciiTheme="minorHAnsi" w:hAnsiTheme="minorHAnsi" w:cstheme="minorHAnsi"/>
                <w:sz w:val="32"/>
                <w:szCs w:val="32"/>
                <w:rtl/>
              </w:rPr>
              <w:t>وطفاءَ ساكبةٍ رويّهْ</w:t>
            </w:r>
            <w:r w:rsidRPr="002B4B21">
              <w:rPr>
                <w:rFonts w:asciiTheme="minorHAnsi" w:hAnsiTheme="minorHAnsi" w:cstheme="minorHAnsi"/>
                <w:sz w:val="32"/>
                <w:szCs w:val="32"/>
                <w:rtl/>
              </w:rPr>
              <w:br/>
              <w:t> </w:t>
            </w:r>
          </w:p>
        </w:tc>
      </w:tr>
      <w:tr w:rsidR="00F6398E" w:rsidRPr="002B4B21" w:rsidTr="00065F5B">
        <w:trPr>
          <w:trHeight w:val="350"/>
        </w:trPr>
        <w:tc>
          <w:tcPr>
            <w:tcW w:w="3920" w:type="dxa"/>
          </w:tcPr>
          <w:p w:rsidR="00F6398E" w:rsidRPr="002B4B21" w:rsidRDefault="00F6398E" w:rsidP="00E70A82">
            <w:pPr>
              <w:rPr>
                <w:rFonts w:asciiTheme="minorHAnsi" w:hAnsiTheme="minorHAnsi" w:cstheme="minorHAnsi"/>
                <w:sz w:val="32"/>
                <w:szCs w:val="32"/>
              </w:rPr>
            </w:pPr>
            <w:r w:rsidRPr="002B4B21">
              <w:rPr>
                <w:rFonts w:asciiTheme="minorHAnsi" w:hAnsiTheme="minorHAnsi" w:cstheme="minorHAnsi"/>
                <w:sz w:val="32"/>
                <w:szCs w:val="32"/>
                <w:rtl/>
              </w:rPr>
              <w:t>وإذا مررتَ بقبرِه</w:t>
            </w:r>
            <w:r w:rsidRPr="002B4B21">
              <w:rPr>
                <w:rFonts w:asciiTheme="minorHAnsi" w:hAnsiTheme="minorHAnsi" w:cstheme="minorHAnsi"/>
                <w:sz w:val="32"/>
                <w:szCs w:val="32"/>
                <w:rtl/>
              </w:rPr>
              <w:br/>
              <w:t> </w:t>
            </w:r>
          </w:p>
        </w:tc>
        <w:tc>
          <w:tcPr>
            <w:tcW w:w="279" w:type="dxa"/>
          </w:tcPr>
          <w:p w:rsidR="00F6398E" w:rsidRPr="002B4B21" w:rsidRDefault="00F6398E" w:rsidP="00E70A82">
            <w:pPr>
              <w:rPr>
                <w:rFonts w:asciiTheme="minorHAnsi" w:hAnsiTheme="minorHAnsi" w:cstheme="minorHAnsi"/>
                <w:sz w:val="32"/>
                <w:szCs w:val="32"/>
                <w:rtl/>
              </w:rPr>
            </w:pPr>
          </w:p>
        </w:tc>
        <w:tc>
          <w:tcPr>
            <w:tcW w:w="3881" w:type="dxa"/>
          </w:tcPr>
          <w:p w:rsidR="00F6398E" w:rsidRPr="002B4B21" w:rsidRDefault="00F6398E" w:rsidP="00E70A82">
            <w:pPr>
              <w:rPr>
                <w:rFonts w:asciiTheme="minorHAnsi" w:hAnsiTheme="minorHAnsi" w:cstheme="minorHAnsi"/>
                <w:sz w:val="32"/>
                <w:szCs w:val="32"/>
              </w:rPr>
            </w:pPr>
            <w:r w:rsidRPr="002B4B21">
              <w:rPr>
                <w:rFonts w:asciiTheme="minorHAnsi" w:hAnsiTheme="minorHAnsi" w:cstheme="minorHAnsi"/>
                <w:sz w:val="32"/>
                <w:szCs w:val="32"/>
                <w:rtl/>
              </w:rPr>
              <w:t>فأَطِل به وقفَ المـَطيّهْ</w:t>
            </w:r>
            <w:r w:rsidRPr="002B4B21">
              <w:rPr>
                <w:rFonts w:asciiTheme="minorHAnsi" w:hAnsiTheme="minorHAnsi" w:cstheme="minorHAnsi"/>
                <w:sz w:val="32"/>
                <w:szCs w:val="32"/>
                <w:rtl/>
              </w:rPr>
              <w:br/>
              <w:t> </w:t>
            </w:r>
          </w:p>
        </w:tc>
      </w:tr>
      <w:tr w:rsidR="00F6398E" w:rsidRPr="002B4B21" w:rsidTr="00065F5B">
        <w:trPr>
          <w:trHeight w:val="350"/>
        </w:trPr>
        <w:tc>
          <w:tcPr>
            <w:tcW w:w="3920" w:type="dxa"/>
          </w:tcPr>
          <w:p w:rsidR="00F6398E" w:rsidRPr="002B4B21" w:rsidRDefault="00F6398E" w:rsidP="00E70A82">
            <w:pPr>
              <w:rPr>
                <w:rFonts w:asciiTheme="minorHAnsi" w:hAnsiTheme="minorHAnsi" w:cstheme="minorHAnsi"/>
                <w:sz w:val="32"/>
                <w:szCs w:val="32"/>
              </w:rPr>
            </w:pPr>
            <w:r w:rsidRPr="002B4B21">
              <w:rPr>
                <w:rFonts w:asciiTheme="minorHAnsi" w:hAnsiTheme="minorHAnsi" w:cstheme="minorHAnsi"/>
                <w:sz w:val="32"/>
                <w:szCs w:val="32"/>
                <w:rtl/>
              </w:rPr>
              <w:t>وابكِ المطهَر للمطهرِ</w:t>
            </w:r>
            <w:r w:rsidRPr="002B4B21">
              <w:rPr>
                <w:rFonts w:asciiTheme="minorHAnsi" w:hAnsiTheme="minorHAnsi" w:cstheme="minorHAnsi"/>
                <w:sz w:val="32"/>
                <w:szCs w:val="32"/>
                <w:rtl/>
              </w:rPr>
              <w:br/>
              <w:t> </w:t>
            </w:r>
          </w:p>
        </w:tc>
        <w:tc>
          <w:tcPr>
            <w:tcW w:w="279" w:type="dxa"/>
          </w:tcPr>
          <w:p w:rsidR="00F6398E" w:rsidRPr="002B4B21" w:rsidRDefault="00F6398E" w:rsidP="00E70A82">
            <w:pPr>
              <w:rPr>
                <w:rFonts w:asciiTheme="minorHAnsi" w:hAnsiTheme="minorHAnsi" w:cstheme="minorHAnsi"/>
                <w:sz w:val="32"/>
                <w:szCs w:val="32"/>
                <w:rtl/>
              </w:rPr>
            </w:pPr>
          </w:p>
        </w:tc>
        <w:tc>
          <w:tcPr>
            <w:tcW w:w="3881" w:type="dxa"/>
          </w:tcPr>
          <w:p w:rsidR="00F6398E" w:rsidRPr="002B4B21" w:rsidRDefault="00F6398E" w:rsidP="00E70A82">
            <w:pPr>
              <w:rPr>
                <w:rFonts w:asciiTheme="minorHAnsi" w:hAnsiTheme="minorHAnsi" w:cstheme="minorHAnsi"/>
                <w:sz w:val="32"/>
                <w:szCs w:val="32"/>
              </w:rPr>
            </w:pPr>
            <w:r w:rsidRPr="002B4B21">
              <w:rPr>
                <w:rFonts w:asciiTheme="minorHAnsi" w:hAnsiTheme="minorHAnsi" w:cstheme="minorHAnsi"/>
                <w:sz w:val="32"/>
                <w:szCs w:val="32"/>
                <w:rtl/>
              </w:rPr>
              <w:t>والمطهرةَ التقيَّه</w:t>
            </w:r>
            <w:r w:rsidRPr="002B4B21">
              <w:rPr>
                <w:rFonts w:asciiTheme="minorHAnsi" w:hAnsiTheme="minorHAnsi" w:cstheme="minorHAnsi"/>
                <w:sz w:val="32"/>
                <w:szCs w:val="32"/>
                <w:rtl/>
              </w:rPr>
              <w:br/>
              <w:t> </w:t>
            </w:r>
          </w:p>
        </w:tc>
      </w:tr>
      <w:tr w:rsidR="00F6398E" w:rsidRPr="002B4B21" w:rsidTr="00065F5B">
        <w:trPr>
          <w:trHeight w:val="350"/>
        </w:trPr>
        <w:tc>
          <w:tcPr>
            <w:tcW w:w="3920" w:type="dxa"/>
          </w:tcPr>
          <w:p w:rsidR="00F6398E" w:rsidRPr="002B4B21" w:rsidRDefault="00F6398E" w:rsidP="00E70A82">
            <w:pPr>
              <w:rPr>
                <w:rFonts w:asciiTheme="minorHAnsi" w:hAnsiTheme="minorHAnsi" w:cstheme="minorHAnsi"/>
                <w:sz w:val="32"/>
                <w:szCs w:val="32"/>
              </w:rPr>
            </w:pPr>
            <w:r w:rsidRPr="002B4B21">
              <w:rPr>
                <w:rFonts w:asciiTheme="minorHAnsi" w:hAnsiTheme="minorHAnsi" w:cstheme="minorHAnsi"/>
                <w:sz w:val="32"/>
                <w:szCs w:val="32"/>
                <w:rtl/>
              </w:rPr>
              <w:t>كبكاءِ معولةٍ أتَتْ</w:t>
            </w:r>
            <w:r w:rsidRPr="002B4B21">
              <w:rPr>
                <w:rFonts w:asciiTheme="minorHAnsi" w:hAnsiTheme="minorHAnsi" w:cstheme="minorHAnsi"/>
                <w:sz w:val="32"/>
                <w:szCs w:val="32"/>
                <w:rtl/>
              </w:rPr>
              <w:br/>
              <w:t> </w:t>
            </w:r>
          </w:p>
        </w:tc>
        <w:tc>
          <w:tcPr>
            <w:tcW w:w="279" w:type="dxa"/>
          </w:tcPr>
          <w:p w:rsidR="00F6398E" w:rsidRPr="002B4B21" w:rsidRDefault="00F6398E" w:rsidP="00E70A82">
            <w:pPr>
              <w:rPr>
                <w:rFonts w:asciiTheme="minorHAnsi" w:hAnsiTheme="minorHAnsi" w:cstheme="minorHAnsi"/>
                <w:sz w:val="32"/>
                <w:szCs w:val="32"/>
                <w:rtl/>
              </w:rPr>
            </w:pPr>
          </w:p>
        </w:tc>
        <w:tc>
          <w:tcPr>
            <w:tcW w:w="3881" w:type="dxa"/>
          </w:tcPr>
          <w:p w:rsidR="00F6398E" w:rsidRPr="002B4B21" w:rsidRDefault="00F6398E" w:rsidP="00E70A82">
            <w:pPr>
              <w:rPr>
                <w:rFonts w:asciiTheme="minorHAnsi" w:hAnsiTheme="minorHAnsi" w:cstheme="minorHAnsi"/>
                <w:sz w:val="32"/>
                <w:szCs w:val="32"/>
              </w:rPr>
            </w:pPr>
            <w:r w:rsidRPr="002B4B21">
              <w:rPr>
                <w:rFonts w:asciiTheme="minorHAnsi" w:hAnsiTheme="minorHAnsi" w:cstheme="minorHAnsi"/>
                <w:sz w:val="32"/>
                <w:szCs w:val="32"/>
                <w:rtl/>
              </w:rPr>
              <w:t>يوما لواحدِها المـَنيَّهْ</w:t>
            </w:r>
            <w:r w:rsidRPr="002B4B21">
              <w:rPr>
                <w:rFonts w:asciiTheme="minorHAnsi" w:hAnsiTheme="minorHAnsi" w:cstheme="minorHAnsi"/>
                <w:sz w:val="32"/>
                <w:szCs w:val="32"/>
                <w:rtl/>
              </w:rPr>
              <w:br/>
              <w:t> </w:t>
            </w:r>
          </w:p>
        </w:tc>
      </w:tr>
    </w:tbl>
    <w:p w:rsidR="00F6398E" w:rsidRPr="002B4B21" w:rsidRDefault="00F6398E" w:rsidP="00E70A82">
      <w:pPr>
        <w:spacing w:after="0" w:line="240" w:lineRule="auto"/>
        <w:ind w:firstLine="289"/>
        <w:jc w:val="lowKashida"/>
        <w:rPr>
          <w:rFonts w:eastAsia="Times New Roman" w:cstheme="minorHAnsi"/>
          <w:sz w:val="32"/>
          <w:szCs w:val="32"/>
          <w:lang w:bidi="fa-IR"/>
        </w:rPr>
      </w:pPr>
      <w:r w:rsidRPr="002B4B21">
        <w:rPr>
          <w:rFonts w:eastAsia="Times New Roman" w:cstheme="minorHAnsi"/>
          <w:sz w:val="32"/>
          <w:szCs w:val="32"/>
          <w:rtl/>
          <w:lang w:bidi="fa-IR"/>
        </w:rPr>
        <w:t>يقول الحميري: فرأيت دموع جعفر بن محمد تتحادر على خديه، وارتفع الصراخ من داره حتى أمرني بالإمساك.</w:t>
      </w:r>
    </w:p>
    <w:p w:rsidR="00F6398E" w:rsidRPr="002B4B21" w:rsidRDefault="00F6398E" w:rsidP="00E70A82">
      <w:pPr>
        <w:spacing w:after="0" w:line="240" w:lineRule="auto"/>
        <w:ind w:firstLine="289"/>
        <w:jc w:val="lowKashida"/>
        <w:rPr>
          <w:rFonts w:eastAsia="Times New Roman" w:cstheme="minorHAnsi"/>
          <w:sz w:val="32"/>
          <w:szCs w:val="32"/>
          <w:lang w:bidi="fa-IR"/>
        </w:rPr>
      </w:pPr>
      <w:r w:rsidRPr="002B4B21">
        <w:rPr>
          <w:rFonts w:eastAsia="Times New Roman" w:cstheme="minorHAnsi"/>
          <w:sz w:val="32"/>
          <w:szCs w:val="32"/>
          <w:rtl/>
          <w:lang w:bidi="fa-IR"/>
        </w:rPr>
        <w:t xml:space="preserve">وكان </w:t>
      </w:r>
      <w:r w:rsidRPr="002B4B21">
        <w:rPr>
          <w:rFonts w:eastAsia="Times New Roman" w:cstheme="minorHAnsi"/>
          <w:sz w:val="32"/>
          <w:szCs w:val="32"/>
          <w:rtl/>
        </w:rPr>
        <w:t>عليه</w:t>
      </w:r>
      <w:r w:rsidR="00AC2471" w:rsidRPr="002B4B21">
        <w:rPr>
          <w:rFonts w:eastAsia="Times New Roman" w:cstheme="minorHAnsi"/>
          <w:sz w:val="32"/>
          <w:szCs w:val="32"/>
          <w:rtl/>
        </w:rPr>
        <w:t xml:space="preserve"> </w:t>
      </w:r>
      <w:r w:rsidRPr="002B4B21">
        <w:rPr>
          <w:rFonts w:eastAsia="Times New Roman" w:cstheme="minorHAnsi"/>
          <w:sz w:val="32"/>
          <w:szCs w:val="32"/>
          <w:rtl/>
        </w:rPr>
        <w:t>‌السلام</w:t>
      </w:r>
      <w:r w:rsidRPr="002B4B21">
        <w:rPr>
          <w:rFonts w:eastAsia="Times New Roman" w:cstheme="minorHAnsi"/>
          <w:sz w:val="32"/>
          <w:szCs w:val="32"/>
          <w:rtl/>
          <w:lang w:bidi="fa-IR"/>
        </w:rPr>
        <w:t xml:space="preserve"> إذا مرت عليه مصيبة يتذكر مصيبة جده الحسين </w:t>
      </w:r>
      <w:r w:rsidRPr="002B4B21">
        <w:rPr>
          <w:rFonts w:eastAsia="Times New Roman" w:cstheme="minorHAnsi"/>
          <w:sz w:val="32"/>
          <w:szCs w:val="32"/>
          <w:rtl/>
        </w:rPr>
        <w:t>عليه</w:t>
      </w:r>
      <w:r w:rsidR="00AC2471" w:rsidRPr="002B4B21">
        <w:rPr>
          <w:rFonts w:eastAsia="Times New Roman" w:cstheme="minorHAnsi"/>
          <w:sz w:val="32"/>
          <w:szCs w:val="32"/>
          <w:rtl/>
        </w:rPr>
        <w:t xml:space="preserve"> </w:t>
      </w:r>
      <w:r w:rsidRPr="002B4B21">
        <w:rPr>
          <w:rFonts w:eastAsia="Times New Roman" w:cstheme="minorHAnsi"/>
          <w:sz w:val="32"/>
          <w:szCs w:val="32"/>
          <w:rtl/>
        </w:rPr>
        <w:t>‌السلام</w:t>
      </w:r>
      <w:r w:rsidRPr="002B4B21">
        <w:rPr>
          <w:rFonts w:eastAsia="Times New Roman" w:cstheme="minorHAnsi"/>
          <w:sz w:val="32"/>
          <w:szCs w:val="32"/>
          <w:rtl/>
          <w:lang w:bidi="fa-IR"/>
        </w:rPr>
        <w:t xml:space="preserve"> ويذكّر بها أصحابه، ومن ذلك لما أمر المنصور الدوانيقي محمد بن عبد الملك عامله على المدينة أن يحرق على أبي عبد الله الصادق </w:t>
      </w:r>
      <w:r w:rsidRPr="002B4B21">
        <w:rPr>
          <w:rFonts w:eastAsia="Times New Roman" w:cstheme="minorHAnsi"/>
          <w:sz w:val="32"/>
          <w:szCs w:val="32"/>
          <w:rtl/>
        </w:rPr>
        <w:t>عليه‌</w:t>
      </w:r>
      <w:r w:rsidR="00AC2471" w:rsidRPr="002B4B21">
        <w:rPr>
          <w:rFonts w:eastAsia="Times New Roman" w:cstheme="minorHAnsi"/>
          <w:sz w:val="32"/>
          <w:szCs w:val="32"/>
          <w:rtl/>
        </w:rPr>
        <w:t xml:space="preserve"> </w:t>
      </w:r>
      <w:r w:rsidRPr="002B4B21">
        <w:rPr>
          <w:rFonts w:eastAsia="Times New Roman" w:cstheme="minorHAnsi"/>
          <w:sz w:val="32"/>
          <w:szCs w:val="32"/>
          <w:rtl/>
        </w:rPr>
        <w:t>السلام</w:t>
      </w:r>
      <w:r w:rsidRPr="002B4B21">
        <w:rPr>
          <w:rFonts w:eastAsia="Times New Roman" w:cstheme="minorHAnsi"/>
          <w:sz w:val="32"/>
          <w:szCs w:val="32"/>
          <w:rtl/>
          <w:lang w:bidi="fa-IR"/>
        </w:rPr>
        <w:t xml:space="preserve"> داره فجاء ومعه جلاوزته بالحطب فوضعوه على باب دار الإمام </w:t>
      </w:r>
      <w:r w:rsidRPr="002B4B21">
        <w:rPr>
          <w:rFonts w:eastAsia="Times New Roman" w:cstheme="minorHAnsi"/>
          <w:sz w:val="32"/>
          <w:szCs w:val="32"/>
          <w:rtl/>
        </w:rPr>
        <w:t>عليه‌</w:t>
      </w:r>
      <w:r w:rsidR="00AC2471" w:rsidRPr="002B4B21">
        <w:rPr>
          <w:rFonts w:eastAsia="Times New Roman" w:cstheme="minorHAnsi"/>
          <w:sz w:val="32"/>
          <w:szCs w:val="32"/>
          <w:rtl/>
        </w:rPr>
        <w:t xml:space="preserve"> </w:t>
      </w:r>
      <w:r w:rsidRPr="002B4B21">
        <w:rPr>
          <w:rFonts w:eastAsia="Times New Roman" w:cstheme="minorHAnsi"/>
          <w:sz w:val="32"/>
          <w:szCs w:val="32"/>
          <w:rtl/>
        </w:rPr>
        <w:t>السلام</w:t>
      </w:r>
      <w:r w:rsidRPr="002B4B21">
        <w:rPr>
          <w:rFonts w:eastAsia="Times New Roman" w:cstheme="minorHAnsi"/>
          <w:sz w:val="32"/>
          <w:szCs w:val="32"/>
          <w:rtl/>
          <w:lang w:bidi="fa-IR"/>
        </w:rPr>
        <w:t xml:space="preserve"> وأضرموا فيه النار فلما أخذت النار ما في الدهليز تصايحت العلويات داخل الدار وارتفعت أصواتهن فخرج الإمام </w:t>
      </w:r>
      <w:r w:rsidRPr="002B4B21">
        <w:rPr>
          <w:rFonts w:eastAsia="Times New Roman" w:cstheme="minorHAnsi"/>
          <w:sz w:val="32"/>
          <w:szCs w:val="32"/>
          <w:rtl/>
        </w:rPr>
        <w:t>عليه</w:t>
      </w:r>
      <w:r w:rsidR="00AC2471" w:rsidRPr="002B4B21">
        <w:rPr>
          <w:rFonts w:eastAsia="Times New Roman" w:cstheme="minorHAnsi"/>
          <w:sz w:val="32"/>
          <w:szCs w:val="32"/>
          <w:rtl/>
        </w:rPr>
        <w:t xml:space="preserve"> </w:t>
      </w:r>
      <w:r w:rsidRPr="002B4B21">
        <w:rPr>
          <w:rFonts w:eastAsia="Times New Roman" w:cstheme="minorHAnsi"/>
          <w:sz w:val="32"/>
          <w:szCs w:val="32"/>
          <w:rtl/>
        </w:rPr>
        <w:t>‌السلام</w:t>
      </w:r>
      <w:r w:rsidRPr="002B4B21">
        <w:rPr>
          <w:rFonts w:eastAsia="Times New Roman" w:cstheme="minorHAnsi"/>
          <w:sz w:val="32"/>
          <w:szCs w:val="32"/>
          <w:rtl/>
          <w:lang w:bidi="fa-IR"/>
        </w:rPr>
        <w:t xml:space="preserve"> وعليه قميص وإزار وفي رجليه نعلان فجعل يخمد النار، ويطفئ الحريق حتى قضى عليها فلما كان الغد دخل عليه بعض شيعته يسألونه فوجدوه حزينا باكيا فقالوا: ممن هذا التأثر والبكاء؟ أمن جرأة القوم عليكم أهل البيت وليس منهم بأول مرة؟ فقال الإمام </w:t>
      </w:r>
      <w:r w:rsidRPr="002B4B21">
        <w:rPr>
          <w:rFonts w:eastAsia="Times New Roman" w:cstheme="minorHAnsi"/>
          <w:sz w:val="32"/>
          <w:szCs w:val="32"/>
          <w:rtl/>
        </w:rPr>
        <w:t>عليه</w:t>
      </w:r>
      <w:r w:rsidR="00AC2471" w:rsidRPr="002B4B21">
        <w:rPr>
          <w:rFonts w:eastAsia="Times New Roman" w:cstheme="minorHAnsi"/>
          <w:sz w:val="32"/>
          <w:szCs w:val="32"/>
          <w:rtl/>
        </w:rPr>
        <w:t xml:space="preserve"> </w:t>
      </w:r>
      <w:r w:rsidRPr="002B4B21">
        <w:rPr>
          <w:rFonts w:eastAsia="Times New Roman" w:cstheme="minorHAnsi"/>
          <w:sz w:val="32"/>
          <w:szCs w:val="32"/>
          <w:rtl/>
        </w:rPr>
        <w:t>‌السلام</w:t>
      </w:r>
      <w:r w:rsidRPr="002B4B21">
        <w:rPr>
          <w:rFonts w:eastAsia="Times New Roman" w:cstheme="minorHAnsi"/>
          <w:sz w:val="32"/>
          <w:szCs w:val="32"/>
          <w:rtl/>
          <w:lang w:bidi="fa-IR"/>
        </w:rPr>
        <w:t xml:space="preserve">: لا ولكن لما أخذت النار ما في الدهليز نظرت إلى نسائي وبناتي يتراكضن في صحن الدار من حجرة إلى حجرة، ومن مكان إلى مكان هذا وأنا معهن فتذكرت فرار عيال جدي الحسين </w:t>
      </w:r>
      <w:r w:rsidRPr="002B4B21">
        <w:rPr>
          <w:rFonts w:eastAsia="Times New Roman" w:cstheme="minorHAnsi"/>
          <w:sz w:val="32"/>
          <w:szCs w:val="32"/>
          <w:rtl/>
        </w:rPr>
        <w:t>عليه</w:t>
      </w:r>
      <w:r w:rsidR="00AC2471" w:rsidRPr="002B4B21">
        <w:rPr>
          <w:rFonts w:eastAsia="Times New Roman" w:cstheme="minorHAnsi"/>
          <w:sz w:val="32"/>
          <w:szCs w:val="32"/>
          <w:rtl/>
        </w:rPr>
        <w:t xml:space="preserve"> </w:t>
      </w:r>
      <w:r w:rsidRPr="002B4B21">
        <w:rPr>
          <w:rFonts w:eastAsia="Times New Roman" w:cstheme="minorHAnsi"/>
          <w:sz w:val="32"/>
          <w:szCs w:val="32"/>
          <w:rtl/>
        </w:rPr>
        <w:t>‌السلام</w:t>
      </w:r>
      <w:r w:rsidRPr="002B4B21">
        <w:rPr>
          <w:rFonts w:eastAsia="Times New Roman" w:cstheme="minorHAnsi"/>
          <w:sz w:val="32"/>
          <w:szCs w:val="32"/>
          <w:rtl/>
          <w:lang w:bidi="fa-IR"/>
        </w:rPr>
        <w:t xml:space="preserve"> يوم عاشوراء من خيمة إلى خيمة ومن خباء إلى خباء والمنادي ينادي: أحرقوا بيوت الظالمين.</w:t>
      </w:r>
    </w:p>
    <w:p w:rsidR="00F6398E" w:rsidRPr="002B4B21" w:rsidRDefault="00F6398E" w:rsidP="00E70A82">
      <w:pPr>
        <w:spacing w:after="0" w:line="240" w:lineRule="auto"/>
        <w:ind w:firstLine="289"/>
        <w:jc w:val="lowKashida"/>
        <w:rPr>
          <w:rFonts w:eastAsia="Times New Roman" w:cstheme="minorHAnsi"/>
          <w:b/>
          <w:bCs/>
          <w:sz w:val="32"/>
          <w:szCs w:val="32"/>
          <w:lang w:bidi="fa-IR"/>
        </w:rPr>
      </w:pPr>
      <w:r w:rsidRPr="002B4B21">
        <w:rPr>
          <w:rFonts w:eastAsia="Times New Roman" w:cstheme="minorHAnsi"/>
          <w:b/>
          <w:bCs/>
          <w:sz w:val="32"/>
          <w:szCs w:val="32"/>
          <w:rtl/>
          <w:lang w:bidi="fa-IR"/>
        </w:rPr>
        <w:t>(نصاري)</w:t>
      </w:r>
    </w:p>
    <w:tbl>
      <w:tblPr>
        <w:tblStyle w:val="Tabellrutnt"/>
        <w:bidiVisual/>
        <w:tblW w:w="4562" w:type="pct"/>
        <w:tblInd w:w="384" w:type="dxa"/>
        <w:tblLook w:val="01E0" w:firstRow="1" w:lastRow="1" w:firstColumn="1" w:lastColumn="1" w:noHBand="0" w:noVBand="0"/>
      </w:tblPr>
      <w:tblGrid>
        <w:gridCol w:w="3656"/>
        <w:gridCol w:w="274"/>
        <w:gridCol w:w="3648"/>
      </w:tblGrid>
      <w:tr w:rsidR="00F6398E" w:rsidRPr="002B4B21" w:rsidTr="00065F5B">
        <w:trPr>
          <w:trHeight w:val="350"/>
        </w:trPr>
        <w:tc>
          <w:tcPr>
            <w:tcW w:w="3920" w:type="dxa"/>
            <w:shd w:val="clear" w:color="auto" w:fill="auto"/>
          </w:tcPr>
          <w:p w:rsidR="00F6398E" w:rsidRPr="002B4B21" w:rsidRDefault="00F6398E" w:rsidP="00E70A82">
            <w:pPr>
              <w:rPr>
                <w:rFonts w:asciiTheme="minorHAnsi" w:hAnsiTheme="minorHAnsi" w:cstheme="minorHAnsi"/>
                <w:sz w:val="32"/>
                <w:szCs w:val="32"/>
              </w:rPr>
            </w:pPr>
            <w:r w:rsidRPr="002B4B21">
              <w:rPr>
                <w:rFonts w:asciiTheme="minorHAnsi" w:hAnsiTheme="minorHAnsi" w:cstheme="minorHAnsi"/>
                <w:sz w:val="32"/>
                <w:szCs w:val="32"/>
                <w:rtl/>
              </w:rPr>
              <w:t>نادى ابن سعد حرگوها الخيام</w:t>
            </w:r>
            <w:r w:rsidRPr="002B4B21">
              <w:rPr>
                <w:rFonts w:asciiTheme="minorHAnsi" w:hAnsiTheme="minorHAnsi" w:cstheme="minorHAnsi"/>
                <w:sz w:val="32"/>
                <w:szCs w:val="32"/>
                <w:rtl/>
              </w:rPr>
              <w:br/>
              <w:t> </w:t>
            </w:r>
          </w:p>
        </w:tc>
        <w:tc>
          <w:tcPr>
            <w:tcW w:w="279" w:type="dxa"/>
            <w:shd w:val="clear" w:color="auto" w:fill="auto"/>
          </w:tcPr>
          <w:p w:rsidR="00F6398E" w:rsidRPr="002B4B21" w:rsidRDefault="00F6398E" w:rsidP="00E70A82">
            <w:pPr>
              <w:rPr>
                <w:rFonts w:asciiTheme="minorHAnsi" w:hAnsiTheme="minorHAnsi" w:cstheme="minorHAnsi"/>
                <w:sz w:val="32"/>
                <w:szCs w:val="32"/>
                <w:rtl/>
              </w:rPr>
            </w:pPr>
          </w:p>
        </w:tc>
        <w:tc>
          <w:tcPr>
            <w:tcW w:w="3881" w:type="dxa"/>
            <w:shd w:val="clear" w:color="auto" w:fill="auto"/>
          </w:tcPr>
          <w:p w:rsidR="00F6398E" w:rsidRPr="002B4B21" w:rsidRDefault="00F6398E" w:rsidP="00E70A82">
            <w:pPr>
              <w:rPr>
                <w:rFonts w:asciiTheme="minorHAnsi" w:hAnsiTheme="minorHAnsi" w:cstheme="minorHAnsi"/>
                <w:sz w:val="32"/>
                <w:szCs w:val="32"/>
              </w:rPr>
            </w:pPr>
            <w:r w:rsidRPr="002B4B21">
              <w:rPr>
                <w:rFonts w:asciiTheme="minorHAnsi" w:hAnsiTheme="minorHAnsi" w:cstheme="minorHAnsi"/>
                <w:sz w:val="32"/>
                <w:szCs w:val="32"/>
                <w:rtl/>
              </w:rPr>
              <w:t>اولا ترحمون هل نسوه والايتام</w:t>
            </w:r>
            <w:r w:rsidRPr="002B4B21">
              <w:rPr>
                <w:rFonts w:asciiTheme="minorHAnsi" w:hAnsiTheme="minorHAnsi" w:cstheme="minorHAnsi"/>
                <w:sz w:val="32"/>
                <w:szCs w:val="32"/>
                <w:rtl/>
              </w:rPr>
              <w:br/>
              <w:t> </w:t>
            </w:r>
          </w:p>
        </w:tc>
      </w:tr>
      <w:tr w:rsidR="00F6398E" w:rsidRPr="002B4B21" w:rsidTr="00065F5B">
        <w:trPr>
          <w:trHeight w:val="350"/>
        </w:trPr>
        <w:tc>
          <w:tcPr>
            <w:tcW w:w="3920" w:type="dxa"/>
          </w:tcPr>
          <w:p w:rsidR="00F6398E" w:rsidRPr="002B4B21" w:rsidRDefault="00F6398E" w:rsidP="00E70A82">
            <w:pPr>
              <w:rPr>
                <w:rFonts w:asciiTheme="minorHAnsi" w:hAnsiTheme="minorHAnsi" w:cstheme="minorHAnsi"/>
                <w:sz w:val="32"/>
                <w:szCs w:val="32"/>
              </w:rPr>
            </w:pPr>
            <w:r w:rsidRPr="002B4B21">
              <w:rPr>
                <w:rFonts w:asciiTheme="minorHAnsi" w:hAnsiTheme="minorHAnsi" w:cstheme="minorHAnsi"/>
                <w:sz w:val="32"/>
                <w:szCs w:val="32"/>
                <w:rtl/>
              </w:rPr>
              <w:t>وُلْكُمْ كل أهل هلبيت ظلام</w:t>
            </w:r>
            <w:r w:rsidRPr="002B4B21">
              <w:rPr>
                <w:rFonts w:asciiTheme="minorHAnsi" w:hAnsiTheme="minorHAnsi" w:cstheme="minorHAnsi"/>
                <w:sz w:val="32"/>
                <w:szCs w:val="32"/>
                <w:rtl/>
              </w:rPr>
              <w:br/>
              <w:t> </w:t>
            </w:r>
          </w:p>
        </w:tc>
        <w:tc>
          <w:tcPr>
            <w:tcW w:w="279" w:type="dxa"/>
          </w:tcPr>
          <w:p w:rsidR="00F6398E" w:rsidRPr="002B4B21" w:rsidRDefault="00F6398E" w:rsidP="00E70A82">
            <w:pPr>
              <w:rPr>
                <w:rFonts w:asciiTheme="minorHAnsi" w:hAnsiTheme="minorHAnsi" w:cstheme="minorHAnsi"/>
                <w:sz w:val="32"/>
                <w:szCs w:val="32"/>
                <w:rtl/>
              </w:rPr>
            </w:pPr>
          </w:p>
        </w:tc>
        <w:tc>
          <w:tcPr>
            <w:tcW w:w="3881" w:type="dxa"/>
          </w:tcPr>
          <w:p w:rsidR="00F6398E" w:rsidRPr="002B4B21" w:rsidRDefault="00F6398E" w:rsidP="00E70A82">
            <w:pPr>
              <w:rPr>
                <w:rFonts w:asciiTheme="minorHAnsi" w:hAnsiTheme="minorHAnsi" w:cstheme="minorHAnsi"/>
                <w:sz w:val="32"/>
                <w:szCs w:val="32"/>
              </w:rPr>
            </w:pPr>
            <w:r w:rsidRPr="002B4B21">
              <w:rPr>
                <w:rFonts w:asciiTheme="minorHAnsi" w:hAnsiTheme="minorHAnsi" w:cstheme="minorHAnsi"/>
                <w:sz w:val="32"/>
                <w:szCs w:val="32"/>
                <w:rtl/>
              </w:rPr>
              <w:t>او يزيد اليوم منهم ياخذ الدين</w:t>
            </w:r>
            <w:r w:rsidRPr="002B4B21">
              <w:rPr>
                <w:rFonts w:asciiTheme="minorHAnsi" w:hAnsiTheme="minorHAnsi" w:cstheme="minorHAnsi"/>
                <w:sz w:val="32"/>
                <w:szCs w:val="32"/>
                <w:rtl/>
              </w:rPr>
              <w:br/>
              <w:t> </w:t>
            </w:r>
          </w:p>
        </w:tc>
      </w:tr>
      <w:tr w:rsidR="00F6398E" w:rsidRPr="002B4B21" w:rsidTr="00065F5B">
        <w:trPr>
          <w:trHeight w:val="350"/>
        </w:trPr>
        <w:tc>
          <w:tcPr>
            <w:tcW w:w="3920" w:type="dxa"/>
          </w:tcPr>
          <w:p w:rsidR="00F6398E" w:rsidRPr="002B4B21" w:rsidRDefault="00F6398E" w:rsidP="00E70A82">
            <w:pPr>
              <w:rPr>
                <w:rFonts w:asciiTheme="minorHAnsi" w:hAnsiTheme="minorHAnsi" w:cstheme="minorHAnsi"/>
                <w:sz w:val="32"/>
                <w:szCs w:val="32"/>
              </w:rPr>
            </w:pPr>
            <w:r w:rsidRPr="002B4B21">
              <w:rPr>
                <w:rFonts w:asciiTheme="minorHAnsi" w:hAnsiTheme="minorHAnsi" w:cstheme="minorHAnsi"/>
                <w:sz w:val="32"/>
                <w:szCs w:val="32"/>
                <w:rtl/>
              </w:rPr>
              <w:t>غدت زينب تنادي الغوث يا ياب</w:t>
            </w:r>
            <w:r w:rsidRPr="002B4B21">
              <w:rPr>
                <w:rFonts w:asciiTheme="minorHAnsi" w:hAnsiTheme="minorHAnsi" w:cstheme="minorHAnsi"/>
                <w:sz w:val="32"/>
                <w:szCs w:val="32"/>
                <w:rtl/>
              </w:rPr>
              <w:br/>
              <w:t> </w:t>
            </w:r>
          </w:p>
        </w:tc>
        <w:tc>
          <w:tcPr>
            <w:tcW w:w="279" w:type="dxa"/>
          </w:tcPr>
          <w:p w:rsidR="00F6398E" w:rsidRPr="002B4B21" w:rsidRDefault="00F6398E" w:rsidP="00E70A82">
            <w:pPr>
              <w:rPr>
                <w:rFonts w:asciiTheme="minorHAnsi" w:hAnsiTheme="minorHAnsi" w:cstheme="minorHAnsi"/>
                <w:sz w:val="32"/>
                <w:szCs w:val="32"/>
                <w:rtl/>
              </w:rPr>
            </w:pPr>
          </w:p>
        </w:tc>
        <w:tc>
          <w:tcPr>
            <w:tcW w:w="3881" w:type="dxa"/>
          </w:tcPr>
          <w:p w:rsidR="00F6398E" w:rsidRPr="002B4B21" w:rsidRDefault="00F6398E" w:rsidP="00E70A82">
            <w:pPr>
              <w:rPr>
                <w:rFonts w:asciiTheme="minorHAnsi" w:hAnsiTheme="minorHAnsi" w:cstheme="minorHAnsi"/>
                <w:sz w:val="32"/>
                <w:szCs w:val="32"/>
              </w:rPr>
            </w:pPr>
            <w:r w:rsidRPr="002B4B21">
              <w:rPr>
                <w:rFonts w:asciiTheme="minorHAnsi" w:hAnsiTheme="minorHAnsi" w:cstheme="minorHAnsi"/>
                <w:sz w:val="32"/>
                <w:szCs w:val="32"/>
                <w:rtl/>
              </w:rPr>
              <w:t>علينه الحگ يحيدر داحي الباب</w:t>
            </w:r>
            <w:r w:rsidRPr="002B4B21">
              <w:rPr>
                <w:rFonts w:asciiTheme="minorHAnsi" w:hAnsiTheme="minorHAnsi" w:cstheme="minorHAnsi"/>
                <w:sz w:val="32"/>
                <w:szCs w:val="32"/>
                <w:rtl/>
              </w:rPr>
              <w:br/>
              <w:t> </w:t>
            </w:r>
          </w:p>
        </w:tc>
      </w:tr>
      <w:tr w:rsidR="00F6398E" w:rsidRPr="002B4B21" w:rsidTr="00065F5B">
        <w:trPr>
          <w:trHeight w:val="350"/>
        </w:trPr>
        <w:tc>
          <w:tcPr>
            <w:tcW w:w="3920" w:type="dxa"/>
          </w:tcPr>
          <w:p w:rsidR="00F6398E" w:rsidRPr="002B4B21" w:rsidRDefault="00F6398E" w:rsidP="00E70A82">
            <w:pPr>
              <w:rPr>
                <w:rFonts w:asciiTheme="minorHAnsi" w:hAnsiTheme="minorHAnsi" w:cstheme="minorHAnsi"/>
                <w:sz w:val="32"/>
                <w:szCs w:val="32"/>
              </w:rPr>
            </w:pPr>
            <w:r w:rsidRPr="002B4B21">
              <w:rPr>
                <w:rFonts w:asciiTheme="minorHAnsi" w:hAnsiTheme="minorHAnsi" w:cstheme="minorHAnsi"/>
                <w:sz w:val="32"/>
                <w:szCs w:val="32"/>
                <w:rtl/>
              </w:rPr>
              <w:t>يبويه گوم طفي نار الاطناب</w:t>
            </w:r>
            <w:r w:rsidRPr="002B4B21">
              <w:rPr>
                <w:rFonts w:asciiTheme="minorHAnsi" w:hAnsiTheme="minorHAnsi" w:cstheme="minorHAnsi"/>
                <w:sz w:val="32"/>
                <w:szCs w:val="32"/>
                <w:rtl/>
              </w:rPr>
              <w:br/>
              <w:t> </w:t>
            </w:r>
          </w:p>
        </w:tc>
        <w:tc>
          <w:tcPr>
            <w:tcW w:w="279" w:type="dxa"/>
          </w:tcPr>
          <w:p w:rsidR="00F6398E" w:rsidRPr="002B4B21" w:rsidRDefault="00F6398E" w:rsidP="00E70A82">
            <w:pPr>
              <w:rPr>
                <w:rFonts w:asciiTheme="minorHAnsi" w:hAnsiTheme="minorHAnsi" w:cstheme="minorHAnsi"/>
                <w:sz w:val="32"/>
                <w:szCs w:val="32"/>
                <w:rtl/>
              </w:rPr>
            </w:pPr>
          </w:p>
        </w:tc>
        <w:tc>
          <w:tcPr>
            <w:tcW w:w="3881" w:type="dxa"/>
          </w:tcPr>
          <w:p w:rsidR="00F6398E" w:rsidRPr="002B4B21" w:rsidRDefault="00F6398E" w:rsidP="00E70A82">
            <w:pPr>
              <w:rPr>
                <w:rFonts w:asciiTheme="minorHAnsi" w:hAnsiTheme="minorHAnsi" w:cstheme="minorHAnsi"/>
                <w:sz w:val="32"/>
                <w:szCs w:val="32"/>
              </w:rPr>
            </w:pPr>
            <w:r w:rsidRPr="002B4B21">
              <w:rPr>
                <w:rFonts w:asciiTheme="minorHAnsi" w:hAnsiTheme="minorHAnsi" w:cstheme="minorHAnsi"/>
                <w:sz w:val="32"/>
                <w:szCs w:val="32"/>
                <w:rtl/>
              </w:rPr>
              <w:t>يبويه انت غياث المستغيثني</w:t>
            </w:r>
            <w:r w:rsidRPr="002B4B21">
              <w:rPr>
                <w:rFonts w:asciiTheme="minorHAnsi" w:hAnsiTheme="minorHAnsi" w:cstheme="minorHAnsi"/>
                <w:sz w:val="32"/>
                <w:szCs w:val="32"/>
                <w:rtl/>
              </w:rPr>
              <w:br/>
              <w:t> </w:t>
            </w:r>
          </w:p>
        </w:tc>
      </w:tr>
      <w:tr w:rsidR="00F6398E" w:rsidRPr="002B4B21" w:rsidTr="00065F5B">
        <w:trPr>
          <w:trHeight w:val="350"/>
        </w:trPr>
        <w:tc>
          <w:tcPr>
            <w:tcW w:w="3920" w:type="dxa"/>
          </w:tcPr>
          <w:p w:rsidR="00F6398E" w:rsidRPr="002B4B21" w:rsidRDefault="00F6398E" w:rsidP="00E70A82">
            <w:pPr>
              <w:rPr>
                <w:rFonts w:asciiTheme="minorHAnsi" w:hAnsiTheme="minorHAnsi" w:cstheme="minorHAnsi"/>
                <w:sz w:val="32"/>
                <w:szCs w:val="32"/>
              </w:rPr>
            </w:pPr>
            <w:r w:rsidRPr="002B4B21">
              <w:rPr>
                <w:rFonts w:asciiTheme="minorHAnsi" w:hAnsiTheme="minorHAnsi" w:cstheme="minorHAnsi"/>
                <w:sz w:val="32"/>
                <w:szCs w:val="32"/>
                <w:rtl/>
              </w:rPr>
              <w:t>عَفيه اشلون ظلت بيهن أرواح</w:t>
            </w:r>
            <w:r w:rsidRPr="002B4B21">
              <w:rPr>
                <w:rFonts w:asciiTheme="minorHAnsi" w:hAnsiTheme="minorHAnsi" w:cstheme="minorHAnsi"/>
                <w:sz w:val="32"/>
                <w:szCs w:val="32"/>
                <w:rtl/>
              </w:rPr>
              <w:br/>
              <w:t> </w:t>
            </w:r>
          </w:p>
        </w:tc>
        <w:tc>
          <w:tcPr>
            <w:tcW w:w="279" w:type="dxa"/>
          </w:tcPr>
          <w:p w:rsidR="00F6398E" w:rsidRPr="002B4B21" w:rsidRDefault="00F6398E" w:rsidP="00E70A82">
            <w:pPr>
              <w:rPr>
                <w:rFonts w:asciiTheme="minorHAnsi" w:hAnsiTheme="minorHAnsi" w:cstheme="minorHAnsi"/>
                <w:sz w:val="32"/>
                <w:szCs w:val="32"/>
                <w:rtl/>
              </w:rPr>
            </w:pPr>
          </w:p>
        </w:tc>
        <w:tc>
          <w:tcPr>
            <w:tcW w:w="3881" w:type="dxa"/>
          </w:tcPr>
          <w:p w:rsidR="00F6398E" w:rsidRPr="002B4B21" w:rsidRDefault="00F6398E" w:rsidP="00E70A82">
            <w:pPr>
              <w:rPr>
                <w:rFonts w:asciiTheme="minorHAnsi" w:hAnsiTheme="minorHAnsi" w:cstheme="minorHAnsi"/>
                <w:sz w:val="32"/>
                <w:szCs w:val="32"/>
              </w:rPr>
            </w:pPr>
            <w:r w:rsidRPr="002B4B21">
              <w:rPr>
                <w:rFonts w:asciiTheme="minorHAnsi" w:hAnsiTheme="minorHAnsi" w:cstheme="minorHAnsi"/>
                <w:sz w:val="32"/>
                <w:szCs w:val="32"/>
                <w:rtl/>
              </w:rPr>
              <w:t>بواچي او خوف دگ او لطم واصياح</w:t>
            </w:r>
            <w:r w:rsidRPr="002B4B21">
              <w:rPr>
                <w:rFonts w:asciiTheme="minorHAnsi" w:hAnsiTheme="minorHAnsi" w:cstheme="minorHAnsi"/>
                <w:sz w:val="32"/>
                <w:szCs w:val="32"/>
                <w:rtl/>
              </w:rPr>
              <w:br/>
              <w:t> </w:t>
            </w:r>
          </w:p>
        </w:tc>
      </w:tr>
      <w:tr w:rsidR="00F6398E" w:rsidRPr="002B4B21" w:rsidTr="00065F5B">
        <w:tblPrEx>
          <w:tblLook w:val="04A0" w:firstRow="1" w:lastRow="0" w:firstColumn="1" w:lastColumn="0" w:noHBand="0" w:noVBand="1"/>
        </w:tblPrEx>
        <w:trPr>
          <w:trHeight w:val="350"/>
        </w:trPr>
        <w:tc>
          <w:tcPr>
            <w:tcW w:w="3920" w:type="dxa"/>
          </w:tcPr>
          <w:p w:rsidR="00F6398E" w:rsidRPr="002B4B21" w:rsidRDefault="00F6398E" w:rsidP="00E70A82">
            <w:pPr>
              <w:rPr>
                <w:rFonts w:asciiTheme="minorHAnsi" w:hAnsiTheme="minorHAnsi" w:cstheme="minorHAnsi"/>
                <w:sz w:val="32"/>
                <w:szCs w:val="32"/>
              </w:rPr>
            </w:pPr>
            <w:r w:rsidRPr="002B4B21">
              <w:rPr>
                <w:rFonts w:asciiTheme="minorHAnsi" w:hAnsiTheme="minorHAnsi" w:cstheme="minorHAnsi"/>
                <w:sz w:val="32"/>
                <w:szCs w:val="32"/>
                <w:rtl/>
              </w:rPr>
              <w:t>بچت زينب او صفگت راحٍ ابراح</w:t>
            </w:r>
            <w:r w:rsidRPr="002B4B21">
              <w:rPr>
                <w:rFonts w:asciiTheme="minorHAnsi" w:hAnsiTheme="minorHAnsi" w:cstheme="minorHAnsi"/>
                <w:sz w:val="32"/>
                <w:szCs w:val="32"/>
                <w:rtl/>
              </w:rPr>
              <w:br/>
              <w:t> </w:t>
            </w:r>
          </w:p>
        </w:tc>
        <w:tc>
          <w:tcPr>
            <w:tcW w:w="279" w:type="dxa"/>
          </w:tcPr>
          <w:p w:rsidR="00F6398E" w:rsidRPr="002B4B21" w:rsidRDefault="00F6398E" w:rsidP="00E70A82">
            <w:pPr>
              <w:rPr>
                <w:rFonts w:asciiTheme="minorHAnsi" w:hAnsiTheme="minorHAnsi" w:cstheme="minorHAnsi"/>
                <w:sz w:val="32"/>
                <w:szCs w:val="32"/>
                <w:rtl/>
              </w:rPr>
            </w:pPr>
          </w:p>
        </w:tc>
        <w:tc>
          <w:tcPr>
            <w:tcW w:w="3881" w:type="dxa"/>
          </w:tcPr>
          <w:p w:rsidR="00F6398E" w:rsidRPr="002B4B21" w:rsidRDefault="00F6398E" w:rsidP="00E70A82">
            <w:pPr>
              <w:rPr>
                <w:rFonts w:asciiTheme="minorHAnsi" w:hAnsiTheme="minorHAnsi" w:cstheme="minorHAnsi"/>
                <w:sz w:val="32"/>
                <w:szCs w:val="32"/>
              </w:rPr>
            </w:pPr>
            <w:r w:rsidRPr="002B4B21">
              <w:rPr>
                <w:rFonts w:asciiTheme="minorHAnsi" w:hAnsiTheme="minorHAnsi" w:cstheme="minorHAnsi"/>
                <w:sz w:val="32"/>
                <w:szCs w:val="32"/>
                <w:rtl/>
              </w:rPr>
              <w:t>او صاحت آه يا روحي اشتحملين</w:t>
            </w:r>
            <w:r w:rsidRPr="002B4B21">
              <w:rPr>
                <w:rFonts w:asciiTheme="minorHAnsi" w:hAnsiTheme="minorHAnsi" w:cstheme="minorHAnsi"/>
                <w:sz w:val="32"/>
                <w:szCs w:val="32"/>
                <w:rtl/>
              </w:rPr>
              <w:br/>
              <w:t> </w:t>
            </w:r>
          </w:p>
        </w:tc>
      </w:tr>
    </w:tbl>
    <w:p w:rsidR="00F6398E" w:rsidRPr="002B4B21" w:rsidRDefault="00F6398E" w:rsidP="00E70A82">
      <w:pPr>
        <w:spacing w:after="0" w:line="240" w:lineRule="auto"/>
        <w:ind w:firstLine="289"/>
        <w:jc w:val="lowKashida"/>
        <w:rPr>
          <w:rFonts w:eastAsia="Times New Roman" w:cstheme="minorHAnsi"/>
          <w:b/>
          <w:bCs/>
          <w:sz w:val="32"/>
          <w:szCs w:val="32"/>
          <w:lang w:bidi="fa-IR"/>
        </w:rPr>
      </w:pPr>
      <w:r w:rsidRPr="002B4B21">
        <w:rPr>
          <w:rFonts w:eastAsia="Times New Roman" w:cstheme="minorHAnsi"/>
          <w:b/>
          <w:bCs/>
          <w:sz w:val="32"/>
          <w:szCs w:val="32"/>
          <w:rtl/>
          <w:lang w:bidi="fa-IR"/>
        </w:rPr>
        <w:t>(فائزي)</w:t>
      </w:r>
    </w:p>
    <w:tbl>
      <w:tblPr>
        <w:tblStyle w:val="Tabellrutnt"/>
        <w:bidiVisual/>
        <w:tblW w:w="4774" w:type="pct"/>
        <w:tblInd w:w="254" w:type="dxa"/>
        <w:tblLook w:val="01E0" w:firstRow="1" w:lastRow="1" w:firstColumn="1" w:lastColumn="1" w:noHBand="0" w:noVBand="0"/>
      </w:tblPr>
      <w:tblGrid>
        <w:gridCol w:w="130"/>
        <w:gridCol w:w="3664"/>
        <w:gridCol w:w="9"/>
        <w:gridCol w:w="265"/>
        <w:gridCol w:w="17"/>
        <w:gridCol w:w="3623"/>
        <w:gridCol w:w="223"/>
      </w:tblGrid>
      <w:tr w:rsidR="00F6398E" w:rsidRPr="002B4B21" w:rsidTr="00065F5B">
        <w:trPr>
          <w:gridBefore w:val="1"/>
          <w:gridAfter w:val="1"/>
          <w:wBefore w:w="130" w:type="dxa"/>
          <w:wAfter w:w="223" w:type="dxa"/>
          <w:trHeight w:val="350"/>
        </w:trPr>
        <w:tc>
          <w:tcPr>
            <w:tcW w:w="3664" w:type="dxa"/>
            <w:shd w:val="clear" w:color="auto" w:fill="auto"/>
          </w:tcPr>
          <w:p w:rsidR="00F6398E" w:rsidRPr="002B4B21" w:rsidRDefault="00F6398E" w:rsidP="00E70A82">
            <w:pPr>
              <w:rPr>
                <w:rFonts w:asciiTheme="minorHAnsi" w:hAnsiTheme="minorHAnsi" w:cstheme="minorHAnsi"/>
                <w:sz w:val="32"/>
                <w:szCs w:val="32"/>
              </w:rPr>
            </w:pPr>
            <w:r w:rsidRPr="002B4B21">
              <w:rPr>
                <w:rFonts w:asciiTheme="minorHAnsi" w:hAnsiTheme="minorHAnsi" w:cstheme="minorHAnsi"/>
                <w:sz w:val="32"/>
                <w:szCs w:val="32"/>
                <w:rtl/>
              </w:rPr>
              <w:t>من شبوا النيران فرت كل العيال</w:t>
            </w:r>
            <w:r w:rsidRPr="002B4B21">
              <w:rPr>
                <w:rFonts w:asciiTheme="minorHAnsi" w:hAnsiTheme="minorHAnsi" w:cstheme="minorHAnsi"/>
                <w:sz w:val="32"/>
                <w:szCs w:val="32"/>
                <w:rtl/>
              </w:rPr>
              <w:br/>
              <w:t> </w:t>
            </w:r>
          </w:p>
        </w:tc>
        <w:tc>
          <w:tcPr>
            <w:tcW w:w="274" w:type="dxa"/>
            <w:gridSpan w:val="2"/>
            <w:shd w:val="clear" w:color="auto" w:fill="auto"/>
          </w:tcPr>
          <w:p w:rsidR="00F6398E" w:rsidRPr="002B4B21" w:rsidRDefault="00F6398E" w:rsidP="00E70A82">
            <w:pPr>
              <w:rPr>
                <w:rFonts w:asciiTheme="minorHAnsi" w:hAnsiTheme="minorHAnsi" w:cstheme="minorHAnsi"/>
                <w:sz w:val="32"/>
                <w:szCs w:val="32"/>
                <w:rtl/>
              </w:rPr>
            </w:pPr>
          </w:p>
        </w:tc>
        <w:tc>
          <w:tcPr>
            <w:tcW w:w="3640" w:type="dxa"/>
            <w:gridSpan w:val="2"/>
            <w:shd w:val="clear" w:color="auto" w:fill="auto"/>
          </w:tcPr>
          <w:p w:rsidR="00F6398E" w:rsidRPr="002B4B21" w:rsidRDefault="00F6398E" w:rsidP="00E70A82">
            <w:pPr>
              <w:rPr>
                <w:rFonts w:asciiTheme="minorHAnsi" w:hAnsiTheme="minorHAnsi" w:cstheme="minorHAnsi"/>
                <w:sz w:val="32"/>
                <w:szCs w:val="32"/>
              </w:rPr>
            </w:pPr>
            <w:r w:rsidRPr="002B4B21">
              <w:rPr>
                <w:rFonts w:asciiTheme="minorHAnsi" w:hAnsiTheme="minorHAnsi" w:cstheme="minorHAnsi"/>
                <w:sz w:val="32"/>
                <w:szCs w:val="32"/>
                <w:rtl/>
              </w:rPr>
              <w:t>بس العقيلة اتحيرت والدمع همّال</w:t>
            </w:r>
            <w:r w:rsidRPr="002B4B21">
              <w:rPr>
                <w:rFonts w:asciiTheme="minorHAnsi" w:hAnsiTheme="minorHAnsi" w:cstheme="minorHAnsi"/>
                <w:sz w:val="32"/>
                <w:szCs w:val="32"/>
                <w:rtl/>
              </w:rPr>
              <w:br/>
              <w:t> </w:t>
            </w:r>
          </w:p>
        </w:tc>
      </w:tr>
      <w:tr w:rsidR="00F6398E" w:rsidRPr="002B4B21" w:rsidTr="00065F5B">
        <w:trPr>
          <w:trHeight w:val="350"/>
        </w:trPr>
        <w:tc>
          <w:tcPr>
            <w:tcW w:w="3803" w:type="dxa"/>
            <w:gridSpan w:val="3"/>
            <w:shd w:val="clear" w:color="auto" w:fill="auto"/>
          </w:tcPr>
          <w:p w:rsidR="00F6398E" w:rsidRPr="002B4B21" w:rsidRDefault="00F6398E" w:rsidP="00E70A82">
            <w:pPr>
              <w:rPr>
                <w:rFonts w:asciiTheme="minorHAnsi" w:hAnsiTheme="minorHAnsi" w:cstheme="minorHAnsi"/>
                <w:sz w:val="32"/>
                <w:szCs w:val="32"/>
              </w:rPr>
            </w:pPr>
            <w:r w:rsidRPr="002B4B21">
              <w:rPr>
                <w:rFonts w:asciiTheme="minorHAnsi" w:hAnsiTheme="minorHAnsi" w:cstheme="minorHAnsi"/>
                <w:sz w:val="32"/>
                <w:szCs w:val="32"/>
                <w:rtl/>
              </w:rPr>
              <w:t>نادى عدوها اشحيرك يربات الادلال</w:t>
            </w:r>
            <w:r w:rsidRPr="002B4B21">
              <w:rPr>
                <w:rFonts w:asciiTheme="minorHAnsi" w:hAnsiTheme="minorHAnsi" w:cstheme="minorHAnsi"/>
                <w:sz w:val="32"/>
                <w:szCs w:val="32"/>
                <w:rtl/>
              </w:rPr>
              <w:br/>
              <w:t> </w:t>
            </w:r>
          </w:p>
        </w:tc>
        <w:tc>
          <w:tcPr>
            <w:tcW w:w="282" w:type="dxa"/>
            <w:gridSpan w:val="2"/>
            <w:shd w:val="clear" w:color="auto" w:fill="auto"/>
          </w:tcPr>
          <w:p w:rsidR="00F6398E" w:rsidRPr="002B4B21" w:rsidRDefault="00F6398E" w:rsidP="00E70A82">
            <w:pPr>
              <w:rPr>
                <w:rFonts w:asciiTheme="minorHAnsi" w:hAnsiTheme="minorHAnsi" w:cstheme="minorHAnsi"/>
                <w:sz w:val="32"/>
                <w:szCs w:val="32"/>
                <w:rtl/>
              </w:rPr>
            </w:pPr>
          </w:p>
        </w:tc>
        <w:tc>
          <w:tcPr>
            <w:tcW w:w="3846" w:type="dxa"/>
            <w:gridSpan w:val="2"/>
            <w:shd w:val="clear" w:color="auto" w:fill="auto"/>
          </w:tcPr>
          <w:p w:rsidR="00F6398E" w:rsidRPr="002B4B21" w:rsidRDefault="00F6398E" w:rsidP="00E70A82">
            <w:pPr>
              <w:rPr>
                <w:rFonts w:asciiTheme="minorHAnsi" w:hAnsiTheme="minorHAnsi" w:cstheme="minorHAnsi"/>
                <w:sz w:val="32"/>
                <w:szCs w:val="32"/>
              </w:rPr>
            </w:pPr>
            <w:r w:rsidRPr="002B4B21">
              <w:rPr>
                <w:rFonts w:asciiTheme="minorHAnsi" w:hAnsiTheme="minorHAnsi" w:cstheme="minorHAnsi"/>
                <w:sz w:val="32"/>
                <w:szCs w:val="32"/>
                <w:rtl/>
              </w:rPr>
              <w:t>نادت او مثل المطر يهمل مدمع العين</w:t>
            </w:r>
            <w:r w:rsidRPr="002B4B21">
              <w:rPr>
                <w:rFonts w:asciiTheme="minorHAnsi" w:hAnsiTheme="minorHAnsi" w:cstheme="minorHAnsi"/>
                <w:sz w:val="32"/>
                <w:szCs w:val="32"/>
                <w:rtl/>
              </w:rPr>
              <w:br/>
              <w:t> </w:t>
            </w:r>
          </w:p>
        </w:tc>
      </w:tr>
      <w:tr w:rsidR="00F6398E" w:rsidRPr="002B4B21" w:rsidTr="00065F5B">
        <w:trPr>
          <w:trHeight w:val="350"/>
        </w:trPr>
        <w:tc>
          <w:tcPr>
            <w:tcW w:w="3803" w:type="dxa"/>
            <w:gridSpan w:val="3"/>
          </w:tcPr>
          <w:p w:rsidR="00F6398E" w:rsidRPr="002B4B21" w:rsidRDefault="00F6398E" w:rsidP="00E70A82">
            <w:pPr>
              <w:rPr>
                <w:rFonts w:asciiTheme="minorHAnsi" w:hAnsiTheme="minorHAnsi" w:cstheme="minorHAnsi"/>
                <w:sz w:val="32"/>
                <w:szCs w:val="32"/>
              </w:rPr>
            </w:pPr>
            <w:r w:rsidRPr="002B4B21">
              <w:rPr>
                <w:rFonts w:asciiTheme="minorHAnsi" w:hAnsiTheme="minorHAnsi" w:cstheme="minorHAnsi"/>
                <w:sz w:val="32"/>
                <w:szCs w:val="32"/>
                <w:rtl/>
              </w:rPr>
              <w:t>عدنه عليل امن المرض ما يگدر ايگوم</w:t>
            </w:r>
            <w:r w:rsidRPr="002B4B21">
              <w:rPr>
                <w:rFonts w:asciiTheme="minorHAnsi" w:hAnsiTheme="minorHAnsi" w:cstheme="minorHAnsi"/>
                <w:sz w:val="32"/>
                <w:szCs w:val="32"/>
                <w:rtl/>
              </w:rPr>
              <w:br/>
              <w:t> </w:t>
            </w:r>
          </w:p>
        </w:tc>
        <w:tc>
          <w:tcPr>
            <w:tcW w:w="282" w:type="dxa"/>
            <w:gridSpan w:val="2"/>
          </w:tcPr>
          <w:p w:rsidR="00F6398E" w:rsidRPr="002B4B21" w:rsidRDefault="00F6398E" w:rsidP="00E70A82">
            <w:pPr>
              <w:rPr>
                <w:rFonts w:asciiTheme="minorHAnsi" w:hAnsiTheme="minorHAnsi" w:cstheme="minorHAnsi"/>
                <w:sz w:val="32"/>
                <w:szCs w:val="32"/>
                <w:rtl/>
              </w:rPr>
            </w:pPr>
          </w:p>
        </w:tc>
        <w:tc>
          <w:tcPr>
            <w:tcW w:w="3846" w:type="dxa"/>
            <w:gridSpan w:val="2"/>
          </w:tcPr>
          <w:p w:rsidR="00F6398E" w:rsidRPr="002B4B21" w:rsidRDefault="00F6398E" w:rsidP="00E70A82">
            <w:pPr>
              <w:rPr>
                <w:rFonts w:asciiTheme="minorHAnsi" w:hAnsiTheme="minorHAnsi" w:cstheme="minorHAnsi"/>
                <w:sz w:val="32"/>
                <w:szCs w:val="32"/>
              </w:rPr>
            </w:pPr>
            <w:r w:rsidRPr="002B4B21">
              <w:rPr>
                <w:rFonts w:asciiTheme="minorHAnsi" w:hAnsiTheme="minorHAnsi" w:cstheme="minorHAnsi"/>
                <w:sz w:val="32"/>
                <w:szCs w:val="32"/>
                <w:rtl/>
              </w:rPr>
              <w:t>نايم طريح اوسادته بالخيم يا گوم</w:t>
            </w:r>
            <w:r w:rsidRPr="002B4B21">
              <w:rPr>
                <w:rFonts w:asciiTheme="minorHAnsi" w:hAnsiTheme="minorHAnsi" w:cstheme="minorHAnsi"/>
                <w:sz w:val="32"/>
                <w:szCs w:val="32"/>
                <w:rtl/>
              </w:rPr>
              <w:br/>
              <w:t> </w:t>
            </w:r>
          </w:p>
        </w:tc>
      </w:tr>
      <w:tr w:rsidR="00F6398E" w:rsidRPr="002B4B21" w:rsidTr="00065F5B">
        <w:trPr>
          <w:trHeight w:val="350"/>
        </w:trPr>
        <w:tc>
          <w:tcPr>
            <w:tcW w:w="3803" w:type="dxa"/>
            <w:gridSpan w:val="3"/>
          </w:tcPr>
          <w:p w:rsidR="00F6398E" w:rsidRPr="002B4B21" w:rsidRDefault="00F6398E" w:rsidP="00E70A82">
            <w:pPr>
              <w:rPr>
                <w:rFonts w:asciiTheme="minorHAnsi" w:hAnsiTheme="minorHAnsi" w:cstheme="minorHAnsi"/>
                <w:sz w:val="32"/>
                <w:szCs w:val="32"/>
              </w:rPr>
            </w:pPr>
            <w:r w:rsidRPr="002B4B21">
              <w:rPr>
                <w:rFonts w:asciiTheme="minorHAnsi" w:hAnsiTheme="minorHAnsi" w:cstheme="minorHAnsi"/>
                <w:sz w:val="32"/>
                <w:szCs w:val="32"/>
                <w:rtl/>
              </w:rPr>
              <w:t>هوّه البحيه من نسل هاشم او مخزوم</w:t>
            </w:r>
            <w:r w:rsidRPr="002B4B21">
              <w:rPr>
                <w:rFonts w:asciiTheme="minorHAnsi" w:hAnsiTheme="minorHAnsi" w:cstheme="minorHAnsi"/>
                <w:sz w:val="32"/>
                <w:szCs w:val="32"/>
                <w:rtl/>
              </w:rPr>
              <w:br/>
              <w:t> </w:t>
            </w:r>
          </w:p>
        </w:tc>
        <w:tc>
          <w:tcPr>
            <w:tcW w:w="282" w:type="dxa"/>
            <w:gridSpan w:val="2"/>
          </w:tcPr>
          <w:p w:rsidR="00F6398E" w:rsidRPr="002B4B21" w:rsidRDefault="00F6398E" w:rsidP="00E70A82">
            <w:pPr>
              <w:rPr>
                <w:rFonts w:asciiTheme="minorHAnsi" w:hAnsiTheme="minorHAnsi" w:cstheme="minorHAnsi"/>
                <w:sz w:val="32"/>
                <w:szCs w:val="32"/>
                <w:rtl/>
              </w:rPr>
            </w:pPr>
          </w:p>
        </w:tc>
        <w:tc>
          <w:tcPr>
            <w:tcW w:w="3846" w:type="dxa"/>
            <w:gridSpan w:val="2"/>
          </w:tcPr>
          <w:p w:rsidR="00F6398E" w:rsidRPr="002B4B21" w:rsidRDefault="00F6398E" w:rsidP="00E70A82">
            <w:pPr>
              <w:rPr>
                <w:rFonts w:asciiTheme="minorHAnsi" w:hAnsiTheme="minorHAnsi" w:cstheme="minorHAnsi"/>
                <w:sz w:val="32"/>
                <w:szCs w:val="32"/>
              </w:rPr>
            </w:pPr>
            <w:r w:rsidRPr="002B4B21">
              <w:rPr>
                <w:rFonts w:asciiTheme="minorHAnsi" w:hAnsiTheme="minorHAnsi" w:cstheme="minorHAnsi"/>
                <w:sz w:val="32"/>
                <w:szCs w:val="32"/>
                <w:rtl/>
              </w:rPr>
              <w:t>او هو الشريده إلّي بگت من خلفة احسين</w:t>
            </w:r>
            <w:r w:rsidRPr="002B4B21">
              <w:rPr>
                <w:rFonts w:asciiTheme="minorHAnsi" w:hAnsiTheme="minorHAnsi" w:cstheme="minorHAnsi"/>
                <w:sz w:val="32"/>
                <w:szCs w:val="32"/>
                <w:rtl/>
              </w:rPr>
              <w:br/>
              <w:t> </w:t>
            </w:r>
          </w:p>
        </w:tc>
      </w:tr>
    </w:tbl>
    <w:p w:rsidR="00F6398E" w:rsidRPr="002B4B21" w:rsidRDefault="00F6398E" w:rsidP="00E70A82">
      <w:pPr>
        <w:spacing w:after="0" w:line="240" w:lineRule="auto"/>
        <w:ind w:firstLine="289"/>
        <w:jc w:val="lowKashida"/>
        <w:rPr>
          <w:rFonts w:eastAsia="Times New Roman" w:cstheme="minorHAnsi"/>
          <w:b/>
          <w:bCs/>
          <w:sz w:val="32"/>
          <w:szCs w:val="32"/>
        </w:rPr>
      </w:pPr>
      <w:r w:rsidRPr="002B4B21">
        <w:rPr>
          <w:rFonts w:eastAsia="Times New Roman" w:cstheme="minorHAnsi"/>
          <w:b/>
          <w:bCs/>
          <w:sz w:val="32"/>
          <w:szCs w:val="32"/>
          <w:rtl/>
          <w:lang w:bidi="fa-IR"/>
        </w:rPr>
        <w:t>(</w:t>
      </w:r>
      <w:r w:rsidRPr="002B4B21">
        <w:rPr>
          <w:rFonts w:eastAsia="Times New Roman" w:cstheme="minorHAnsi"/>
          <w:b/>
          <w:bCs/>
          <w:sz w:val="32"/>
          <w:szCs w:val="32"/>
          <w:rtl/>
        </w:rPr>
        <w:t>تخميس</w:t>
      </w:r>
      <w:r w:rsidRPr="002B4B21">
        <w:rPr>
          <w:rFonts w:eastAsia="Times New Roman" w:cstheme="minorHAnsi"/>
          <w:b/>
          <w:bCs/>
          <w:sz w:val="32"/>
          <w:szCs w:val="32"/>
          <w:rtl/>
          <w:lang w:bidi="fa-IR"/>
        </w:rPr>
        <w:t>)</w:t>
      </w:r>
    </w:p>
    <w:tbl>
      <w:tblPr>
        <w:tblStyle w:val="Tabellrutnt"/>
        <w:bidiVisual/>
        <w:tblW w:w="4562" w:type="pct"/>
        <w:tblInd w:w="384" w:type="dxa"/>
        <w:tblLook w:val="01E0" w:firstRow="1" w:lastRow="1" w:firstColumn="1" w:lastColumn="1" w:noHBand="0" w:noVBand="0"/>
      </w:tblPr>
      <w:tblGrid>
        <w:gridCol w:w="3657"/>
        <w:gridCol w:w="274"/>
        <w:gridCol w:w="3647"/>
      </w:tblGrid>
      <w:tr w:rsidR="00F6398E" w:rsidRPr="002B4B21" w:rsidTr="00065F5B">
        <w:trPr>
          <w:trHeight w:val="350"/>
        </w:trPr>
        <w:tc>
          <w:tcPr>
            <w:tcW w:w="3920" w:type="dxa"/>
            <w:shd w:val="clear" w:color="auto" w:fill="auto"/>
          </w:tcPr>
          <w:p w:rsidR="00F6398E" w:rsidRPr="002B4B21" w:rsidRDefault="00F6398E" w:rsidP="00E70A82">
            <w:pPr>
              <w:rPr>
                <w:rFonts w:asciiTheme="minorHAnsi" w:hAnsiTheme="minorHAnsi" w:cstheme="minorHAnsi"/>
                <w:sz w:val="32"/>
                <w:szCs w:val="32"/>
              </w:rPr>
            </w:pPr>
            <w:r w:rsidRPr="002B4B21">
              <w:rPr>
                <w:rFonts w:asciiTheme="minorHAnsi" w:hAnsiTheme="minorHAnsi" w:cstheme="minorHAnsi"/>
                <w:sz w:val="32"/>
                <w:szCs w:val="32"/>
                <w:rtl/>
              </w:rPr>
              <w:t>ألا يا كرامَ الحيِّ عبتمْ جميعُكمْ</w:t>
            </w:r>
            <w:r w:rsidRPr="002B4B21">
              <w:rPr>
                <w:rFonts w:asciiTheme="minorHAnsi" w:hAnsiTheme="minorHAnsi" w:cstheme="minorHAnsi"/>
                <w:sz w:val="32"/>
                <w:szCs w:val="32"/>
                <w:rtl/>
              </w:rPr>
              <w:br/>
              <w:t> </w:t>
            </w:r>
          </w:p>
        </w:tc>
        <w:tc>
          <w:tcPr>
            <w:tcW w:w="279" w:type="dxa"/>
            <w:shd w:val="clear" w:color="auto" w:fill="auto"/>
          </w:tcPr>
          <w:p w:rsidR="00F6398E" w:rsidRPr="002B4B21" w:rsidRDefault="00F6398E" w:rsidP="00E70A82">
            <w:pPr>
              <w:rPr>
                <w:rFonts w:asciiTheme="minorHAnsi" w:hAnsiTheme="minorHAnsi" w:cstheme="minorHAnsi"/>
                <w:sz w:val="32"/>
                <w:szCs w:val="32"/>
                <w:rtl/>
              </w:rPr>
            </w:pPr>
          </w:p>
        </w:tc>
        <w:tc>
          <w:tcPr>
            <w:tcW w:w="3881" w:type="dxa"/>
            <w:shd w:val="clear" w:color="auto" w:fill="auto"/>
          </w:tcPr>
          <w:p w:rsidR="00F6398E" w:rsidRPr="002B4B21" w:rsidRDefault="00F6398E" w:rsidP="00E70A82">
            <w:pPr>
              <w:rPr>
                <w:rFonts w:asciiTheme="minorHAnsi" w:hAnsiTheme="minorHAnsi" w:cstheme="minorHAnsi"/>
                <w:sz w:val="32"/>
                <w:szCs w:val="32"/>
              </w:rPr>
            </w:pPr>
            <w:r w:rsidRPr="002B4B21">
              <w:rPr>
                <w:rFonts w:asciiTheme="minorHAnsi" w:hAnsiTheme="minorHAnsi" w:cstheme="minorHAnsi"/>
                <w:sz w:val="32"/>
                <w:szCs w:val="32"/>
                <w:rtl/>
              </w:rPr>
              <w:t>وخلفتموا بالطفِّ تبكي نساؤُكمْ</w:t>
            </w:r>
            <w:r w:rsidRPr="002B4B21">
              <w:rPr>
                <w:rFonts w:asciiTheme="minorHAnsi" w:hAnsiTheme="minorHAnsi" w:cstheme="minorHAnsi"/>
                <w:sz w:val="32"/>
                <w:szCs w:val="32"/>
                <w:rtl/>
              </w:rPr>
              <w:br/>
              <w:t> </w:t>
            </w:r>
          </w:p>
        </w:tc>
      </w:tr>
      <w:tr w:rsidR="00F6398E" w:rsidRPr="002B4B21" w:rsidTr="00065F5B">
        <w:trPr>
          <w:trHeight w:val="350"/>
        </w:trPr>
        <w:tc>
          <w:tcPr>
            <w:tcW w:w="3920" w:type="dxa"/>
          </w:tcPr>
          <w:p w:rsidR="00F6398E" w:rsidRPr="002B4B21" w:rsidRDefault="00F6398E" w:rsidP="00E70A82">
            <w:pPr>
              <w:rPr>
                <w:rFonts w:asciiTheme="minorHAnsi" w:hAnsiTheme="minorHAnsi" w:cstheme="minorHAnsi"/>
                <w:sz w:val="32"/>
                <w:szCs w:val="32"/>
              </w:rPr>
            </w:pPr>
            <w:r w:rsidRPr="002B4B21">
              <w:rPr>
                <w:rFonts w:asciiTheme="minorHAnsi" w:hAnsiTheme="minorHAnsi" w:cstheme="minorHAnsi"/>
                <w:sz w:val="32"/>
                <w:szCs w:val="32"/>
                <w:rtl/>
              </w:rPr>
              <w:t>حواسرَ بين القوم تدعوا وراءكمْ</w:t>
            </w:r>
            <w:r w:rsidRPr="002B4B21">
              <w:rPr>
                <w:rFonts w:asciiTheme="minorHAnsi" w:hAnsiTheme="minorHAnsi" w:cstheme="minorHAnsi"/>
                <w:sz w:val="32"/>
                <w:szCs w:val="32"/>
                <w:rtl/>
              </w:rPr>
              <w:br/>
              <w:t> </w:t>
            </w:r>
          </w:p>
        </w:tc>
        <w:tc>
          <w:tcPr>
            <w:tcW w:w="279" w:type="dxa"/>
          </w:tcPr>
          <w:p w:rsidR="00F6398E" w:rsidRPr="002B4B21" w:rsidRDefault="00F6398E" w:rsidP="00E70A82">
            <w:pPr>
              <w:rPr>
                <w:rFonts w:asciiTheme="minorHAnsi" w:hAnsiTheme="minorHAnsi" w:cstheme="minorHAnsi"/>
                <w:sz w:val="32"/>
                <w:szCs w:val="32"/>
                <w:rtl/>
              </w:rPr>
            </w:pPr>
          </w:p>
        </w:tc>
        <w:tc>
          <w:tcPr>
            <w:tcW w:w="3881" w:type="dxa"/>
          </w:tcPr>
          <w:p w:rsidR="00F6398E" w:rsidRPr="002B4B21" w:rsidRDefault="00F6398E" w:rsidP="00E70A82">
            <w:pPr>
              <w:rPr>
                <w:rFonts w:asciiTheme="minorHAnsi" w:hAnsiTheme="minorHAnsi" w:cstheme="minorHAnsi"/>
                <w:sz w:val="32"/>
                <w:szCs w:val="32"/>
              </w:rPr>
            </w:pPr>
            <w:r w:rsidRPr="002B4B21">
              <w:rPr>
                <w:rFonts w:asciiTheme="minorHAnsi" w:hAnsiTheme="minorHAnsi" w:cstheme="minorHAnsi"/>
                <w:sz w:val="32"/>
                <w:szCs w:val="32"/>
                <w:rtl/>
              </w:rPr>
              <w:t>أحبايَ لو غيرُ الحِمامِ أصابكمْ</w:t>
            </w:r>
            <w:r w:rsidRPr="002B4B21">
              <w:rPr>
                <w:rFonts w:asciiTheme="minorHAnsi" w:hAnsiTheme="minorHAnsi" w:cstheme="minorHAnsi"/>
                <w:sz w:val="32"/>
                <w:szCs w:val="32"/>
                <w:rtl/>
              </w:rPr>
              <w:br/>
              <w:t> </w:t>
            </w:r>
          </w:p>
        </w:tc>
      </w:tr>
    </w:tbl>
    <w:p w:rsidR="00E70A82" w:rsidRPr="002B4B21" w:rsidRDefault="00F6398E" w:rsidP="00F6398E">
      <w:pPr>
        <w:spacing w:after="0" w:line="240" w:lineRule="auto"/>
        <w:jc w:val="center"/>
        <w:rPr>
          <w:rFonts w:eastAsia="Times New Roman" w:cstheme="minorHAnsi"/>
          <w:sz w:val="32"/>
          <w:szCs w:val="32"/>
          <w:lang w:bidi="fa-IR"/>
        </w:rPr>
      </w:pPr>
      <w:r w:rsidRPr="002B4B21">
        <w:rPr>
          <w:rFonts w:eastAsia="Times New Roman" w:cstheme="minorHAnsi"/>
          <w:sz w:val="32"/>
          <w:szCs w:val="32"/>
          <w:rtl/>
          <w:lang w:bidi="fa-IR"/>
        </w:rPr>
        <w:t>عَتَبتُ ولكن ما على الموت مَعْتَبُ</w:t>
      </w:r>
      <w:r w:rsidRPr="002B4B21">
        <w:rPr>
          <w:rFonts w:eastAsia="Times New Roman" w:cstheme="minorHAnsi"/>
          <w:sz w:val="32"/>
          <w:szCs w:val="32"/>
          <w:vertAlign w:val="superscript"/>
          <w:rtl/>
          <w:lang w:bidi="fa-IR"/>
        </w:rPr>
        <w:t>(</w:t>
      </w:r>
      <w:r w:rsidRPr="002B4B21">
        <w:rPr>
          <w:rStyle w:val="Slutkommentarsreferens"/>
          <w:rFonts w:eastAsia="Times New Roman" w:cstheme="minorHAnsi"/>
          <w:sz w:val="32"/>
          <w:szCs w:val="32"/>
          <w:rtl/>
          <w:lang w:bidi="fa-IR"/>
        </w:rPr>
        <w:endnoteReference w:id="31"/>
      </w:r>
      <w:r w:rsidRPr="002B4B21">
        <w:rPr>
          <w:rFonts w:eastAsia="Times New Roman" w:cstheme="minorHAnsi"/>
          <w:sz w:val="32"/>
          <w:szCs w:val="32"/>
          <w:vertAlign w:val="superscript"/>
          <w:rtl/>
          <w:lang w:bidi="fa-IR"/>
        </w:rPr>
        <w:t>)</w:t>
      </w:r>
    </w:p>
    <w:p w:rsidR="00E70A82" w:rsidRPr="002B4B21" w:rsidRDefault="00E70A82" w:rsidP="00E70A82">
      <w:pPr>
        <w:rPr>
          <w:rFonts w:cstheme="minorHAnsi"/>
          <w:sz w:val="32"/>
          <w:szCs w:val="32"/>
        </w:rPr>
      </w:pPr>
    </w:p>
    <w:p w:rsidR="00272034" w:rsidRPr="002B4B21" w:rsidRDefault="00272034" w:rsidP="00272034">
      <w:pPr>
        <w:pStyle w:val="Liststycke"/>
        <w:rPr>
          <w:rFonts w:cstheme="minorHAnsi"/>
          <w:sz w:val="32"/>
          <w:szCs w:val="32"/>
          <w:rtl/>
        </w:rPr>
      </w:pPr>
    </w:p>
    <w:p w:rsidR="00A37F47" w:rsidRPr="002B4B21" w:rsidRDefault="00A37F47" w:rsidP="00A37F47">
      <w:pPr>
        <w:pStyle w:val="Liststycke"/>
        <w:jc w:val="center"/>
        <w:rPr>
          <w:rFonts w:cstheme="minorHAnsi"/>
          <w:sz w:val="32"/>
          <w:szCs w:val="32"/>
          <w:rtl/>
        </w:rPr>
      </w:pPr>
      <w:r w:rsidRPr="002B4B21">
        <w:rPr>
          <w:rFonts w:cstheme="minorHAnsi"/>
          <w:sz w:val="32"/>
          <w:szCs w:val="32"/>
          <w:rtl/>
        </w:rPr>
        <w:t>محاضرات (زاد المبلّغات) لشهر محرم الحرام</w:t>
      </w:r>
    </w:p>
    <w:p w:rsidR="00A37F47" w:rsidRPr="002B4B21" w:rsidRDefault="00A37F47" w:rsidP="00A37F47">
      <w:pPr>
        <w:pStyle w:val="Liststycke"/>
        <w:jc w:val="center"/>
        <w:rPr>
          <w:rFonts w:cstheme="minorHAnsi"/>
          <w:sz w:val="32"/>
          <w:szCs w:val="32"/>
        </w:rPr>
      </w:pPr>
      <w:r w:rsidRPr="002B4B21">
        <w:rPr>
          <w:rFonts w:cstheme="minorHAnsi"/>
          <w:sz w:val="32"/>
          <w:szCs w:val="32"/>
          <w:rtl/>
        </w:rPr>
        <w:t>تأليف الباحثة والمستشارة التربوية ميّاسة شبع</w:t>
      </w:r>
    </w:p>
    <w:p w:rsidR="00177BDC" w:rsidRPr="002B4B21" w:rsidRDefault="00177BDC" w:rsidP="00E70A82">
      <w:pPr>
        <w:rPr>
          <w:rFonts w:cstheme="minorHAnsi"/>
          <w:sz w:val="32"/>
          <w:szCs w:val="32"/>
        </w:rPr>
      </w:pPr>
    </w:p>
    <w:sectPr w:rsidR="00177BDC" w:rsidRPr="002B4B21" w:rsidSect="00CD67BD">
      <w:headerReference w:type="default" r:id="rId8"/>
      <w:footerReference w:type="default" r:id="rId9"/>
      <w:endnotePr>
        <w:numFmt w:val="decimal"/>
      </w:endnotePr>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66FB" w:rsidRDefault="005166FB" w:rsidP="00265FE0">
      <w:pPr>
        <w:spacing w:after="0" w:line="240" w:lineRule="auto"/>
      </w:pPr>
      <w:r>
        <w:separator/>
      </w:r>
    </w:p>
  </w:endnote>
  <w:endnote w:type="continuationSeparator" w:id="0">
    <w:p w:rsidR="005166FB" w:rsidRDefault="005166FB" w:rsidP="00265FE0">
      <w:pPr>
        <w:spacing w:after="0" w:line="240" w:lineRule="auto"/>
      </w:pPr>
      <w:r>
        <w:continuationSeparator/>
      </w:r>
    </w:p>
  </w:endnote>
  <w:endnote w:id="1">
    <w:p w:rsidR="00065F5B" w:rsidRPr="00F6398E" w:rsidRDefault="00065F5B">
      <w:pPr>
        <w:pStyle w:val="Slutkommentar"/>
        <w:rPr>
          <w:rFonts w:cstheme="minorHAnsi"/>
          <w:sz w:val="28"/>
          <w:szCs w:val="28"/>
          <w:rtl/>
        </w:rPr>
      </w:pPr>
      <w:r w:rsidRPr="00F6398E">
        <w:rPr>
          <w:rStyle w:val="Slutkommentarsreferens"/>
          <w:rFonts w:cstheme="minorHAnsi"/>
          <w:sz w:val="28"/>
          <w:szCs w:val="28"/>
        </w:rPr>
        <w:endnoteRef/>
      </w:r>
      <w:r w:rsidRPr="00F6398E">
        <w:rPr>
          <w:rFonts w:cstheme="minorHAnsi"/>
          <w:sz w:val="28"/>
          <w:szCs w:val="28"/>
          <w:rtl/>
        </w:rPr>
        <w:t xml:space="preserve"> بحار الأنوار </w:t>
      </w:r>
      <w:r w:rsidRPr="00F6398E">
        <w:rPr>
          <w:rFonts w:cstheme="minorHAnsi" w:hint="cs"/>
          <w:sz w:val="28"/>
          <w:szCs w:val="28"/>
          <w:rtl/>
        </w:rPr>
        <w:t>-العلامة</w:t>
      </w:r>
      <w:r w:rsidRPr="00F6398E">
        <w:rPr>
          <w:rFonts w:cstheme="minorHAnsi"/>
          <w:sz w:val="28"/>
          <w:szCs w:val="28"/>
          <w:rtl/>
        </w:rPr>
        <w:t xml:space="preserve"> المجلسي </w:t>
      </w:r>
      <w:r w:rsidRPr="00F6398E">
        <w:rPr>
          <w:rFonts w:cstheme="minorHAnsi" w:hint="cs"/>
          <w:sz w:val="28"/>
          <w:szCs w:val="28"/>
          <w:rtl/>
        </w:rPr>
        <w:t>-ج</w:t>
      </w:r>
      <w:r w:rsidRPr="00F6398E">
        <w:rPr>
          <w:rFonts w:cstheme="minorHAnsi"/>
          <w:sz w:val="28"/>
          <w:szCs w:val="28"/>
          <w:rtl/>
        </w:rPr>
        <w:t xml:space="preserve"> ٤٤ </w:t>
      </w:r>
      <w:r w:rsidRPr="00F6398E">
        <w:rPr>
          <w:rFonts w:cstheme="minorHAnsi" w:hint="cs"/>
          <w:sz w:val="28"/>
          <w:szCs w:val="28"/>
          <w:rtl/>
        </w:rPr>
        <w:t>-ص</w:t>
      </w:r>
      <w:r w:rsidRPr="00F6398E">
        <w:rPr>
          <w:rFonts w:cstheme="minorHAnsi"/>
          <w:sz w:val="28"/>
          <w:szCs w:val="28"/>
          <w:rtl/>
        </w:rPr>
        <w:t xml:space="preserve"> ٢٨٢.</w:t>
      </w:r>
    </w:p>
  </w:endnote>
  <w:endnote w:id="2">
    <w:p w:rsidR="00065F5B" w:rsidRPr="00F6398E" w:rsidRDefault="00065F5B">
      <w:pPr>
        <w:pStyle w:val="Slutkommentar"/>
        <w:rPr>
          <w:rFonts w:cstheme="minorHAnsi"/>
          <w:sz w:val="28"/>
          <w:szCs w:val="28"/>
          <w:rtl/>
        </w:rPr>
      </w:pPr>
      <w:r w:rsidRPr="00F6398E">
        <w:rPr>
          <w:rStyle w:val="Slutkommentarsreferens"/>
          <w:rFonts w:cstheme="minorHAnsi"/>
          <w:sz w:val="28"/>
          <w:szCs w:val="28"/>
        </w:rPr>
        <w:endnoteRef/>
      </w:r>
      <w:r w:rsidRPr="00F6398E">
        <w:rPr>
          <w:rFonts w:cstheme="minorHAnsi"/>
          <w:sz w:val="28"/>
          <w:szCs w:val="28"/>
          <w:rtl/>
        </w:rPr>
        <w:t xml:space="preserve"> سوف نبين </w:t>
      </w:r>
      <w:r w:rsidRPr="00F6398E">
        <w:rPr>
          <w:rFonts w:cstheme="minorHAnsi" w:hint="cs"/>
          <w:sz w:val="28"/>
          <w:szCs w:val="28"/>
          <w:rtl/>
        </w:rPr>
        <w:t xml:space="preserve">معنى </w:t>
      </w:r>
      <w:r w:rsidRPr="00F6398E">
        <w:rPr>
          <w:rFonts w:cstheme="minorHAnsi"/>
          <w:sz w:val="28"/>
          <w:szCs w:val="28"/>
          <w:rtl/>
        </w:rPr>
        <w:t>(</w:t>
      </w:r>
      <w:r w:rsidRPr="00F6398E">
        <w:rPr>
          <w:rFonts w:cstheme="minorHAnsi" w:hint="cs"/>
          <w:sz w:val="28"/>
          <w:szCs w:val="28"/>
          <w:rtl/>
        </w:rPr>
        <w:t>أمر</w:t>
      </w:r>
      <w:r w:rsidRPr="00F6398E">
        <w:rPr>
          <w:rFonts w:cstheme="minorHAnsi"/>
          <w:sz w:val="28"/>
          <w:szCs w:val="28"/>
          <w:rtl/>
        </w:rPr>
        <w:t xml:space="preserve"> أهل البيت ع) لاحقاً في هذه المحاضرة.</w:t>
      </w:r>
    </w:p>
  </w:endnote>
  <w:endnote w:id="3">
    <w:p w:rsidR="00065F5B" w:rsidRPr="00F6398E" w:rsidRDefault="00065F5B">
      <w:pPr>
        <w:pStyle w:val="Slutkommentar"/>
        <w:rPr>
          <w:rFonts w:cstheme="minorHAnsi"/>
          <w:sz w:val="28"/>
          <w:szCs w:val="28"/>
          <w:rtl/>
        </w:rPr>
      </w:pPr>
      <w:r w:rsidRPr="00F6398E">
        <w:rPr>
          <w:rStyle w:val="Slutkommentarsreferens"/>
          <w:rFonts w:cstheme="minorHAnsi"/>
          <w:sz w:val="28"/>
          <w:szCs w:val="28"/>
        </w:rPr>
        <w:endnoteRef/>
      </w:r>
      <w:r w:rsidRPr="00F6398E">
        <w:rPr>
          <w:rFonts w:cstheme="minorHAnsi"/>
          <w:sz w:val="28"/>
          <w:szCs w:val="28"/>
          <w:rtl/>
        </w:rPr>
        <w:t xml:space="preserve"> آل عمران/31.</w:t>
      </w:r>
    </w:p>
  </w:endnote>
  <w:endnote w:id="4">
    <w:p w:rsidR="00065F5B" w:rsidRPr="00F6398E" w:rsidRDefault="00065F5B">
      <w:pPr>
        <w:pStyle w:val="Slutkommentar"/>
        <w:rPr>
          <w:rFonts w:cstheme="minorHAnsi"/>
          <w:sz w:val="28"/>
          <w:szCs w:val="28"/>
          <w:rtl/>
        </w:rPr>
      </w:pPr>
      <w:r w:rsidRPr="00F6398E">
        <w:rPr>
          <w:rStyle w:val="Slutkommentarsreferens"/>
          <w:rFonts w:cstheme="minorHAnsi"/>
          <w:sz w:val="28"/>
          <w:szCs w:val="28"/>
        </w:rPr>
        <w:endnoteRef/>
      </w:r>
      <w:r w:rsidRPr="00F6398E">
        <w:rPr>
          <w:rFonts w:cstheme="minorHAnsi"/>
          <w:sz w:val="28"/>
          <w:szCs w:val="28"/>
          <w:rtl/>
        </w:rPr>
        <w:t xml:space="preserve"> النساء/59.</w:t>
      </w:r>
    </w:p>
  </w:endnote>
  <w:endnote w:id="5">
    <w:p w:rsidR="00065F5B" w:rsidRPr="00F6398E" w:rsidRDefault="00065F5B">
      <w:pPr>
        <w:pStyle w:val="Slutkommentar"/>
        <w:rPr>
          <w:rFonts w:cstheme="minorHAnsi"/>
          <w:sz w:val="28"/>
          <w:szCs w:val="28"/>
          <w:rtl/>
        </w:rPr>
      </w:pPr>
      <w:r w:rsidRPr="00F6398E">
        <w:rPr>
          <w:rStyle w:val="Slutkommentarsreferens"/>
          <w:rFonts w:cstheme="minorHAnsi"/>
          <w:sz w:val="28"/>
          <w:szCs w:val="28"/>
        </w:rPr>
        <w:endnoteRef/>
      </w:r>
      <w:r w:rsidRPr="00F6398E">
        <w:rPr>
          <w:rFonts w:cstheme="minorHAnsi"/>
          <w:sz w:val="28"/>
          <w:szCs w:val="28"/>
          <w:rtl/>
        </w:rPr>
        <w:t xml:space="preserve"> بحار الأنوار-المجلسي-ج2، ص30-الحديث رقم13.</w:t>
      </w:r>
    </w:p>
  </w:endnote>
  <w:endnote w:id="6">
    <w:p w:rsidR="00065F5B" w:rsidRPr="00F6398E" w:rsidRDefault="00065F5B">
      <w:pPr>
        <w:pStyle w:val="Slutkommentar"/>
        <w:rPr>
          <w:rFonts w:cstheme="minorHAnsi"/>
          <w:sz w:val="28"/>
          <w:szCs w:val="28"/>
          <w:rtl/>
        </w:rPr>
      </w:pPr>
      <w:r w:rsidRPr="00F6398E">
        <w:rPr>
          <w:rStyle w:val="Slutkommentarsreferens"/>
          <w:rFonts w:cstheme="minorHAnsi"/>
          <w:sz w:val="28"/>
          <w:szCs w:val="28"/>
        </w:rPr>
        <w:endnoteRef/>
      </w:r>
      <w:r w:rsidRPr="00F6398E">
        <w:rPr>
          <w:rStyle w:val="Slutkommentarsreferens"/>
          <w:rFonts w:cstheme="minorHAnsi"/>
          <w:sz w:val="28"/>
          <w:szCs w:val="28"/>
        </w:rPr>
        <w:endnoteRef/>
      </w:r>
      <w:r w:rsidRPr="00F6398E">
        <w:rPr>
          <w:rFonts w:cstheme="minorHAnsi"/>
          <w:sz w:val="28"/>
          <w:szCs w:val="28"/>
          <w:rtl/>
        </w:rPr>
        <w:t xml:space="preserve"> الكافي -الشيخ الكليني - ج ١ - ص ٣٩٩.</w:t>
      </w:r>
    </w:p>
  </w:endnote>
  <w:endnote w:id="7">
    <w:p w:rsidR="00065F5B" w:rsidRPr="00F6398E" w:rsidRDefault="00065F5B">
      <w:pPr>
        <w:pStyle w:val="Slutkommentar"/>
        <w:rPr>
          <w:rFonts w:cstheme="minorHAnsi"/>
          <w:sz w:val="28"/>
          <w:szCs w:val="28"/>
          <w:rtl/>
        </w:rPr>
      </w:pPr>
      <w:r w:rsidRPr="00F6398E">
        <w:rPr>
          <w:rStyle w:val="Slutkommentarsreferens"/>
          <w:rFonts w:cstheme="minorHAnsi"/>
          <w:sz w:val="28"/>
          <w:szCs w:val="28"/>
        </w:rPr>
        <w:endnoteRef/>
      </w:r>
      <w:r w:rsidRPr="00F6398E">
        <w:rPr>
          <w:rFonts w:cstheme="minorHAnsi"/>
          <w:sz w:val="28"/>
          <w:szCs w:val="28"/>
          <w:rtl/>
        </w:rPr>
        <w:t xml:space="preserve"> صوت الحق ودعوة </w:t>
      </w:r>
      <w:r w:rsidRPr="00F6398E">
        <w:rPr>
          <w:rFonts w:cstheme="minorHAnsi" w:hint="cs"/>
          <w:sz w:val="28"/>
          <w:szCs w:val="28"/>
          <w:rtl/>
        </w:rPr>
        <w:t>الصدق-الشيخ</w:t>
      </w:r>
      <w:r w:rsidRPr="00F6398E">
        <w:rPr>
          <w:rFonts w:cstheme="minorHAnsi"/>
          <w:sz w:val="28"/>
          <w:szCs w:val="28"/>
          <w:rtl/>
        </w:rPr>
        <w:t xml:space="preserve"> الصافي-ج</w:t>
      </w:r>
      <w:r w:rsidRPr="00F6398E">
        <w:rPr>
          <w:rFonts w:cstheme="minorHAnsi" w:hint="cs"/>
          <w:sz w:val="28"/>
          <w:szCs w:val="28"/>
          <w:rtl/>
        </w:rPr>
        <w:t>1-ص</w:t>
      </w:r>
      <w:r w:rsidRPr="00F6398E">
        <w:rPr>
          <w:rFonts w:cstheme="minorHAnsi"/>
          <w:sz w:val="28"/>
          <w:szCs w:val="28"/>
          <w:rtl/>
        </w:rPr>
        <w:t xml:space="preserve">71.    </w:t>
      </w:r>
    </w:p>
  </w:endnote>
  <w:endnote w:id="8">
    <w:p w:rsidR="00065F5B" w:rsidRPr="00F6398E" w:rsidRDefault="00065F5B">
      <w:pPr>
        <w:pStyle w:val="Slutkommentar"/>
        <w:rPr>
          <w:rFonts w:cstheme="minorHAnsi"/>
          <w:sz w:val="28"/>
          <w:szCs w:val="28"/>
          <w:rtl/>
        </w:rPr>
      </w:pPr>
      <w:r w:rsidRPr="00F6398E">
        <w:rPr>
          <w:rStyle w:val="Slutkommentarsreferens"/>
          <w:rFonts w:cstheme="minorHAnsi"/>
          <w:sz w:val="28"/>
          <w:szCs w:val="28"/>
        </w:rPr>
        <w:endnoteRef/>
      </w:r>
      <w:r w:rsidRPr="00F6398E">
        <w:rPr>
          <w:rFonts w:cstheme="minorHAnsi"/>
          <w:sz w:val="28"/>
          <w:szCs w:val="28"/>
          <w:rtl/>
        </w:rPr>
        <w:t xml:space="preserve"> الأمالي-الشيخ الصدوق-ص131.</w:t>
      </w:r>
    </w:p>
  </w:endnote>
  <w:endnote w:id="9">
    <w:p w:rsidR="00065F5B" w:rsidRPr="00F6398E" w:rsidRDefault="00065F5B" w:rsidP="009E4666">
      <w:pPr>
        <w:pStyle w:val="Slutkommentar"/>
        <w:rPr>
          <w:rFonts w:cstheme="minorHAnsi"/>
          <w:sz w:val="28"/>
          <w:szCs w:val="28"/>
          <w:rtl/>
        </w:rPr>
      </w:pPr>
      <w:r w:rsidRPr="00F6398E">
        <w:rPr>
          <w:rStyle w:val="Slutkommentarsreferens"/>
          <w:rFonts w:cstheme="minorHAnsi"/>
          <w:sz w:val="28"/>
          <w:szCs w:val="28"/>
        </w:rPr>
        <w:endnoteRef/>
      </w:r>
      <w:r w:rsidRPr="00F6398E">
        <w:rPr>
          <w:rFonts w:cstheme="minorHAnsi"/>
          <w:sz w:val="28"/>
          <w:szCs w:val="28"/>
          <w:rtl/>
        </w:rPr>
        <w:t xml:space="preserve"> خاتمة المستدرك -الميرزا النوري -ج ٥ -ص ٢٥٨.</w:t>
      </w:r>
    </w:p>
  </w:endnote>
  <w:endnote w:id="10">
    <w:p w:rsidR="00065F5B" w:rsidRPr="00F6398E" w:rsidRDefault="00065F5B">
      <w:pPr>
        <w:pStyle w:val="Slutkommentar"/>
        <w:rPr>
          <w:rFonts w:cstheme="minorHAnsi"/>
          <w:sz w:val="28"/>
          <w:szCs w:val="28"/>
          <w:rtl/>
        </w:rPr>
      </w:pPr>
      <w:r w:rsidRPr="00F6398E">
        <w:rPr>
          <w:rStyle w:val="Slutkommentarsreferens"/>
          <w:rFonts w:cstheme="minorHAnsi"/>
          <w:sz w:val="28"/>
          <w:szCs w:val="28"/>
        </w:rPr>
        <w:endnoteRef/>
      </w:r>
      <w:r w:rsidRPr="00F6398E">
        <w:rPr>
          <w:rFonts w:cstheme="minorHAnsi"/>
          <w:sz w:val="28"/>
          <w:szCs w:val="28"/>
          <w:rtl/>
        </w:rPr>
        <w:t xml:space="preserve"> الكافي -الشيخ الكليني-ج2 -ص175.</w:t>
      </w:r>
    </w:p>
  </w:endnote>
  <w:endnote w:id="11">
    <w:p w:rsidR="00065F5B" w:rsidRPr="00F6398E" w:rsidRDefault="00065F5B">
      <w:pPr>
        <w:pStyle w:val="Slutkommentar"/>
        <w:rPr>
          <w:rFonts w:cstheme="minorHAnsi"/>
          <w:sz w:val="28"/>
          <w:szCs w:val="28"/>
          <w:rtl/>
        </w:rPr>
      </w:pPr>
      <w:r w:rsidRPr="00F6398E">
        <w:rPr>
          <w:rStyle w:val="Slutkommentarsreferens"/>
          <w:rFonts w:cstheme="minorHAnsi"/>
          <w:sz w:val="28"/>
          <w:szCs w:val="28"/>
        </w:rPr>
        <w:endnoteRef/>
      </w:r>
      <w:r w:rsidRPr="00F6398E">
        <w:rPr>
          <w:rFonts w:cstheme="minorHAnsi"/>
          <w:sz w:val="28"/>
          <w:szCs w:val="28"/>
          <w:rtl/>
        </w:rPr>
        <w:t xml:space="preserve"> بحار الأنوار </w:t>
      </w:r>
      <w:r w:rsidRPr="00F6398E">
        <w:rPr>
          <w:rFonts w:cstheme="minorHAnsi" w:hint="cs"/>
          <w:sz w:val="28"/>
          <w:szCs w:val="28"/>
          <w:rtl/>
        </w:rPr>
        <w:t>-العلامة</w:t>
      </w:r>
      <w:r w:rsidRPr="00F6398E">
        <w:rPr>
          <w:rFonts w:cstheme="minorHAnsi"/>
          <w:sz w:val="28"/>
          <w:szCs w:val="28"/>
          <w:rtl/>
        </w:rPr>
        <w:t xml:space="preserve"> المجلسي - ج ٨٥ - ص ١١٩.</w:t>
      </w:r>
    </w:p>
  </w:endnote>
  <w:endnote w:id="12">
    <w:p w:rsidR="00065F5B" w:rsidRPr="00F6398E" w:rsidRDefault="00065F5B">
      <w:pPr>
        <w:pStyle w:val="Slutkommentar"/>
        <w:rPr>
          <w:rFonts w:cstheme="minorHAnsi"/>
          <w:sz w:val="28"/>
          <w:szCs w:val="28"/>
          <w:rtl/>
        </w:rPr>
      </w:pPr>
      <w:r w:rsidRPr="00F6398E">
        <w:rPr>
          <w:rStyle w:val="Slutkommentarsreferens"/>
          <w:rFonts w:cstheme="minorHAnsi"/>
          <w:sz w:val="28"/>
          <w:szCs w:val="28"/>
        </w:rPr>
        <w:endnoteRef/>
      </w:r>
      <w:r w:rsidRPr="00F6398E">
        <w:rPr>
          <w:rFonts w:cstheme="minorHAnsi"/>
          <w:sz w:val="28"/>
          <w:szCs w:val="28"/>
          <w:rtl/>
        </w:rPr>
        <w:t xml:space="preserve"> لقمان/18.</w:t>
      </w:r>
    </w:p>
  </w:endnote>
  <w:endnote w:id="13">
    <w:p w:rsidR="00065F5B" w:rsidRPr="00F6398E" w:rsidRDefault="00065F5B">
      <w:pPr>
        <w:pStyle w:val="Slutkommentar"/>
        <w:rPr>
          <w:rFonts w:cstheme="minorHAnsi"/>
          <w:sz w:val="28"/>
          <w:szCs w:val="28"/>
          <w:rtl/>
        </w:rPr>
      </w:pPr>
      <w:r w:rsidRPr="00F6398E">
        <w:rPr>
          <w:rStyle w:val="Slutkommentarsreferens"/>
          <w:rFonts w:cstheme="minorHAnsi"/>
          <w:sz w:val="28"/>
          <w:szCs w:val="28"/>
        </w:rPr>
        <w:endnoteRef/>
      </w:r>
      <w:r w:rsidRPr="00F6398E">
        <w:rPr>
          <w:rFonts w:cstheme="minorHAnsi"/>
          <w:sz w:val="28"/>
          <w:szCs w:val="28"/>
          <w:rtl/>
        </w:rPr>
        <w:t xml:space="preserve"> موقع السيد السيستاني/ </w:t>
      </w:r>
      <w:r w:rsidRPr="00F6398E">
        <w:rPr>
          <w:rFonts w:cstheme="minorHAnsi"/>
          <w:sz w:val="28"/>
          <w:szCs w:val="28"/>
        </w:rPr>
        <w:t>sistani.org</w:t>
      </w:r>
      <w:r w:rsidRPr="00F6398E">
        <w:rPr>
          <w:rFonts w:cstheme="minorHAnsi"/>
          <w:sz w:val="28"/>
          <w:szCs w:val="28"/>
          <w:rtl/>
        </w:rPr>
        <w:t>/ الاستفتاءات/ الشعائر الحسينيّة/مسألة رقم10.</w:t>
      </w:r>
    </w:p>
  </w:endnote>
  <w:endnote w:id="14">
    <w:p w:rsidR="00065F5B" w:rsidRPr="00F6398E" w:rsidRDefault="00065F5B">
      <w:pPr>
        <w:pStyle w:val="Slutkommentar"/>
        <w:rPr>
          <w:rFonts w:cstheme="minorHAnsi"/>
          <w:sz w:val="28"/>
          <w:szCs w:val="28"/>
          <w:rtl/>
        </w:rPr>
      </w:pPr>
      <w:r w:rsidRPr="00F6398E">
        <w:rPr>
          <w:rStyle w:val="Slutkommentarsreferens"/>
          <w:rFonts w:cstheme="minorHAnsi"/>
          <w:sz w:val="28"/>
          <w:szCs w:val="28"/>
        </w:rPr>
        <w:endnoteRef/>
      </w:r>
      <w:r w:rsidRPr="00F6398E">
        <w:rPr>
          <w:rFonts w:cstheme="minorHAnsi"/>
          <w:sz w:val="28"/>
          <w:szCs w:val="28"/>
          <w:rtl/>
        </w:rPr>
        <w:t xml:space="preserve"> البقرة/286.</w:t>
      </w:r>
    </w:p>
  </w:endnote>
  <w:endnote w:id="15">
    <w:p w:rsidR="00065F5B" w:rsidRPr="00F6398E" w:rsidRDefault="00065F5B">
      <w:pPr>
        <w:pStyle w:val="Slutkommentar"/>
        <w:rPr>
          <w:rFonts w:cstheme="minorHAnsi"/>
          <w:sz w:val="28"/>
          <w:szCs w:val="28"/>
          <w:rtl/>
        </w:rPr>
      </w:pPr>
      <w:r w:rsidRPr="00F6398E">
        <w:rPr>
          <w:rStyle w:val="Slutkommentarsreferens"/>
          <w:rFonts w:cstheme="minorHAnsi"/>
          <w:sz w:val="28"/>
          <w:szCs w:val="28"/>
        </w:rPr>
        <w:endnoteRef/>
      </w:r>
      <w:r w:rsidRPr="00F6398E">
        <w:rPr>
          <w:rFonts w:cstheme="minorHAnsi"/>
          <w:sz w:val="28"/>
          <w:szCs w:val="28"/>
          <w:rtl/>
        </w:rPr>
        <w:t xml:space="preserve"> الكافي-الكليني-ج-2ص187.</w:t>
      </w:r>
    </w:p>
  </w:endnote>
  <w:endnote w:id="16">
    <w:p w:rsidR="00065F5B" w:rsidRPr="00F6398E" w:rsidRDefault="00065F5B">
      <w:pPr>
        <w:pStyle w:val="Slutkommentar"/>
        <w:rPr>
          <w:rFonts w:cstheme="minorHAnsi"/>
          <w:sz w:val="28"/>
          <w:szCs w:val="28"/>
          <w:rtl/>
        </w:rPr>
      </w:pPr>
      <w:r w:rsidRPr="00F6398E">
        <w:rPr>
          <w:rStyle w:val="Slutkommentarsreferens"/>
          <w:rFonts w:cstheme="minorHAnsi"/>
          <w:sz w:val="28"/>
          <w:szCs w:val="28"/>
        </w:rPr>
        <w:endnoteRef/>
      </w:r>
      <w:r w:rsidRPr="00F6398E">
        <w:rPr>
          <w:rFonts w:cstheme="minorHAnsi"/>
          <w:sz w:val="28"/>
          <w:szCs w:val="28"/>
          <w:rtl/>
        </w:rPr>
        <w:t xml:space="preserve"> وسائل الشيعة-الحر العاملي - ج ١٧ - ص٧٦.</w:t>
      </w:r>
    </w:p>
  </w:endnote>
  <w:endnote w:id="17">
    <w:p w:rsidR="00065F5B" w:rsidRPr="00F6398E" w:rsidRDefault="00065F5B">
      <w:pPr>
        <w:pStyle w:val="Slutkommentar"/>
        <w:rPr>
          <w:rFonts w:cstheme="minorHAnsi"/>
          <w:sz w:val="28"/>
          <w:szCs w:val="28"/>
          <w:rtl/>
        </w:rPr>
      </w:pPr>
      <w:r w:rsidRPr="00F6398E">
        <w:rPr>
          <w:rStyle w:val="Slutkommentarsreferens"/>
          <w:rFonts w:cstheme="minorHAnsi"/>
          <w:sz w:val="28"/>
          <w:szCs w:val="28"/>
        </w:rPr>
        <w:endnoteRef/>
      </w:r>
      <w:r w:rsidRPr="00F6398E">
        <w:rPr>
          <w:rFonts w:cstheme="minorHAnsi"/>
          <w:sz w:val="28"/>
          <w:szCs w:val="28"/>
          <w:rtl/>
        </w:rPr>
        <w:t xml:space="preserve"> بحار الأنوار -المجلسي -ج ٧٥ -ص ٣٢١.</w:t>
      </w:r>
    </w:p>
  </w:endnote>
  <w:endnote w:id="18">
    <w:p w:rsidR="00065F5B" w:rsidRPr="00F6398E" w:rsidRDefault="00065F5B">
      <w:pPr>
        <w:pStyle w:val="Slutkommentar"/>
        <w:rPr>
          <w:rFonts w:cstheme="minorHAnsi"/>
          <w:sz w:val="28"/>
          <w:szCs w:val="28"/>
          <w:rtl/>
        </w:rPr>
      </w:pPr>
      <w:r w:rsidRPr="00F6398E">
        <w:rPr>
          <w:rStyle w:val="Slutkommentarsreferens"/>
          <w:rFonts w:cstheme="minorHAnsi"/>
          <w:sz w:val="28"/>
          <w:szCs w:val="28"/>
        </w:rPr>
        <w:endnoteRef/>
      </w:r>
      <w:r w:rsidRPr="00F6398E">
        <w:rPr>
          <w:rFonts w:cstheme="minorHAnsi"/>
          <w:sz w:val="28"/>
          <w:szCs w:val="28"/>
          <w:rtl/>
        </w:rPr>
        <w:t xml:space="preserve"> المحاسن-أحمد البرقى- ج 1 - ص 62.</w:t>
      </w:r>
    </w:p>
  </w:endnote>
  <w:endnote w:id="19">
    <w:p w:rsidR="00065F5B" w:rsidRPr="00F6398E" w:rsidRDefault="00065F5B">
      <w:pPr>
        <w:pStyle w:val="Slutkommentar"/>
        <w:rPr>
          <w:rFonts w:cstheme="minorHAnsi"/>
          <w:sz w:val="28"/>
          <w:szCs w:val="28"/>
          <w:rtl/>
        </w:rPr>
      </w:pPr>
      <w:r w:rsidRPr="00F6398E">
        <w:rPr>
          <w:rStyle w:val="Slutkommentarsreferens"/>
          <w:rFonts w:cstheme="minorHAnsi"/>
          <w:sz w:val="28"/>
          <w:szCs w:val="28"/>
        </w:rPr>
        <w:endnoteRef/>
      </w:r>
      <w:r w:rsidRPr="00F6398E">
        <w:rPr>
          <w:rFonts w:cstheme="minorHAnsi"/>
          <w:sz w:val="28"/>
          <w:szCs w:val="28"/>
          <w:rtl/>
        </w:rPr>
        <w:t xml:space="preserve"> معاني الأخبار – الصدوق-ص270.</w:t>
      </w:r>
    </w:p>
  </w:endnote>
  <w:endnote w:id="20">
    <w:p w:rsidR="00065F5B" w:rsidRPr="00F6398E" w:rsidRDefault="00065F5B">
      <w:pPr>
        <w:pStyle w:val="Slutkommentar"/>
        <w:rPr>
          <w:rFonts w:cstheme="minorHAnsi"/>
          <w:sz w:val="28"/>
          <w:szCs w:val="28"/>
          <w:rtl/>
        </w:rPr>
      </w:pPr>
      <w:r w:rsidRPr="00F6398E">
        <w:rPr>
          <w:rStyle w:val="Slutkommentarsreferens"/>
          <w:rFonts w:cstheme="minorHAnsi"/>
          <w:sz w:val="28"/>
          <w:szCs w:val="28"/>
        </w:rPr>
        <w:endnoteRef/>
      </w:r>
      <w:r w:rsidRPr="00F6398E">
        <w:rPr>
          <w:rFonts w:cstheme="minorHAnsi"/>
          <w:sz w:val="28"/>
          <w:szCs w:val="28"/>
          <w:rtl/>
        </w:rPr>
        <w:t xml:space="preserve"> بحار الأنوار -المجلسي - ج ٤٤ - ص ٢٨٢.</w:t>
      </w:r>
    </w:p>
  </w:endnote>
  <w:endnote w:id="21">
    <w:p w:rsidR="00065F5B" w:rsidRPr="00F6398E" w:rsidRDefault="00065F5B">
      <w:pPr>
        <w:pStyle w:val="Slutkommentar"/>
        <w:rPr>
          <w:rFonts w:cstheme="minorHAnsi"/>
          <w:sz w:val="28"/>
          <w:szCs w:val="28"/>
          <w:rtl/>
        </w:rPr>
      </w:pPr>
      <w:r w:rsidRPr="00F6398E">
        <w:rPr>
          <w:rStyle w:val="Slutkommentarsreferens"/>
          <w:rFonts w:cstheme="minorHAnsi"/>
          <w:sz w:val="28"/>
          <w:szCs w:val="28"/>
        </w:rPr>
        <w:endnoteRef/>
      </w:r>
      <w:r w:rsidRPr="00F6398E">
        <w:rPr>
          <w:rFonts w:cstheme="minorHAnsi"/>
          <w:sz w:val="28"/>
          <w:szCs w:val="28"/>
          <w:rtl/>
        </w:rPr>
        <w:t xml:space="preserve"> وسائل الشيعة-الحر العاملي-ج 11 -566.</w:t>
      </w:r>
    </w:p>
  </w:endnote>
  <w:endnote w:id="22">
    <w:p w:rsidR="00065F5B" w:rsidRPr="00F6398E" w:rsidRDefault="00065F5B">
      <w:pPr>
        <w:pStyle w:val="Slutkommentar"/>
        <w:rPr>
          <w:rFonts w:cstheme="minorHAnsi"/>
          <w:sz w:val="28"/>
          <w:szCs w:val="28"/>
          <w:rtl/>
        </w:rPr>
      </w:pPr>
      <w:r w:rsidRPr="00F6398E">
        <w:rPr>
          <w:rStyle w:val="Slutkommentarsreferens"/>
          <w:rFonts w:cstheme="minorHAnsi"/>
          <w:sz w:val="28"/>
          <w:szCs w:val="28"/>
        </w:rPr>
        <w:endnoteRef/>
      </w:r>
      <w:r w:rsidRPr="00F6398E">
        <w:rPr>
          <w:rFonts w:cstheme="minorHAnsi"/>
          <w:sz w:val="28"/>
          <w:szCs w:val="28"/>
          <w:rtl/>
        </w:rPr>
        <w:t xml:space="preserve"> غرر الحكم </w:t>
      </w:r>
      <w:r w:rsidRPr="00F6398E">
        <w:rPr>
          <w:rFonts w:cstheme="minorHAnsi" w:hint="cs"/>
          <w:sz w:val="28"/>
          <w:szCs w:val="28"/>
          <w:rtl/>
        </w:rPr>
        <w:t>ودرر الكلم</w:t>
      </w:r>
      <w:r w:rsidRPr="00F6398E">
        <w:rPr>
          <w:rFonts w:cstheme="minorHAnsi"/>
          <w:sz w:val="28"/>
          <w:szCs w:val="28"/>
          <w:rtl/>
        </w:rPr>
        <w:t>-الامدي -ج 1 -ص 321.</w:t>
      </w:r>
    </w:p>
  </w:endnote>
  <w:endnote w:id="23">
    <w:p w:rsidR="00065F5B" w:rsidRPr="00F6398E" w:rsidRDefault="00065F5B" w:rsidP="00F6398E">
      <w:pPr>
        <w:pStyle w:val="Slutkommentar"/>
        <w:rPr>
          <w:rFonts w:cstheme="minorHAnsi"/>
          <w:sz w:val="28"/>
          <w:szCs w:val="28"/>
          <w:rtl/>
        </w:rPr>
      </w:pPr>
      <w:r w:rsidRPr="00F6398E">
        <w:rPr>
          <w:rStyle w:val="Slutkommentarsreferens"/>
          <w:rFonts w:cstheme="minorHAnsi"/>
          <w:sz w:val="28"/>
          <w:szCs w:val="28"/>
        </w:rPr>
        <w:endnoteRef/>
      </w:r>
      <w:r w:rsidRPr="00F6398E">
        <w:rPr>
          <w:rFonts w:cstheme="minorHAnsi"/>
          <w:sz w:val="28"/>
          <w:szCs w:val="28"/>
          <w:rtl/>
        </w:rPr>
        <w:t xml:space="preserve"> منهاج الصالحين -السيد السيستاني -ج ٢ </w:t>
      </w:r>
      <w:r w:rsidRPr="00F6398E">
        <w:rPr>
          <w:rFonts w:cstheme="minorHAnsi" w:hint="cs"/>
          <w:sz w:val="28"/>
          <w:szCs w:val="28"/>
          <w:rtl/>
        </w:rPr>
        <w:t>-ص</w:t>
      </w:r>
      <w:r w:rsidRPr="00F6398E">
        <w:rPr>
          <w:rFonts w:cstheme="minorHAnsi"/>
          <w:sz w:val="28"/>
          <w:szCs w:val="28"/>
          <w:rtl/>
        </w:rPr>
        <w:t xml:space="preserve"> ١٤-مسألة 36.</w:t>
      </w:r>
    </w:p>
  </w:endnote>
  <w:endnote w:id="24">
    <w:p w:rsidR="00065F5B" w:rsidRPr="00F6398E" w:rsidRDefault="00065F5B">
      <w:pPr>
        <w:pStyle w:val="Slutkommentar"/>
        <w:rPr>
          <w:rFonts w:cstheme="minorHAnsi"/>
          <w:sz w:val="28"/>
          <w:szCs w:val="28"/>
          <w:rtl/>
        </w:rPr>
      </w:pPr>
      <w:r w:rsidRPr="00F6398E">
        <w:rPr>
          <w:rStyle w:val="Slutkommentarsreferens"/>
          <w:rFonts w:cstheme="minorHAnsi"/>
          <w:sz w:val="28"/>
          <w:szCs w:val="28"/>
        </w:rPr>
        <w:endnoteRef/>
      </w:r>
      <w:r w:rsidRPr="00F6398E">
        <w:rPr>
          <w:rFonts w:cstheme="minorHAnsi"/>
          <w:sz w:val="28"/>
          <w:szCs w:val="28"/>
          <w:rtl/>
        </w:rPr>
        <w:t xml:space="preserve"> يس/12.</w:t>
      </w:r>
    </w:p>
  </w:endnote>
  <w:endnote w:id="25">
    <w:p w:rsidR="00065F5B" w:rsidRPr="00F6398E" w:rsidRDefault="00065F5B">
      <w:pPr>
        <w:pStyle w:val="Slutkommentar"/>
        <w:rPr>
          <w:rFonts w:cstheme="minorHAnsi"/>
          <w:sz w:val="28"/>
          <w:szCs w:val="28"/>
          <w:rtl/>
        </w:rPr>
      </w:pPr>
      <w:r w:rsidRPr="00F6398E">
        <w:rPr>
          <w:rStyle w:val="Slutkommentarsreferens"/>
          <w:rFonts w:cstheme="minorHAnsi"/>
          <w:sz w:val="28"/>
          <w:szCs w:val="28"/>
        </w:rPr>
        <w:endnoteRef/>
      </w:r>
      <w:r w:rsidRPr="00F6398E">
        <w:rPr>
          <w:rFonts w:cstheme="minorHAnsi"/>
          <w:sz w:val="28"/>
          <w:szCs w:val="28"/>
          <w:rtl/>
        </w:rPr>
        <w:t xml:space="preserve"> بحار الأنوار-المجلسي-ج-45-ص303.</w:t>
      </w:r>
    </w:p>
  </w:endnote>
  <w:endnote w:id="26">
    <w:p w:rsidR="00065F5B" w:rsidRPr="00F6398E" w:rsidRDefault="00065F5B">
      <w:pPr>
        <w:pStyle w:val="Slutkommentar"/>
        <w:rPr>
          <w:rFonts w:cstheme="minorHAnsi"/>
          <w:sz w:val="28"/>
          <w:szCs w:val="28"/>
          <w:rtl/>
        </w:rPr>
      </w:pPr>
      <w:r w:rsidRPr="00F6398E">
        <w:rPr>
          <w:rStyle w:val="Slutkommentarsreferens"/>
          <w:rFonts w:cstheme="minorHAnsi"/>
          <w:sz w:val="28"/>
          <w:szCs w:val="28"/>
        </w:rPr>
        <w:endnoteRef/>
      </w:r>
      <w:r w:rsidRPr="00F6398E">
        <w:rPr>
          <w:rFonts w:cstheme="minorHAnsi"/>
          <w:sz w:val="28"/>
          <w:szCs w:val="28"/>
          <w:rtl/>
        </w:rPr>
        <w:t xml:space="preserve"> الزخرف/19.</w:t>
      </w:r>
    </w:p>
  </w:endnote>
  <w:endnote w:id="27">
    <w:p w:rsidR="00065F5B" w:rsidRPr="00F6398E" w:rsidRDefault="00065F5B">
      <w:pPr>
        <w:pStyle w:val="Slutkommentar"/>
        <w:rPr>
          <w:rFonts w:cstheme="minorHAnsi"/>
          <w:sz w:val="28"/>
          <w:szCs w:val="28"/>
          <w:rtl/>
        </w:rPr>
      </w:pPr>
      <w:r w:rsidRPr="00F6398E">
        <w:rPr>
          <w:rStyle w:val="Slutkommentarsreferens"/>
          <w:rFonts w:cstheme="minorHAnsi"/>
          <w:sz w:val="28"/>
          <w:szCs w:val="28"/>
        </w:rPr>
        <w:endnoteRef/>
      </w:r>
      <w:r w:rsidRPr="00F6398E">
        <w:rPr>
          <w:rFonts w:cstheme="minorHAnsi"/>
          <w:sz w:val="28"/>
          <w:szCs w:val="28"/>
          <w:rtl/>
        </w:rPr>
        <w:t xml:space="preserve"> الكافي </w:t>
      </w:r>
      <w:r w:rsidRPr="00F6398E">
        <w:rPr>
          <w:rFonts w:cstheme="minorHAnsi" w:hint="cs"/>
          <w:sz w:val="28"/>
          <w:szCs w:val="28"/>
          <w:rtl/>
        </w:rPr>
        <w:t>-الشيخ</w:t>
      </w:r>
      <w:r w:rsidRPr="00F6398E">
        <w:rPr>
          <w:rFonts w:cstheme="minorHAnsi"/>
          <w:sz w:val="28"/>
          <w:szCs w:val="28"/>
          <w:rtl/>
        </w:rPr>
        <w:t xml:space="preserve"> الكليني - ج ٢ - ص ٧٥ .</w:t>
      </w:r>
    </w:p>
  </w:endnote>
  <w:endnote w:id="28">
    <w:p w:rsidR="00065F5B" w:rsidRPr="00F6398E" w:rsidRDefault="00065F5B">
      <w:pPr>
        <w:pStyle w:val="Slutkommentar"/>
        <w:rPr>
          <w:rFonts w:cstheme="minorHAnsi"/>
          <w:sz w:val="28"/>
          <w:szCs w:val="28"/>
          <w:rtl/>
        </w:rPr>
      </w:pPr>
      <w:r w:rsidRPr="00F6398E">
        <w:rPr>
          <w:rStyle w:val="Slutkommentarsreferens"/>
          <w:rFonts w:cstheme="minorHAnsi"/>
          <w:sz w:val="28"/>
          <w:szCs w:val="28"/>
        </w:rPr>
        <w:endnoteRef/>
      </w:r>
      <w:r w:rsidRPr="00F6398E">
        <w:rPr>
          <w:rFonts w:cstheme="minorHAnsi"/>
          <w:sz w:val="28"/>
          <w:szCs w:val="28"/>
          <w:rtl/>
        </w:rPr>
        <w:t xml:space="preserve"> ميزان الحكمة -محمد الريشهري - ج ٤ - ص ٣٦٨٠.</w:t>
      </w:r>
    </w:p>
  </w:endnote>
  <w:endnote w:id="29">
    <w:p w:rsidR="00065F5B" w:rsidRPr="00F6398E" w:rsidRDefault="00065F5B">
      <w:pPr>
        <w:pStyle w:val="Slutkommentar"/>
        <w:rPr>
          <w:rFonts w:cstheme="minorHAnsi"/>
          <w:sz w:val="28"/>
          <w:szCs w:val="28"/>
          <w:rtl/>
        </w:rPr>
      </w:pPr>
      <w:r w:rsidRPr="00F6398E">
        <w:rPr>
          <w:rStyle w:val="Slutkommentarsreferens"/>
          <w:rFonts w:cstheme="minorHAnsi"/>
          <w:sz w:val="28"/>
          <w:szCs w:val="28"/>
        </w:rPr>
        <w:endnoteRef/>
      </w:r>
      <w:r w:rsidRPr="00F6398E">
        <w:rPr>
          <w:rFonts w:cstheme="minorHAnsi"/>
          <w:sz w:val="28"/>
          <w:szCs w:val="28"/>
          <w:rtl/>
        </w:rPr>
        <w:t xml:space="preserve"> الموقع الرسمي للباحثة ميّاسة شبع.</w:t>
      </w:r>
    </w:p>
  </w:endnote>
  <w:endnote w:id="30">
    <w:p w:rsidR="00065F5B" w:rsidRPr="00F6398E" w:rsidRDefault="00065F5B">
      <w:pPr>
        <w:pStyle w:val="Slutkommentar"/>
        <w:rPr>
          <w:rFonts w:cstheme="minorHAnsi"/>
          <w:sz w:val="28"/>
          <w:szCs w:val="28"/>
          <w:rtl/>
        </w:rPr>
      </w:pPr>
      <w:r w:rsidRPr="00F6398E">
        <w:rPr>
          <w:rStyle w:val="Slutkommentarsreferens"/>
          <w:rFonts w:cstheme="minorHAnsi"/>
          <w:sz w:val="28"/>
          <w:szCs w:val="28"/>
        </w:rPr>
        <w:endnoteRef/>
      </w:r>
      <w:r w:rsidRPr="00F6398E">
        <w:rPr>
          <w:rFonts w:cstheme="minorHAnsi"/>
          <w:sz w:val="28"/>
          <w:szCs w:val="28"/>
          <w:rtl/>
        </w:rPr>
        <w:t xml:space="preserve"> أي منشد الشعر الحزين.</w:t>
      </w:r>
    </w:p>
  </w:endnote>
  <w:endnote w:id="31">
    <w:p w:rsidR="00065F5B" w:rsidRPr="00F6398E" w:rsidRDefault="00065F5B">
      <w:pPr>
        <w:pStyle w:val="Slutkommentar"/>
        <w:rPr>
          <w:rFonts w:cstheme="minorHAnsi"/>
          <w:sz w:val="28"/>
          <w:szCs w:val="28"/>
          <w:rtl/>
        </w:rPr>
      </w:pPr>
      <w:r w:rsidRPr="00F6398E">
        <w:rPr>
          <w:rStyle w:val="Slutkommentarsreferens"/>
          <w:rFonts w:cstheme="minorHAnsi"/>
          <w:sz w:val="28"/>
          <w:szCs w:val="28"/>
        </w:rPr>
        <w:endnoteRef/>
      </w:r>
      <w:r w:rsidRPr="00F6398E">
        <w:rPr>
          <w:rFonts w:cstheme="minorHAnsi"/>
          <w:sz w:val="28"/>
          <w:szCs w:val="28"/>
          <w:rtl/>
        </w:rPr>
        <w:t xml:space="preserve"> مجمع مصائب أهل البيت ع-الشيخ الهنداوي-ج1-ص48.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afed Alaem">
    <w:altName w:val="Times New Roman"/>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rafedAlaem">
    <w:charset w:val="00"/>
    <w:family w:val="auto"/>
    <w:pitch w:val="default"/>
  </w:font>
  <w:font w:name="AXtAlia">
    <w:altName w:val="Symbol"/>
    <w:charset w:val="02"/>
    <w:family w:val="auto"/>
    <w:pitch w:val="variable"/>
    <w:sig w:usb0="00000000" w:usb1="10000000" w:usb2="00000000" w:usb3="00000000" w:csb0="80000000" w:csb1="00000000"/>
  </w:font>
  <w:font w:name="AGA Arabesque">
    <w:panose1 w:val="05000000000000000000"/>
    <w:charset w:val="02"/>
    <w:family w:val="auto"/>
    <w:pitch w:val="variable"/>
    <w:sig w:usb0="00000000" w:usb1="10000000" w:usb2="00000000" w:usb3="00000000" w:csb0="80000000" w:csb1="00000000"/>
  </w:font>
  <w:font w:name="KFGQPC Arabic Symbols 01">
    <w:panose1 w:val="02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426732587"/>
      <w:docPartObj>
        <w:docPartGallery w:val="Page Numbers (Bottom of Page)"/>
        <w:docPartUnique/>
      </w:docPartObj>
    </w:sdtPr>
    <w:sdtEndPr/>
    <w:sdtContent>
      <w:p w:rsidR="00065F5B" w:rsidRDefault="00065F5B">
        <w:pPr>
          <w:pStyle w:val="Sidfot"/>
          <w:jc w:val="center"/>
        </w:pPr>
        <w:r>
          <w:fldChar w:fldCharType="begin"/>
        </w:r>
        <w:r>
          <w:instrText>PAGE   \* MERGEFORMAT</w:instrText>
        </w:r>
        <w:r>
          <w:fldChar w:fldCharType="separate"/>
        </w:r>
        <w:r w:rsidR="005166FB" w:rsidRPr="005166FB">
          <w:rPr>
            <w:noProof/>
            <w:rtl/>
            <w:lang w:val="sv-SE"/>
          </w:rPr>
          <w:t>1</w:t>
        </w:r>
        <w:r>
          <w:fldChar w:fldCharType="end"/>
        </w:r>
      </w:p>
    </w:sdtContent>
  </w:sdt>
  <w:p w:rsidR="00065F5B" w:rsidRDefault="00065F5B">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66FB" w:rsidRDefault="005166FB" w:rsidP="00265FE0">
      <w:pPr>
        <w:spacing w:after="0" w:line="240" w:lineRule="auto"/>
      </w:pPr>
      <w:r>
        <w:separator/>
      </w:r>
    </w:p>
  </w:footnote>
  <w:footnote w:type="continuationSeparator" w:id="0">
    <w:p w:rsidR="005166FB" w:rsidRDefault="005166FB" w:rsidP="00265F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F5B" w:rsidRDefault="00065F5B" w:rsidP="006E26C4">
    <w:pPr>
      <w:pStyle w:val="Sidhuvud"/>
    </w:pPr>
  </w:p>
  <w:p w:rsidR="00065F5B" w:rsidRDefault="00065F5B">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56678"/>
    <w:multiLevelType w:val="hybridMultilevel"/>
    <w:tmpl w:val="4AA036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6271608"/>
    <w:multiLevelType w:val="hybridMultilevel"/>
    <w:tmpl w:val="170ECE0C"/>
    <w:lvl w:ilvl="0" w:tplc="B9D80EA4">
      <w:start w:val="1"/>
      <w:numFmt w:val="decimal"/>
      <w:lvlText w:val="%1-"/>
      <w:lvlJc w:val="left"/>
      <w:pPr>
        <w:ind w:left="390" w:hanging="360"/>
      </w:pPr>
      <w:rPr>
        <w:rFonts w:hint="default"/>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2">
    <w:nsid w:val="19811927"/>
    <w:multiLevelType w:val="hybridMultilevel"/>
    <w:tmpl w:val="B51A52C0"/>
    <w:lvl w:ilvl="0" w:tplc="690ED1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A2604E"/>
    <w:multiLevelType w:val="hybridMultilevel"/>
    <w:tmpl w:val="FAE609F2"/>
    <w:lvl w:ilvl="0" w:tplc="5C5A6E10">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C566B4"/>
    <w:multiLevelType w:val="hybridMultilevel"/>
    <w:tmpl w:val="948AD7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2695495"/>
    <w:multiLevelType w:val="hybridMultilevel"/>
    <w:tmpl w:val="477822D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5F3067A"/>
    <w:multiLevelType w:val="hybridMultilevel"/>
    <w:tmpl w:val="ED50CD94"/>
    <w:lvl w:ilvl="0" w:tplc="E7F2F498">
      <w:start w:val="1"/>
      <w:numFmt w:val="decimal"/>
      <w:lvlText w:val="(%1)"/>
      <w:lvlJc w:val="left"/>
      <w:pPr>
        <w:ind w:left="79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785678"/>
    <w:multiLevelType w:val="hybridMultilevel"/>
    <w:tmpl w:val="790C45FC"/>
    <w:lvl w:ilvl="0" w:tplc="EB6E8038">
      <w:start w:val="1"/>
      <w:numFmt w:val="decimal"/>
      <w:lvlText w:val="%1-"/>
      <w:lvlJc w:val="left"/>
      <w:pPr>
        <w:tabs>
          <w:tab w:val="num" w:pos="765"/>
        </w:tabs>
        <w:ind w:left="765" w:hanging="405"/>
      </w:pPr>
      <w:rPr>
        <w:rFonts w:ascii="Traditional Arabic" w:hAnsi="Traditional Arabic" w:cs="Traditional Arabic"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68A7E65"/>
    <w:multiLevelType w:val="hybridMultilevel"/>
    <w:tmpl w:val="A1F4AABE"/>
    <w:lvl w:ilvl="0" w:tplc="671E5A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F759A6"/>
    <w:multiLevelType w:val="hybridMultilevel"/>
    <w:tmpl w:val="3294E0CE"/>
    <w:lvl w:ilvl="0" w:tplc="D71852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962588"/>
    <w:multiLevelType w:val="hybridMultilevel"/>
    <w:tmpl w:val="EA9C2800"/>
    <w:lvl w:ilvl="0" w:tplc="F10A97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BE34B2"/>
    <w:multiLevelType w:val="hybridMultilevel"/>
    <w:tmpl w:val="B694C7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7BF25DC"/>
    <w:multiLevelType w:val="hybridMultilevel"/>
    <w:tmpl w:val="70329602"/>
    <w:lvl w:ilvl="0" w:tplc="653ADE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DA046A1"/>
    <w:multiLevelType w:val="hybridMultilevel"/>
    <w:tmpl w:val="3566D0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57E1AE3"/>
    <w:multiLevelType w:val="hybridMultilevel"/>
    <w:tmpl w:val="50EE4AA8"/>
    <w:lvl w:ilvl="0" w:tplc="E7787E06">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A217FB"/>
    <w:multiLevelType w:val="hybridMultilevel"/>
    <w:tmpl w:val="E22A05C8"/>
    <w:lvl w:ilvl="0" w:tplc="7F58DE1E">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8A31E8F"/>
    <w:multiLevelType w:val="hybridMultilevel"/>
    <w:tmpl w:val="6ABA01B4"/>
    <w:lvl w:ilvl="0" w:tplc="94586C48">
      <w:start w:val="1"/>
      <w:numFmt w:val="decimal"/>
      <w:lvlText w:val="%1-"/>
      <w:lvlJc w:val="left"/>
      <w:pPr>
        <w:ind w:left="317" w:hanging="375"/>
      </w:pPr>
      <w:rPr>
        <w:rFonts w:hint="default"/>
      </w:rPr>
    </w:lvl>
    <w:lvl w:ilvl="1" w:tplc="08090019" w:tentative="1">
      <w:start w:val="1"/>
      <w:numFmt w:val="lowerLetter"/>
      <w:lvlText w:val="%2."/>
      <w:lvlJc w:val="left"/>
      <w:pPr>
        <w:ind w:left="1022" w:hanging="360"/>
      </w:pPr>
    </w:lvl>
    <w:lvl w:ilvl="2" w:tplc="0809001B" w:tentative="1">
      <w:start w:val="1"/>
      <w:numFmt w:val="lowerRoman"/>
      <w:lvlText w:val="%3."/>
      <w:lvlJc w:val="right"/>
      <w:pPr>
        <w:ind w:left="1742" w:hanging="180"/>
      </w:pPr>
    </w:lvl>
    <w:lvl w:ilvl="3" w:tplc="0809000F" w:tentative="1">
      <w:start w:val="1"/>
      <w:numFmt w:val="decimal"/>
      <w:lvlText w:val="%4."/>
      <w:lvlJc w:val="left"/>
      <w:pPr>
        <w:ind w:left="2462" w:hanging="360"/>
      </w:pPr>
    </w:lvl>
    <w:lvl w:ilvl="4" w:tplc="08090019" w:tentative="1">
      <w:start w:val="1"/>
      <w:numFmt w:val="lowerLetter"/>
      <w:lvlText w:val="%5."/>
      <w:lvlJc w:val="left"/>
      <w:pPr>
        <w:ind w:left="3182" w:hanging="360"/>
      </w:pPr>
    </w:lvl>
    <w:lvl w:ilvl="5" w:tplc="0809001B" w:tentative="1">
      <w:start w:val="1"/>
      <w:numFmt w:val="lowerRoman"/>
      <w:lvlText w:val="%6."/>
      <w:lvlJc w:val="right"/>
      <w:pPr>
        <w:ind w:left="3902" w:hanging="180"/>
      </w:pPr>
    </w:lvl>
    <w:lvl w:ilvl="6" w:tplc="0809000F" w:tentative="1">
      <w:start w:val="1"/>
      <w:numFmt w:val="decimal"/>
      <w:lvlText w:val="%7."/>
      <w:lvlJc w:val="left"/>
      <w:pPr>
        <w:ind w:left="4622" w:hanging="360"/>
      </w:pPr>
    </w:lvl>
    <w:lvl w:ilvl="7" w:tplc="08090019" w:tentative="1">
      <w:start w:val="1"/>
      <w:numFmt w:val="lowerLetter"/>
      <w:lvlText w:val="%8."/>
      <w:lvlJc w:val="left"/>
      <w:pPr>
        <w:ind w:left="5342" w:hanging="360"/>
      </w:pPr>
    </w:lvl>
    <w:lvl w:ilvl="8" w:tplc="0809001B" w:tentative="1">
      <w:start w:val="1"/>
      <w:numFmt w:val="lowerRoman"/>
      <w:lvlText w:val="%9."/>
      <w:lvlJc w:val="right"/>
      <w:pPr>
        <w:ind w:left="6062" w:hanging="180"/>
      </w:pPr>
    </w:lvl>
  </w:abstractNum>
  <w:abstractNum w:abstractNumId="17">
    <w:nsid w:val="71D55822"/>
    <w:multiLevelType w:val="hybridMultilevel"/>
    <w:tmpl w:val="D736AC18"/>
    <w:lvl w:ilvl="0" w:tplc="62D61402">
      <w:start w:val="1"/>
      <w:numFmt w:val="decimal"/>
      <w:lvlText w:val="%1)"/>
      <w:lvlJc w:val="left"/>
      <w:pPr>
        <w:ind w:left="915" w:hanging="5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44C4D94"/>
    <w:multiLevelType w:val="hybridMultilevel"/>
    <w:tmpl w:val="03D45024"/>
    <w:lvl w:ilvl="0" w:tplc="CDBE84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9E05168"/>
    <w:multiLevelType w:val="hybridMultilevel"/>
    <w:tmpl w:val="A65EF7C2"/>
    <w:lvl w:ilvl="0" w:tplc="E62817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16"/>
  </w:num>
  <w:num w:numId="4">
    <w:abstractNumId w:val="4"/>
  </w:num>
  <w:num w:numId="5">
    <w:abstractNumId w:val="13"/>
  </w:num>
  <w:num w:numId="6">
    <w:abstractNumId w:val="17"/>
  </w:num>
  <w:num w:numId="7">
    <w:abstractNumId w:val="11"/>
  </w:num>
  <w:num w:numId="8">
    <w:abstractNumId w:val="0"/>
  </w:num>
  <w:num w:numId="9">
    <w:abstractNumId w:val="7"/>
  </w:num>
  <w:num w:numId="10">
    <w:abstractNumId w:val="12"/>
  </w:num>
  <w:num w:numId="11">
    <w:abstractNumId w:val="6"/>
  </w:num>
  <w:num w:numId="12">
    <w:abstractNumId w:val="10"/>
  </w:num>
  <w:num w:numId="13">
    <w:abstractNumId w:val="9"/>
  </w:num>
  <w:num w:numId="14">
    <w:abstractNumId w:val="8"/>
  </w:num>
  <w:num w:numId="15">
    <w:abstractNumId w:val="18"/>
  </w:num>
  <w:num w:numId="16">
    <w:abstractNumId w:val="15"/>
  </w:num>
  <w:num w:numId="17">
    <w:abstractNumId w:val="14"/>
  </w:num>
  <w:num w:numId="18">
    <w:abstractNumId w:val="2"/>
  </w:num>
  <w:num w:numId="19">
    <w:abstractNumId w:val="19"/>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efaultTabStop w:val="720"/>
  <w:characterSpacingControl w:val="doNotCompress"/>
  <w:savePreviewPicture/>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FE0"/>
    <w:rsid w:val="00034527"/>
    <w:rsid w:val="00041461"/>
    <w:rsid w:val="00065F5B"/>
    <w:rsid w:val="00165E88"/>
    <w:rsid w:val="00177BDC"/>
    <w:rsid w:val="00265FE0"/>
    <w:rsid w:val="00272034"/>
    <w:rsid w:val="00295E0A"/>
    <w:rsid w:val="002B4B21"/>
    <w:rsid w:val="00305C0E"/>
    <w:rsid w:val="00320C5A"/>
    <w:rsid w:val="003663A2"/>
    <w:rsid w:val="00376439"/>
    <w:rsid w:val="00406B61"/>
    <w:rsid w:val="00433344"/>
    <w:rsid w:val="00451248"/>
    <w:rsid w:val="005166FB"/>
    <w:rsid w:val="00570DA0"/>
    <w:rsid w:val="00581849"/>
    <w:rsid w:val="005D78C4"/>
    <w:rsid w:val="0066243B"/>
    <w:rsid w:val="006E26C4"/>
    <w:rsid w:val="00720C8C"/>
    <w:rsid w:val="009869F9"/>
    <w:rsid w:val="009E4666"/>
    <w:rsid w:val="00A37F47"/>
    <w:rsid w:val="00A9482C"/>
    <w:rsid w:val="00AC2471"/>
    <w:rsid w:val="00AC533A"/>
    <w:rsid w:val="00B2534E"/>
    <w:rsid w:val="00B33D61"/>
    <w:rsid w:val="00BB41AF"/>
    <w:rsid w:val="00BE17B1"/>
    <w:rsid w:val="00CA3D2B"/>
    <w:rsid w:val="00CC029D"/>
    <w:rsid w:val="00CD08AC"/>
    <w:rsid w:val="00CD67BD"/>
    <w:rsid w:val="00D26802"/>
    <w:rsid w:val="00DC0655"/>
    <w:rsid w:val="00E05B0D"/>
    <w:rsid w:val="00E237DD"/>
    <w:rsid w:val="00E44A1A"/>
    <w:rsid w:val="00E70A82"/>
    <w:rsid w:val="00EC53D9"/>
    <w:rsid w:val="00F17A71"/>
    <w:rsid w:val="00F23D9A"/>
    <w:rsid w:val="00F35D83"/>
    <w:rsid w:val="00F63208"/>
    <w:rsid w:val="00F6398E"/>
    <w:rsid w:val="00FB7C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BE47A92-0D52-4077-A29F-1120A244A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37DD"/>
    <w:pPr>
      <w:bidi/>
    </w:pPr>
  </w:style>
  <w:style w:type="paragraph" w:styleId="Rubrik1">
    <w:name w:val="heading 1"/>
    <w:basedOn w:val="Normal"/>
    <w:next w:val="Normal"/>
    <w:link w:val="Rubrik1Char"/>
    <w:uiPriority w:val="9"/>
    <w:qFormat/>
    <w:rsid w:val="00E70A82"/>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Rubrik2">
    <w:name w:val="heading 2"/>
    <w:basedOn w:val="Normal"/>
    <w:next w:val="Normal"/>
    <w:link w:val="Rubrik2Char"/>
    <w:uiPriority w:val="9"/>
    <w:unhideWhenUsed/>
    <w:qFormat/>
    <w:rsid w:val="00265F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Rubrik3">
    <w:name w:val="heading 3"/>
    <w:basedOn w:val="Normal"/>
    <w:next w:val="Normal"/>
    <w:link w:val="Rubrik3Char"/>
    <w:uiPriority w:val="9"/>
    <w:unhideWhenUsed/>
    <w:qFormat/>
    <w:rsid w:val="00E70A82"/>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Rubrik4">
    <w:name w:val="heading 4"/>
    <w:basedOn w:val="Normal"/>
    <w:next w:val="Normal"/>
    <w:link w:val="Rubrik4Char"/>
    <w:uiPriority w:val="9"/>
    <w:unhideWhenUsed/>
    <w:qFormat/>
    <w:rsid w:val="00E70A82"/>
    <w:pPr>
      <w:keepNext/>
      <w:keepLines/>
      <w:spacing w:before="200" w:after="0" w:line="276" w:lineRule="auto"/>
      <w:outlineLvl w:val="3"/>
    </w:pPr>
    <w:rPr>
      <w:rFonts w:asciiTheme="majorHAnsi" w:eastAsiaTheme="majorEastAsia" w:hAnsiTheme="majorHAnsi" w:cstheme="majorBidi"/>
      <w:b/>
      <w:bCs/>
      <w:i/>
      <w:iCs/>
      <w:color w:val="5B9BD5"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libNormal">
    <w:name w:val="libNormal"/>
    <w:link w:val="libNormalChar"/>
    <w:qFormat/>
    <w:rsid w:val="00265FE0"/>
    <w:pPr>
      <w:bidi/>
      <w:spacing w:after="0" w:line="240" w:lineRule="auto"/>
      <w:ind w:firstLine="289"/>
      <w:jc w:val="lowKashida"/>
    </w:pPr>
    <w:rPr>
      <w:rFonts w:ascii="Times New Roman" w:eastAsia="Times New Roman" w:hAnsi="Times New Roman" w:cs="Traditional Arabic"/>
      <w:color w:val="000000"/>
      <w:sz w:val="24"/>
      <w:szCs w:val="32"/>
    </w:rPr>
  </w:style>
  <w:style w:type="character" w:customStyle="1" w:styleId="libNormalChar">
    <w:name w:val="libNormal Char"/>
    <w:basedOn w:val="Standardstycketeckensnitt"/>
    <w:link w:val="libNormal"/>
    <w:rsid w:val="00265FE0"/>
    <w:rPr>
      <w:rFonts w:ascii="Times New Roman" w:eastAsia="Times New Roman" w:hAnsi="Times New Roman" w:cs="Traditional Arabic"/>
      <w:color w:val="000000"/>
      <w:sz w:val="24"/>
      <w:szCs w:val="32"/>
    </w:rPr>
  </w:style>
  <w:style w:type="table" w:styleId="Tabellrutnt">
    <w:name w:val="Table Grid"/>
    <w:basedOn w:val="Normaltabell"/>
    <w:rsid w:val="00265FE0"/>
    <w:pPr>
      <w:bidi/>
      <w:spacing w:after="0" w:line="240" w:lineRule="auto"/>
      <w:ind w:firstLine="289"/>
      <w:jc w:val="lowKashida"/>
    </w:pPr>
    <w:rPr>
      <w:rFonts w:ascii="Times New Roman" w:eastAsia="Times New Roman" w:hAnsi="Times New Roman" w:cs="Times New Roman"/>
      <w:sz w:val="20"/>
      <w:szCs w:val="20"/>
      <w:lang w:bidi="fa-IR"/>
    </w:rPr>
    <w:tblPr>
      <w:tblInd w:w="0" w:type="dxa"/>
      <w:tblCellMar>
        <w:top w:w="0" w:type="dxa"/>
        <w:left w:w="108" w:type="dxa"/>
        <w:bottom w:w="0" w:type="dxa"/>
        <w:right w:w="108" w:type="dxa"/>
      </w:tblCellMar>
    </w:tblPr>
  </w:style>
  <w:style w:type="paragraph" w:customStyle="1" w:styleId="libFootnotenum">
    <w:name w:val="libFootnote_num"/>
    <w:basedOn w:val="Normal"/>
    <w:next w:val="Normal"/>
    <w:link w:val="libFootnotenumChar"/>
    <w:qFormat/>
    <w:rsid w:val="00265FE0"/>
    <w:pPr>
      <w:spacing w:after="0" w:line="240" w:lineRule="auto"/>
      <w:ind w:firstLine="289"/>
      <w:jc w:val="lowKashida"/>
    </w:pPr>
    <w:rPr>
      <w:rFonts w:ascii="Times New Roman" w:eastAsia="Times New Roman" w:hAnsi="Times New Roman" w:cs="Traditional Arabic"/>
      <w:color w:val="C00000"/>
      <w:szCs w:val="24"/>
      <w:vertAlign w:val="superscript"/>
    </w:rPr>
  </w:style>
  <w:style w:type="character" w:customStyle="1" w:styleId="libFootnotenumChar">
    <w:name w:val="libFootnote_num Char"/>
    <w:basedOn w:val="Standardstycketeckensnitt"/>
    <w:link w:val="libFootnotenum"/>
    <w:rsid w:val="00265FE0"/>
    <w:rPr>
      <w:rFonts w:ascii="Times New Roman" w:eastAsia="Times New Roman" w:hAnsi="Times New Roman" w:cs="Traditional Arabic"/>
      <w:color w:val="C00000"/>
      <w:szCs w:val="24"/>
      <w:vertAlign w:val="superscript"/>
    </w:rPr>
  </w:style>
  <w:style w:type="paragraph" w:customStyle="1" w:styleId="libBold1">
    <w:name w:val="libBold1"/>
    <w:basedOn w:val="libNormal"/>
    <w:next w:val="libNormal"/>
    <w:link w:val="libBold1Char"/>
    <w:qFormat/>
    <w:rsid w:val="00265FE0"/>
    <w:rPr>
      <w:b/>
      <w:bCs/>
    </w:rPr>
  </w:style>
  <w:style w:type="character" w:customStyle="1" w:styleId="libBold1Char">
    <w:name w:val="libBold1 Char"/>
    <w:basedOn w:val="libNormalChar"/>
    <w:link w:val="libBold1"/>
    <w:rsid w:val="00265FE0"/>
    <w:rPr>
      <w:rFonts w:ascii="Times New Roman" w:eastAsia="Times New Roman" w:hAnsi="Times New Roman" w:cs="Traditional Arabic"/>
      <w:b/>
      <w:bCs/>
      <w:color w:val="000000"/>
      <w:sz w:val="24"/>
      <w:szCs w:val="32"/>
    </w:rPr>
  </w:style>
  <w:style w:type="paragraph" w:customStyle="1" w:styleId="libPoemTini">
    <w:name w:val="libPoemTini"/>
    <w:basedOn w:val="libPoem"/>
    <w:link w:val="libPoemTiniChar"/>
    <w:rsid w:val="00265FE0"/>
    <w:pPr>
      <w:jc w:val="highKashida"/>
    </w:pPr>
    <w:rPr>
      <w:sz w:val="2"/>
      <w:szCs w:val="2"/>
    </w:rPr>
  </w:style>
  <w:style w:type="paragraph" w:customStyle="1" w:styleId="libPoem">
    <w:name w:val="libPoem"/>
    <w:basedOn w:val="Normal"/>
    <w:next w:val="Normal"/>
    <w:link w:val="libPoemChar"/>
    <w:rsid w:val="00265FE0"/>
    <w:pPr>
      <w:spacing w:after="0" w:line="240" w:lineRule="auto"/>
      <w:jc w:val="lowKashida"/>
    </w:pPr>
    <w:rPr>
      <w:rFonts w:ascii="Times New Roman" w:eastAsia="Times New Roman" w:hAnsi="Times New Roman" w:cs="Traditional Arabic"/>
      <w:color w:val="000000"/>
      <w:sz w:val="24"/>
      <w:szCs w:val="32"/>
    </w:rPr>
  </w:style>
  <w:style w:type="character" w:customStyle="1" w:styleId="libPoemChar">
    <w:name w:val="libPoem Char"/>
    <w:basedOn w:val="Standardstycketeckensnitt"/>
    <w:link w:val="libPoem"/>
    <w:rsid w:val="00265FE0"/>
    <w:rPr>
      <w:rFonts w:ascii="Times New Roman" w:eastAsia="Times New Roman" w:hAnsi="Times New Roman" w:cs="Traditional Arabic"/>
      <w:color w:val="000000"/>
      <w:sz w:val="24"/>
      <w:szCs w:val="32"/>
    </w:rPr>
  </w:style>
  <w:style w:type="character" w:customStyle="1" w:styleId="libPoemTiniChar">
    <w:name w:val="libPoemTini Char"/>
    <w:basedOn w:val="Standardstycketeckensnitt"/>
    <w:link w:val="libPoemTini"/>
    <w:rsid w:val="00265FE0"/>
    <w:rPr>
      <w:rFonts w:ascii="Times New Roman" w:eastAsia="Times New Roman" w:hAnsi="Times New Roman" w:cs="Traditional Arabic"/>
      <w:color w:val="000000"/>
      <w:sz w:val="2"/>
      <w:szCs w:val="2"/>
    </w:rPr>
  </w:style>
  <w:style w:type="paragraph" w:customStyle="1" w:styleId="Heading2Center">
    <w:name w:val="Heading 2 Center"/>
    <w:basedOn w:val="libNormal"/>
    <w:next w:val="Rubrik2"/>
    <w:rsid w:val="00265FE0"/>
    <w:pPr>
      <w:spacing w:before="240" w:after="120"/>
      <w:ind w:firstLine="0"/>
      <w:jc w:val="center"/>
      <w:outlineLvl w:val="1"/>
    </w:pPr>
    <w:rPr>
      <w:b/>
      <w:bCs/>
      <w:color w:val="1F497D"/>
    </w:rPr>
  </w:style>
  <w:style w:type="paragraph" w:customStyle="1" w:styleId="libNormal0">
    <w:name w:val="libNormal0"/>
    <w:basedOn w:val="libNormal"/>
    <w:next w:val="libNormal"/>
    <w:link w:val="libNormal0Char"/>
    <w:rsid w:val="00265FE0"/>
    <w:pPr>
      <w:ind w:firstLine="0"/>
    </w:pPr>
  </w:style>
  <w:style w:type="character" w:customStyle="1" w:styleId="libNormal0Char">
    <w:name w:val="libNormal0 Char"/>
    <w:basedOn w:val="Standardstycketeckensnitt"/>
    <w:link w:val="libNormal0"/>
    <w:rsid w:val="00265FE0"/>
    <w:rPr>
      <w:rFonts w:ascii="Times New Roman" w:eastAsia="Times New Roman" w:hAnsi="Times New Roman" w:cs="Traditional Arabic"/>
      <w:color w:val="000000"/>
      <w:sz w:val="24"/>
      <w:szCs w:val="32"/>
    </w:rPr>
  </w:style>
  <w:style w:type="paragraph" w:customStyle="1" w:styleId="libAlaem">
    <w:name w:val="libAlaem"/>
    <w:basedOn w:val="libNormal"/>
    <w:next w:val="libNormal"/>
    <w:link w:val="libAlaemChar"/>
    <w:qFormat/>
    <w:rsid w:val="00265FE0"/>
    <w:rPr>
      <w:rFonts w:cs="Rafed Alaem"/>
    </w:rPr>
  </w:style>
  <w:style w:type="character" w:customStyle="1" w:styleId="libAlaemChar">
    <w:name w:val="libAlaem Char"/>
    <w:basedOn w:val="libNormalChar"/>
    <w:link w:val="libAlaem"/>
    <w:rsid w:val="00265FE0"/>
    <w:rPr>
      <w:rFonts w:ascii="Times New Roman" w:eastAsia="Times New Roman" w:hAnsi="Times New Roman" w:cs="Rafed Alaem"/>
      <w:color w:val="000000"/>
      <w:sz w:val="24"/>
      <w:szCs w:val="32"/>
    </w:rPr>
  </w:style>
  <w:style w:type="character" w:customStyle="1" w:styleId="Rubrik2Char">
    <w:name w:val="Rubrik 2 Char"/>
    <w:basedOn w:val="Standardstycketeckensnitt"/>
    <w:link w:val="Rubrik2"/>
    <w:uiPriority w:val="9"/>
    <w:rsid w:val="00265FE0"/>
    <w:rPr>
      <w:rFonts w:asciiTheme="majorHAnsi" w:eastAsiaTheme="majorEastAsia" w:hAnsiTheme="majorHAnsi" w:cstheme="majorBidi"/>
      <w:color w:val="2E74B5" w:themeColor="accent1" w:themeShade="BF"/>
      <w:sz w:val="26"/>
      <w:szCs w:val="26"/>
    </w:rPr>
  </w:style>
  <w:style w:type="paragraph" w:styleId="Sidhuvud">
    <w:name w:val="header"/>
    <w:basedOn w:val="Normal"/>
    <w:link w:val="SidhuvudChar"/>
    <w:uiPriority w:val="99"/>
    <w:unhideWhenUsed/>
    <w:rsid w:val="00265FE0"/>
    <w:pPr>
      <w:tabs>
        <w:tab w:val="center" w:pos="4153"/>
        <w:tab w:val="right" w:pos="8306"/>
      </w:tabs>
      <w:spacing w:after="0" w:line="240" w:lineRule="auto"/>
    </w:pPr>
  </w:style>
  <w:style w:type="character" w:customStyle="1" w:styleId="SidhuvudChar">
    <w:name w:val="Sidhuvud Char"/>
    <w:basedOn w:val="Standardstycketeckensnitt"/>
    <w:link w:val="Sidhuvud"/>
    <w:uiPriority w:val="99"/>
    <w:rsid w:val="00265FE0"/>
  </w:style>
  <w:style w:type="paragraph" w:styleId="Sidfot">
    <w:name w:val="footer"/>
    <w:basedOn w:val="Normal"/>
    <w:link w:val="SidfotChar"/>
    <w:uiPriority w:val="99"/>
    <w:unhideWhenUsed/>
    <w:rsid w:val="00265FE0"/>
    <w:pPr>
      <w:tabs>
        <w:tab w:val="center" w:pos="4153"/>
        <w:tab w:val="right" w:pos="8306"/>
      </w:tabs>
      <w:spacing w:after="0" w:line="240" w:lineRule="auto"/>
    </w:pPr>
  </w:style>
  <w:style w:type="character" w:customStyle="1" w:styleId="SidfotChar">
    <w:name w:val="Sidfot Char"/>
    <w:basedOn w:val="Standardstycketeckensnitt"/>
    <w:link w:val="Sidfot"/>
    <w:uiPriority w:val="99"/>
    <w:rsid w:val="00265FE0"/>
  </w:style>
  <w:style w:type="paragraph" w:customStyle="1" w:styleId="libPoemCenter">
    <w:name w:val="libPoemCenter"/>
    <w:basedOn w:val="libPoem"/>
    <w:next w:val="libPoem"/>
    <w:rsid w:val="00E237DD"/>
    <w:pPr>
      <w:jc w:val="center"/>
    </w:pPr>
  </w:style>
  <w:style w:type="character" w:customStyle="1" w:styleId="Rubrik1Char">
    <w:name w:val="Rubrik 1 Char"/>
    <w:basedOn w:val="Standardstycketeckensnitt"/>
    <w:link w:val="Rubrik1"/>
    <w:uiPriority w:val="9"/>
    <w:rsid w:val="00E70A82"/>
    <w:rPr>
      <w:rFonts w:asciiTheme="majorHAnsi" w:eastAsiaTheme="majorEastAsia" w:hAnsiTheme="majorHAnsi" w:cstheme="majorBidi"/>
      <w:b/>
      <w:bCs/>
      <w:color w:val="2E74B5" w:themeColor="accent1" w:themeShade="BF"/>
      <w:sz w:val="28"/>
      <w:szCs w:val="28"/>
    </w:rPr>
  </w:style>
  <w:style w:type="character" w:customStyle="1" w:styleId="Rubrik3Char">
    <w:name w:val="Rubrik 3 Char"/>
    <w:basedOn w:val="Standardstycketeckensnitt"/>
    <w:link w:val="Rubrik3"/>
    <w:uiPriority w:val="9"/>
    <w:rsid w:val="00E70A82"/>
    <w:rPr>
      <w:rFonts w:asciiTheme="majorHAnsi" w:eastAsiaTheme="majorEastAsia" w:hAnsiTheme="majorHAnsi" w:cstheme="majorBidi"/>
      <w:b/>
      <w:bCs/>
      <w:color w:val="5B9BD5" w:themeColor="accent1"/>
    </w:rPr>
  </w:style>
  <w:style w:type="character" w:customStyle="1" w:styleId="Rubrik4Char">
    <w:name w:val="Rubrik 4 Char"/>
    <w:basedOn w:val="Standardstycketeckensnitt"/>
    <w:link w:val="Rubrik4"/>
    <w:uiPriority w:val="9"/>
    <w:rsid w:val="00E70A82"/>
    <w:rPr>
      <w:rFonts w:asciiTheme="majorHAnsi" w:eastAsiaTheme="majorEastAsia" w:hAnsiTheme="majorHAnsi" w:cstheme="majorBidi"/>
      <w:b/>
      <w:bCs/>
      <w:i/>
      <w:iCs/>
      <w:color w:val="5B9BD5" w:themeColor="accent1"/>
    </w:rPr>
  </w:style>
  <w:style w:type="paragraph" w:styleId="Liststycke">
    <w:name w:val="List Paragraph"/>
    <w:basedOn w:val="Normal"/>
    <w:uiPriority w:val="34"/>
    <w:qFormat/>
    <w:rsid w:val="00E70A82"/>
    <w:pPr>
      <w:ind w:left="720"/>
      <w:contextualSpacing/>
    </w:pPr>
  </w:style>
  <w:style w:type="character" w:customStyle="1" w:styleId="qurancolor1">
    <w:name w:val="quran_color1"/>
    <w:basedOn w:val="Standardstycketeckensnitt"/>
    <w:rsid w:val="00E70A82"/>
    <w:rPr>
      <w:rFonts w:ascii="Traditional Arabic" w:hAnsi="Traditional Arabic" w:cs="Traditional Arabic" w:hint="default"/>
      <w:b/>
      <w:bCs/>
      <w:color w:val="BB1111"/>
      <w:sz w:val="27"/>
      <w:szCs w:val="27"/>
    </w:rPr>
  </w:style>
  <w:style w:type="character" w:customStyle="1" w:styleId="quranbrackets1">
    <w:name w:val="quran_brackets1"/>
    <w:basedOn w:val="Standardstycketeckensnitt"/>
    <w:rsid w:val="00E70A82"/>
    <w:rPr>
      <w:rFonts w:ascii="Traditional Arabic" w:hAnsi="Traditional Arabic" w:cs="Traditional Arabic" w:hint="default"/>
      <w:i w:val="0"/>
      <w:iCs w:val="0"/>
      <w:sz w:val="27"/>
      <w:szCs w:val="27"/>
    </w:rPr>
  </w:style>
  <w:style w:type="paragraph" w:styleId="Fotnotstext">
    <w:name w:val="footnote text"/>
    <w:basedOn w:val="Normal"/>
    <w:link w:val="FotnotstextChar"/>
    <w:unhideWhenUsed/>
    <w:rsid w:val="00E70A82"/>
    <w:pPr>
      <w:spacing w:after="0" w:line="240" w:lineRule="auto"/>
    </w:pPr>
    <w:rPr>
      <w:sz w:val="20"/>
      <w:szCs w:val="20"/>
    </w:rPr>
  </w:style>
  <w:style w:type="character" w:customStyle="1" w:styleId="FotnotstextChar">
    <w:name w:val="Fotnotstext Char"/>
    <w:basedOn w:val="Standardstycketeckensnitt"/>
    <w:link w:val="Fotnotstext"/>
    <w:rsid w:val="00E70A82"/>
    <w:rPr>
      <w:sz w:val="20"/>
      <w:szCs w:val="20"/>
    </w:rPr>
  </w:style>
  <w:style w:type="character" w:styleId="Fotnotsreferens">
    <w:name w:val="footnote reference"/>
    <w:basedOn w:val="Standardstycketeckensnitt"/>
    <w:semiHidden/>
    <w:rsid w:val="00E70A82"/>
    <w:rPr>
      <w:vertAlign w:val="superscript"/>
    </w:rPr>
  </w:style>
  <w:style w:type="character" w:styleId="Hyperlnk">
    <w:name w:val="Hyperlink"/>
    <w:basedOn w:val="Standardstycketeckensnitt"/>
    <w:uiPriority w:val="99"/>
    <w:unhideWhenUsed/>
    <w:rsid w:val="00E70A82"/>
    <w:rPr>
      <w:strike w:val="0"/>
      <w:dstrike w:val="0"/>
      <w:color w:val="548910"/>
      <w:u w:val="none"/>
      <w:effect w:val="none"/>
    </w:rPr>
  </w:style>
  <w:style w:type="paragraph" w:styleId="Normalwebb">
    <w:name w:val="Normal (Web)"/>
    <w:basedOn w:val="Normal"/>
    <w:uiPriority w:val="99"/>
    <w:unhideWhenUsed/>
    <w:rsid w:val="00E70A82"/>
    <w:pPr>
      <w:bidi w:val="0"/>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ft">
    <w:name w:val="ft"/>
    <w:basedOn w:val="Standardstycketeckensnitt"/>
    <w:rsid w:val="00E70A82"/>
  </w:style>
  <w:style w:type="paragraph" w:styleId="Ballongtext">
    <w:name w:val="Balloon Text"/>
    <w:basedOn w:val="Normal"/>
    <w:link w:val="BallongtextChar"/>
    <w:uiPriority w:val="99"/>
    <w:semiHidden/>
    <w:unhideWhenUsed/>
    <w:rsid w:val="00E70A82"/>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70A82"/>
    <w:rPr>
      <w:rFonts w:ascii="Tahoma" w:hAnsi="Tahoma" w:cs="Tahoma"/>
      <w:sz w:val="16"/>
      <w:szCs w:val="16"/>
    </w:rPr>
  </w:style>
  <w:style w:type="character" w:customStyle="1" w:styleId="stxt1">
    <w:name w:val="stxt1"/>
    <w:basedOn w:val="Standardstycketeckensnitt"/>
    <w:rsid w:val="00E70A82"/>
    <w:rPr>
      <w:vanish w:val="0"/>
      <w:webHidden w:val="0"/>
      <w:color w:val="000000"/>
      <w:shd w:val="clear" w:color="auto" w:fill="FFFFFF"/>
      <w:specVanish w:val="0"/>
    </w:rPr>
  </w:style>
  <w:style w:type="character" w:customStyle="1" w:styleId="ssrc1">
    <w:name w:val="ssrc1"/>
    <w:basedOn w:val="Standardstycketeckensnitt"/>
    <w:rsid w:val="00E70A82"/>
    <w:rPr>
      <w:rFonts w:ascii="Tahoma" w:hAnsi="Tahoma" w:cs="Tahoma" w:hint="default"/>
      <w:vanish w:val="0"/>
      <w:webHidden w:val="0"/>
      <w:color w:val="000000"/>
      <w:sz w:val="20"/>
      <w:szCs w:val="20"/>
      <w:shd w:val="clear" w:color="auto" w:fill="FFFFFF"/>
      <w:specVanish w:val="0"/>
    </w:rPr>
  </w:style>
  <w:style w:type="paragraph" w:styleId="Rubrik">
    <w:name w:val="Title"/>
    <w:basedOn w:val="Normal"/>
    <w:next w:val="Normal"/>
    <w:link w:val="RubrikChar"/>
    <w:uiPriority w:val="10"/>
    <w:qFormat/>
    <w:rsid w:val="00E70A82"/>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RubrikChar">
    <w:name w:val="Rubrik Char"/>
    <w:basedOn w:val="Standardstycketeckensnitt"/>
    <w:link w:val="Rubrik"/>
    <w:uiPriority w:val="10"/>
    <w:rsid w:val="00E70A82"/>
    <w:rPr>
      <w:rFonts w:asciiTheme="majorHAnsi" w:eastAsiaTheme="majorEastAsia" w:hAnsiTheme="majorHAnsi" w:cstheme="majorBidi"/>
      <w:color w:val="323E4F" w:themeColor="text2" w:themeShade="BF"/>
      <w:spacing w:val="5"/>
      <w:kern w:val="28"/>
      <w:sz w:val="52"/>
      <w:szCs w:val="52"/>
    </w:rPr>
  </w:style>
  <w:style w:type="paragraph" w:styleId="Ingetavstnd">
    <w:name w:val="No Spacing"/>
    <w:uiPriority w:val="1"/>
    <w:qFormat/>
    <w:rsid w:val="00E70A82"/>
    <w:pPr>
      <w:bidi/>
      <w:spacing w:after="0" w:line="240" w:lineRule="auto"/>
    </w:pPr>
  </w:style>
  <w:style w:type="character" w:styleId="Stark">
    <w:name w:val="Strong"/>
    <w:basedOn w:val="Standardstycketeckensnitt"/>
    <w:uiPriority w:val="22"/>
    <w:qFormat/>
    <w:rsid w:val="00E70A82"/>
    <w:rPr>
      <w:b/>
      <w:bCs/>
    </w:rPr>
  </w:style>
  <w:style w:type="character" w:customStyle="1" w:styleId="kv11">
    <w:name w:val="kv11"/>
    <w:basedOn w:val="Standardstycketeckensnitt"/>
    <w:rsid w:val="00E70A82"/>
    <w:rPr>
      <w:color w:val="008000"/>
    </w:rPr>
  </w:style>
  <w:style w:type="character" w:customStyle="1" w:styleId="pav2">
    <w:name w:val="pav2"/>
    <w:basedOn w:val="Standardstycketeckensnitt"/>
    <w:rsid w:val="00E70A82"/>
    <w:rPr>
      <w:color w:val="0000FF"/>
    </w:rPr>
  </w:style>
  <w:style w:type="character" w:customStyle="1" w:styleId="index1">
    <w:name w:val="index1"/>
    <w:basedOn w:val="Standardstycketeckensnitt"/>
    <w:rsid w:val="00E70A82"/>
  </w:style>
  <w:style w:type="character" w:customStyle="1" w:styleId="st1">
    <w:name w:val="st1"/>
    <w:basedOn w:val="Standardstycketeckensnitt"/>
    <w:rsid w:val="00E70A82"/>
  </w:style>
  <w:style w:type="character" w:styleId="Betoning">
    <w:name w:val="Emphasis"/>
    <w:basedOn w:val="Standardstycketeckensnitt"/>
    <w:uiPriority w:val="20"/>
    <w:qFormat/>
    <w:rsid w:val="00E70A82"/>
    <w:rPr>
      <w:b/>
      <w:bCs/>
      <w:i w:val="0"/>
      <w:iCs w:val="0"/>
    </w:rPr>
  </w:style>
  <w:style w:type="character" w:customStyle="1" w:styleId="rfdalaem2">
    <w:name w:val="rfdalaem2"/>
    <w:basedOn w:val="Standardstycketeckensnitt"/>
    <w:rsid w:val="00E70A82"/>
    <w:rPr>
      <w:rFonts w:ascii="rafedAlaem" w:hAnsi="rafedAlaem" w:hint="default"/>
      <w:sz w:val="24"/>
      <w:szCs w:val="24"/>
    </w:rPr>
  </w:style>
  <w:style w:type="character" w:customStyle="1" w:styleId="rfdfootnotenum21">
    <w:name w:val="rfdfootnotenum21"/>
    <w:basedOn w:val="Standardstycketeckensnitt"/>
    <w:rsid w:val="00E70A82"/>
    <w:rPr>
      <w:b w:val="0"/>
      <w:bCs w:val="0"/>
      <w:color w:val="CB6521"/>
      <w:sz w:val="17"/>
      <w:szCs w:val="17"/>
      <w:vertAlign w:val="superscript"/>
    </w:rPr>
  </w:style>
  <w:style w:type="character" w:customStyle="1" w:styleId="alhodawebayatchar">
    <w:name w:val="alhodawebayatchar"/>
    <w:basedOn w:val="Standardstycketeckensnitt"/>
    <w:rsid w:val="00E70A82"/>
  </w:style>
  <w:style w:type="character" w:customStyle="1" w:styleId="p">
    <w:name w:val="p"/>
    <w:basedOn w:val="Standardstycketeckensnitt"/>
    <w:rsid w:val="00E70A82"/>
  </w:style>
  <w:style w:type="character" w:customStyle="1" w:styleId="apple-converted-space">
    <w:name w:val="apple-converted-space"/>
    <w:basedOn w:val="Standardstycketeckensnitt"/>
    <w:rsid w:val="00E70A82"/>
  </w:style>
  <w:style w:type="character" w:customStyle="1" w:styleId="nvy1">
    <w:name w:val="nvy1"/>
    <w:basedOn w:val="Standardstycketeckensnitt"/>
    <w:rsid w:val="00E70A82"/>
    <w:rPr>
      <w:color w:val="000080"/>
    </w:rPr>
  </w:style>
  <w:style w:type="character" w:styleId="AnvndHyperlnk">
    <w:name w:val="FollowedHyperlink"/>
    <w:basedOn w:val="Standardstycketeckensnitt"/>
    <w:uiPriority w:val="99"/>
    <w:semiHidden/>
    <w:unhideWhenUsed/>
    <w:rsid w:val="00E70A82"/>
    <w:rPr>
      <w:color w:val="954F72" w:themeColor="followedHyperlink"/>
      <w:u w:val="single"/>
    </w:rPr>
  </w:style>
  <w:style w:type="paragraph" w:customStyle="1" w:styleId="noparagraphstyle">
    <w:name w:val="noparagraphstyle"/>
    <w:basedOn w:val="Normal"/>
    <w:rsid w:val="00E70A82"/>
    <w:pPr>
      <w:bidi w:val="0"/>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rdtextmedindrag2">
    <w:name w:val="Body Text Indent 2"/>
    <w:basedOn w:val="Normal"/>
    <w:link w:val="Brdtextmedindrag2Char"/>
    <w:uiPriority w:val="99"/>
    <w:semiHidden/>
    <w:unhideWhenUsed/>
    <w:rsid w:val="00E70A82"/>
    <w:pPr>
      <w:bidi w:val="0"/>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rdtextmedindrag2Char">
    <w:name w:val="Brödtext med indrag 2 Char"/>
    <w:basedOn w:val="Standardstycketeckensnitt"/>
    <w:link w:val="Brdtextmedindrag2"/>
    <w:uiPriority w:val="99"/>
    <w:semiHidden/>
    <w:rsid w:val="00E70A82"/>
    <w:rPr>
      <w:rFonts w:ascii="Times New Roman" w:eastAsia="Times New Roman" w:hAnsi="Times New Roman" w:cs="Times New Roman"/>
      <w:sz w:val="24"/>
      <w:szCs w:val="24"/>
      <w:lang w:val="en-GB" w:eastAsia="en-GB"/>
    </w:rPr>
  </w:style>
  <w:style w:type="paragraph" w:customStyle="1" w:styleId="NASS">
    <w:name w:val="NASS"/>
    <w:basedOn w:val="Normal"/>
    <w:rsid w:val="00E70A82"/>
    <w:pPr>
      <w:widowControl w:val="0"/>
      <w:autoSpaceDE w:val="0"/>
      <w:autoSpaceDN w:val="0"/>
      <w:adjustRightInd w:val="0"/>
      <w:spacing w:after="0" w:line="600" w:lineRule="atLeast"/>
      <w:ind w:firstLine="283"/>
      <w:jc w:val="both"/>
      <w:textAlignment w:val="center"/>
    </w:pPr>
    <w:rPr>
      <w:rFonts w:ascii="AXtAlia" w:eastAsia="Times New Roman" w:hAnsi="AXtAlia" w:cs="AXtAlia"/>
      <w:color w:val="000000"/>
      <w:sz w:val="44"/>
      <w:szCs w:val="44"/>
      <w:lang w:bidi="ar-YE"/>
    </w:rPr>
  </w:style>
  <w:style w:type="character" w:customStyle="1" w:styleId="fn">
    <w:name w:val="fn"/>
    <w:basedOn w:val="Standardstycketeckensnitt"/>
    <w:rsid w:val="00E70A82"/>
  </w:style>
  <w:style w:type="character" w:customStyle="1" w:styleId="apple-style-span">
    <w:name w:val="apple-style-span"/>
    <w:basedOn w:val="Standardstycketeckensnitt"/>
    <w:rsid w:val="00E70A82"/>
  </w:style>
  <w:style w:type="character" w:customStyle="1" w:styleId="p1">
    <w:name w:val="p1"/>
    <w:basedOn w:val="Standardstycketeckensnitt"/>
    <w:rsid w:val="00E70A82"/>
    <w:rPr>
      <w:rFonts w:ascii="Tahoma" w:hAnsi="Tahoma" w:cs="Tahoma" w:hint="default"/>
      <w:i w:val="0"/>
      <w:iCs w:val="0"/>
      <w:color w:val="0000A0"/>
      <w:sz w:val="17"/>
      <w:szCs w:val="17"/>
    </w:rPr>
  </w:style>
  <w:style w:type="paragraph" w:customStyle="1" w:styleId="libLine">
    <w:name w:val="libLine"/>
    <w:basedOn w:val="Normal"/>
    <w:next w:val="Normal"/>
    <w:rsid w:val="00E70A82"/>
    <w:pPr>
      <w:spacing w:after="0" w:line="240" w:lineRule="auto"/>
      <w:jc w:val="lowKashida"/>
    </w:pPr>
    <w:rPr>
      <w:rFonts w:ascii="Times New Roman" w:eastAsia="Times New Roman" w:hAnsi="Times New Roman" w:cs="Traditional Arabic"/>
      <w:color w:val="000000"/>
      <w:sz w:val="24"/>
      <w:szCs w:val="26"/>
    </w:rPr>
  </w:style>
  <w:style w:type="paragraph" w:customStyle="1" w:styleId="libFootnote0">
    <w:name w:val="libFootnote0"/>
    <w:basedOn w:val="Normal"/>
    <w:next w:val="Normal"/>
    <w:link w:val="libFootnote0Char"/>
    <w:qFormat/>
    <w:rsid w:val="00E70A82"/>
    <w:pPr>
      <w:spacing w:after="0" w:line="240" w:lineRule="auto"/>
      <w:jc w:val="lowKashida"/>
    </w:pPr>
    <w:rPr>
      <w:rFonts w:ascii="Times New Roman" w:eastAsia="Times New Roman" w:hAnsi="Times New Roman" w:cs="Traditional Arabic"/>
      <w:color w:val="000000"/>
      <w:sz w:val="20"/>
      <w:szCs w:val="26"/>
    </w:rPr>
  </w:style>
  <w:style w:type="character" w:customStyle="1" w:styleId="libFootnote0Char">
    <w:name w:val="libFootnote0 Char"/>
    <w:basedOn w:val="Standardstycketeckensnitt"/>
    <w:link w:val="libFootnote0"/>
    <w:rsid w:val="00E70A82"/>
    <w:rPr>
      <w:rFonts w:ascii="Times New Roman" w:eastAsia="Times New Roman" w:hAnsi="Times New Roman" w:cs="Traditional Arabic"/>
      <w:color w:val="000000"/>
      <w:sz w:val="20"/>
      <w:szCs w:val="26"/>
    </w:rPr>
  </w:style>
  <w:style w:type="paragraph" w:customStyle="1" w:styleId="libFootnoteAlaem">
    <w:name w:val="libFootnoteAlaem"/>
    <w:basedOn w:val="Normal"/>
    <w:next w:val="Normal"/>
    <w:link w:val="libFootnoteAlaemChar"/>
    <w:qFormat/>
    <w:rsid w:val="00E70A82"/>
    <w:pPr>
      <w:spacing w:after="0" w:line="240" w:lineRule="auto"/>
      <w:ind w:firstLine="289"/>
      <w:jc w:val="lowKashida"/>
    </w:pPr>
    <w:rPr>
      <w:rFonts w:ascii="Times New Roman" w:eastAsia="Times New Roman" w:hAnsi="Times New Roman" w:cs="Rafed Alaem"/>
      <w:color w:val="000000"/>
      <w:sz w:val="20"/>
      <w:szCs w:val="26"/>
    </w:rPr>
  </w:style>
  <w:style w:type="character" w:customStyle="1" w:styleId="libFootnoteAlaemChar">
    <w:name w:val="libFootnoteAlaem Char"/>
    <w:basedOn w:val="Standardstycketeckensnitt"/>
    <w:link w:val="libFootnoteAlaem"/>
    <w:rsid w:val="00E70A82"/>
    <w:rPr>
      <w:rFonts w:ascii="Times New Roman" w:eastAsia="Times New Roman" w:hAnsi="Times New Roman" w:cs="Rafed Alaem"/>
      <w:color w:val="000000"/>
      <w:sz w:val="20"/>
      <w:szCs w:val="26"/>
    </w:rPr>
  </w:style>
  <w:style w:type="paragraph" w:customStyle="1" w:styleId="libCenterBold1">
    <w:name w:val="libCenterBold1"/>
    <w:basedOn w:val="libNormal"/>
    <w:rsid w:val="00E70A82"/>
    <w:pPr>
      <w:spacing w:before="240" w:after="60"/>
      <w:ind w:firstLine="0"/>
      <w:jc w:val="center"/>
    </w:pPr>
    <w:rPr>
      <w:b/>
      <w:bCs/>
    </w:rPr>
  </w:style>
  <w:style w:type="numbering" w:customStyle="1" w:styleId="Ingenlista1">
    <w:name w:val="Ingen lista1"/>
    <w:next w:val="Ingenlista"/>
    <w:uiPriority w:val="99"/>
    <w:semiHidden/>
    <w:unhideWhenUsed/>
    <w:rsid w:val="00E70A82"/>
  </w:style>
  <w:style w:type="table" w:customStyle="1" w:styleId="Tabellrutnt1">
    <w:name w:val="Tabellrutnät1"/>
    <w:basedOn w:val="Normaltabell"/>
    <w:next w:val="Tabellrutnt"/>
    <w:rsid w:val="00E70A82"/>
    <w:pPr>
      <w:bidi/>
      <w:spacing w:after="0" w:line="240" w:lineRule="auto"/>
      <w:ind w:firstLine="289"/>
      <w:jc w:val="lowKashida"/>
    </w:pPr>
    <w:rPr>
      <w:rFonts w:ascii="Times New Roman" w:eastAsia="Times New Roman" w:hAnsi="Times New Roman" w:cs="Times New Roman"/>
      <w:sz w:val="20"/>
      <w:szCs w:val="20"/>
      <w:lang w:bidi="fa-IR"/>
    </w:rPr>
    <w:tblPr>
      <w:tblInd w:w="0" w:type="dxa"/>
      <w:tblCellMar>
        <w:top w:w="0" w:type="dxa"/>
        <w:left w:w="108" w:type="dxa"/>
        <w:bottom w:w="0" w:type="dxa"/>
        <w:right w:w="108" w:type="dxa"/>
      </w:tblCellMar>
    </w:tblPr>
  </w:style>
  <w:style w:type="numbering" w:customStyle="1" w:styleId="Ingenlista2">
    <w:name w:val="Ingen lista2"/>
    <w:next w:val="Ingenlista"/>
    <w:uiPriority w:val="99"/>
    <w:semiHidden/>
    <w:unhideWhenUsed/>
    <w:rsid w:val="00E70A82"/>
  </w:style>
  <w:style w:type="table" w:customStyle="1" w:styleId="Tabellrutnt2">
    <w:name w:val="Tabellrutnät2"/>
    <w:basedOn w:val="Normaltabell"/>
    <w:next w:val="Tabellrutnt"/>
    <w:rsid w:val="00E70A82"/>
    <w:pPr>
      <w:bidi/>
      <w:spacing w:after="0" w:line="240" w:lineRule="auto"/>
      <w:ind w:firstLine="289"/>
      <w:jc w:val="lowKashida"/>
    </w:pPr>
    <w:rPr>
      <w:rFonts w:ascii="Times New Roman" w:eastAsia="Times New Roman" w:hAnsi="Times New Roman" w:cs="Times New Roman"/>
      <w:sz w:val="20"/>
      <w:szCs w:val="20"/>
      <w:lang w:bidi="fa-IR"/>
    </w:rPr>
    <w:tblPr>
      <w:tblInd w:w="0" w:type="dxa"/>
      <w:tblCellMar>
        <w:top w:w="0" w:type="dxa"/>
        <w:left w:w="108" w:type="dxa"/>
        <w:bottom w:w="0" w:type="dxa"/>
        <w:right w:w="108" w:type="dxa"/>
      </w:tblCellMar>
    </w:tblPr>
  </w:style>
  <w:style w:type="character" w:styleId="Platshllartext">
    <w:name w:val="Placeholder Text"/>
    <w:basedOn w:val="Standardstycketeckensnitt"/>
    <w:uiPriority w:val="99"/>
    <w:semiHidden/>
    <w:rsid w:val="00E70A82"/>
    <w:rPr>
      <w:color w:val="808080"/>
    </w:rPr>
  </w:style>
  <w:style w:type="paragraph" w:styleId="Slutkommentar">
    <w:name w:val="endnote text"/>
    <w:basedOn w:val="Normal"/>
    <w:link w:val="SlutkommentarChar"/>
    <w:uiPriority w:val="99"/>
    <w:semiHidden/>
    <w:unhideWhenUsed/>
    <w:rsid w:val="00F6398E"/>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F6398E"/>
    <w:rPr>
      <w:sz w:val="20"/>
      <w:szCs w:val="20"/>
    </w:rPr>
  </w:style>
  <w:style w:type="character" w:styleId="Slutkommentarsreferens">
    <w:name w:val="endnote reference"/>
    <w:basedOn w:val="Standardstycketeckensnitt"/>
    <w:uiPriority w:val="99"/>
    <w:semiHidden/>
    <w:unhideWhenUsed/>
    <w:rsid w:val="00F639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2BEBA-F3C0-4CA8-943F-51A5D2C40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3472</Words>
  <Characters>19791</Characters>
  <Application>Microsoft Office Word</Application>
  <DocSecurity>0</DocSecurity>
  <Lines>164</Lines>
  <Paragraphs>46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ommuhammed shabaa</dc:creator>
  <cp:keywords/>
  <dc:description/>
  <cp:lastModifiedBy>ommuhammed shabaa</cp:lastModifiedBy>
  <cp:revision>2</cp:revision>
  <dcterms:created xsi:type="dcterms:W3CDTF">2025-03-26T11:54:00Z</dcterms:created>
  <dcterms:modified xsi:type="dcterms:W3CDTF">2025-03-26T11:54:00Z</dcterms:modified>
</cp:coreProperties>
</file>