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89ADB" w14:textId="6101D7D9" w:rsidR="00CE33E2" w:rsidRDefault="00CE33E2" w:rsidP="00C24FC6">
      <w:pPr>
        <w:jc w:val="center"/>
        <w:rPr>
          <w:rFonts w:cs="Calibri"/>
          <w:b/>
          <w:bCs/>
          <w:sz w:val="32"/>
          <w:szCs w:val="32"/>
          <w:rtl/>
        </w:rPr>
      </w:pPr>
      <w:r w:rsidRPr="00CE33E2">
        <w:rPr>
          <w:rFonts w:cs="Calibri"/>
          <w:b/>
          <w:bCs/>
          <w:noProof/>
          <w:sz w:val="32"/>
          <w:szCs w:val="32"/>
          <w:rtl/>
        </w:rPr>
        <w:drawing>
          <wp:anchor distT="0" distB="0" distL="114300" distR="114300" simplePos="0" relativeHeight="251658240" behindDoc="0" locked="0" layoutInCell="1" allowOverlap="1" wp14:anchorId="7E9A5EB7" wp14:editId="3C29422E">
            <wp:simplePos x="0" y="0"/>
            <wp:positionH relativeFrom="column">
              <wp:posOffset>-986538</wp:posOffset>
            </wp:positionH>
            <wp:positionV relativeFrom="paragraph">
              <wp:posOffset>-899160</wp:posOffset>
            </wp:positionV>
            <wp:extent cx="7319688" cy="10683240"/>
            <wp:effectExtent l="0" t="0" r="0" b="3810"/>
            <wp:wrapNone/>
            <wp:docPr id="2" name="Bildobjekt 2" descr="C:\Users\umali\Desktop\بحوث ومحاضرات\ج6 المدقق\photo_2024-01-09_11-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mali\Desktop\بحوث ومحاضرات\ج6 المدقق\photo_2024-01-09_11-14-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1078" cy="10699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973D1" w14:textId="77777777" w:rsidR="00CE33E2" w:rsidRDefault="00CE33E2" w:rsidP="00C24FC6">
      <w:pPr>
        <w:jc w:val="center"/>
        <w:rPr>
          <w:rFonts w:cs="Calibri"/>
          <w:b/>
          <w:bCs/>
          <w:sz w:val="32"/>
          <w:szCs w:val="32"/>
          <w:rtl/>
        </w:rPr>
      </w:pPr>
    </w:p>
    <w:p w14:paraId="3DACCB81" w14:textId="77777777" w:rsidR="00CE33E2" w:rsidRDefault="00CE33E2" w:rsidP="00C24FC6">
      <w:pPr>
        <w:jc w:val="center"/>
        <w:rPr>
          <w:rFonts w:cs="Calibri"/>
          <w:b/>
          <w:bCs/>
          <w:sz w:val="32"/>
          <w:szCs w:val="32"/>
          <w:rtl/>
        </w:rPr>
      </w:pPr>
    </w:p>
    <w:p w14:paraId="2907DEA5" w14:textId="77777777" w:rsidR="00CE33E2" w:rsidRDefault="00CE33E2" w:rsidP="00C24FC6">
      <w:pPr>
        <w:jc w:val="center"/>
        <w:rPr>
          <w:rFonts w:cs="Calibri"/>
          <w:b/>
          <w:bCs/>
          <w:sz w:val="32"/>
          <w:szCs w:val="32"/>
          <w:rtl/>
        </w:rPr>
      </w:pPr>
    </w:p>
    <w:p w14:paraId="2DF51E0F" w14:textId="1812CE89" w:rsidR="00CE33E2" w:rsidRDefault="00CE33E2" w:rsidP="00C24FC6">
      <w:pPr>
        <w:jc w:val="center"/>
        <w:rPr>
          <w:rFonts w:cs="Calibri"/>
          <w:b/>
          <w:bCs/>
          <w:sz w:val="32"/>
          <w:szCs w:val="32"/>
          <w:rtl/>
        </w:rPr>
      </w:pPr>
    </w:p>
    <w:p w14:paraId="2F8EEF2E" w14:textId="543E387A" w:rsidR="00CE33E2" w:rsidRDefault="00CE33E2" w:rsidP="00C24FC6">
      <w:pPr>
        <w:jc w:val="center"/>
        <w:rPr>
          <w:rFonts w:cs="Calibri"/>
          <w:b/>
          <w:bCs/>
          <w:sz w:val="32"/>
          <w:szCs w:val="32"/>
          <w:rtl/>
        </w:rPr>
      </w:pPr>
    </w:p>
    <w:p w14:paraId="197A875D" w14:textId="77777777" w:rsidR="00CE33E2" w:rsidRDefault="00CE33E2" w:rsidP="00C24FC6">
      <w:pPr>
        <w:jc w:val="center"/>
        <w:rPr>
          <w:rFonts w:cs="Calibri"/>
          <w:b/>
          <w:bCs/>
          <w:sz w:val="32"/>
          <w:szCs w:val="32"/>
          <w:rtl/>
        </w:rPr>
      </w:pPr>
    </w:p>
    <w:p w14:paraId="0CA7B17C" w14:textId="77777777" w:rsidR="00CE33E2" w:rsidRDefault="00CE33E2" w:rsidP="00C24FC6">
      <w:pPr>
        <w:jc w:val="center"/>
        <w:rPr>
          <w:rFonts w:cs="Calibri"/>
          <w:b/>
          <w:bCs/>
          <w:sz w:val="32"/>
          <w:szCs w:val="32"/>
          <w:rtl/>
        </w:rPr>
      </w:pPr>
    </w:p>
    <w:p w14:paraId="1850AC74" w14:textId="77777777" w:rsidR="00CE33E2" w:rsidRDefault="00CE33E2" w:rsidP="00C24FC6">
      <w:pPr>
        <w:jc w:val="center"/>
        <w:rPr>
          <w:rFonts w:cs="Calibri"/>
          <w:b/>
          <w:bCs/>
          <w:sz w:val="32"/>
          <w:szCs w:val="32"/>
          <w:rtl/>
        </w:rPr>
      </w:pPr>
    </w:p>
    <w:p w14:paraId="69F49FC7" w14:textId="77777777" w:rsidR="00CE33E2" w:rsidRDefault="00CE33E2" w:rsidP="00C24FC6">
      <w:pPr>
        <w:jc w:val="center"/>
        <w:rPr>
          <w:rFonts w:cs="Calibri"/>
          <w:b/>
          <w:bCs/>
          <w:sz w:val="32"/>
          <w:szCs w:val="32"/>
          <w:rtl/>
        </w:rPr>
      </w:pPr>
    </w:p>
    <w:p w14:paraId="68A273A0" w14:textId="77777777" w:rsidR="00CE33E2" w:rsidRDefault="00CE33E2" w:rsidP="00C24FC6">
      <w:pPr>
        <w:jc w:val="center"/>
        <w:rPr>
          <w:rFonts w:cs="Calibri"/>
          <w:b/>
          <w:bCs/>
          <w:sz w:val="32"/>
          <w:szCs w:val="32"/>
          <w:rtl/>
        </w:rPr>
      </w:pPr>
    </w:p>
    <w:p w14:paraId="3B3AB544" w14:textId="77777777" w:rsidR="00CE33E2" w:rsidRDefault="00CE33E2" w:rsidP="00C24FC6">
      <w:pPr>
        <w:jc w:val="center"/>
        <w:rPr>
          <w:rFonts w:cs="Calibri"/>
          <w:b/>
          <w:bCs/>
          <w:sz w:val="32"/>
          <w:szCs w:val="32"/>
          <w:rtl/>
        </w:rPr>
      </w:pPr>
    </w:p>
    <w:p w14:paraId="5648BA02" w14:textId="77777777" w:rsidR="00CE33E2" w:rsidRDefault="00CE33E2" w:rsidP="00C24FC6">
      <w:pPr>
        <w:jc w:val="center"/>
        <w:rPr>
          <w:rFonts w:cs="Calibri"/>
          <w:b/>
          <w:bCs/>
          <w:sz w:val="32"/>
          <w:szCs w:val="32"/>
          <w:rtl/>
        </w:rPr>
      </w:pPr>
    </w:p>
    <w:p w14:paraId="3F14C36E" w14:textId="77777777" w:rsidR="00CE33E2" w:rsidRDefault="00CE33E2" w:rsidP="00C24FC6">
      <w:pPr>
        <w:jc w:val="center"/>
        <w:rPr>
          <w:rFonts w:cs="Calibri"/>
          <w:b/>
          <w:bCs/>
          <w:sz w:val="32"/>
          <w:szCs w:val="32"/>
          <w:rtl/>
        </w:rPr>
      </w:pPr>
    </w:p>
    <w:p w14:paraId="1A9A3199" w14:textId="77777777" w:rsidR="00CE33E2" w:rsidRDefault="00CE33E2" w:rsidP="00C24FC6">
      <w:pPr>
        <w:jc w:val="center"/>
        <w:rPr>
          <w:rFonts w:cs="Calibri"/>
          <w:b/>
          <w:bCs/>
          <w:sz w:val="32"/>
          <w:szCs w:val="32"/>
          <w:rtl/>
        </w:rPr>
      </w:pPr>
    </w:p>
    <w:p w14:paraId="286D7DDF" w14:textId="77777777" w:rsidR="00CE33E2" w:rsidRDefault="00CE33E2" w:rsidP="00C24FC6">
      <w:pPr>
        <w:jc w:val="center"/>
        <w:rPr>
          <w:rFonts w:cs="Calibri"/>
          <w:b/>
          <w:bCs/>
          <w:sz w:val="32"/>
          <w:szCs w:val="32"/>
          <w:rtl/>
        </w:rPr>
      </w:pPr>
    </w:p>
    <w:p w14:paraId="0B828BD6" w14:textId="77777777" w:rsidR="00CE33E2" w:rsidRDefault="00CE33E2" w:rsidP="00C24FC6">
      <w:pPr>
        <w:jc w:val="center"/>
        <w:rPr>
          <w:rFonts w:cs="Calibri"/>
          <w:b/>
          <w:bCs/>
          <w:sz w:val="32"/>
          <w:szCs w:val="32"/>
          <w:rtl/>
        </w:rPr>
      </w:pPr>
    </w:p>
    <w:p w14:paraId="2A3B5095" w14:textId="77777777" w:rsidR="00CE33E2" w:rsidRDefault="00CE33E2" w:rsidP="00C24FC6">
      <w:pPr>
        <w:jc w:val="center"/>
        <w:rPr>
          <w:rFonts w:cs="Calibri"/>
          <w:b/>
          <w:bCs/>
          <w:sz w:val="32"/>
          <w:szCs w:val="32"/>
          <w:rtl/>
        </w:rPr>
      </w:pPr>
    </w:p>
    <w:p w14:paraId="408F34AD" w14:textId="77777777" w:rsidR="00CE33E2" w:rsidRDefault="00CE33E2" w:rsidP="00C24FC6">
      <w:pPr>
        <w:jc w:val="center"/>
        <w:rPr>
          <w:rFonts w:cs="Calibri"/>
          <w:b/>
          <w:bCs/>
          <w:sz w:val="32"/>
          <w:szCs w:val="32"/>
          <w:rtl/>
        </w:rPr>
      </w:pPr>
    </w:p>
    <w:p w14:paraId="50E4B4CD" w14:textId="77777777" w:rsidR="00CE33E2" w:rsidRDefault="00CE33E2" w:rsidP="00C24FC6">
      <w:pPr>
        <w:jc w:val="center"/>
        <w:rPr>
          <w:rFonts w:cs="Calibri"/>
          <w:b/>
          <w:bCs/>
          <w:sz w:val="32"/>
          <w:szCs w:val="32"/>
          <w:rtl/>
        </w:rPr>
      </w:pPr>
    </w:p>
    <w:p w14:paraId="70F90226" w14:textId="77777777" w:rsidR="00CE33E2" w:rsidRDefault="00CE33E2" w:rsidP="00C24FC6">
      <w:pPr>
        <w:jc w:val="center"/>
        <w:rPr>
          <w:rFonts w:cs="Calibri"/>
          <w:b/>
          <w:bCs/>
          <w:sz w:val="32"/>
          <w:szCs w:val="32"/>
          <w:rtl/>
        </w:rPr>
      </w:pPr>
    </w:p>
    <w:p w14:paraId="1BD4584E" w14:textId="77777777" w:rsidR="00CE33E2" w:rsidRDefault="00CE33E2" w:rsidP="00C24FC6">
      <w:pPr>
        <w:jc w:val="center"/>
        <w:rPr>
          <w:rFonts w:cs="Calibri"/>
          <w:b/>
          <w:bCs/>
          <w:sz w:val="32"/>
          <w:szCs w:val="32"/>
          <w:rtl/>
        </w:rPr>
      </w:pPr>
    </w:p>
    <w:p w14:paraId="3C4C5C69" w14:textId="77777777" w:rsidR="00CE33E2" w:rsidRDefault="00CE33E2" w:rsidP="00C24FC6">
      <w:pPr>
        <w:jc w:val="center"/>
        <w:rPr>
          <w:rFonts w:cs="Calibri"/>
          <w:b/>
          <w:bCs/>
          <w:sz w:val="32"/>
          <w:szCs w:val="32"/>
          <w:rtl/>
        </w:rPr>
      </w:pPr>
    </w:p>
    <w:p w14:paraId="58820B33" w14:textId="77777777" w:rsidR="00CE33E2" w:rsidRDefault="00CE33E2" w:rsidP="00C24FC6">
      <w:pPr>
        <w:jc w:val="center"/>
        <w:rPr>
          <w:rFonts w:cs="Calibri"/>
          <w:b/>
          <w:bCs/>
          <w:sz w:val="32"/>
          <w:szCs w:val="32"/>
          <w:rtl/>
        </w:rPr>
      </w:pPr>
    </w:p>
    <w:p w14:paraId="3FD6A45B" w14:textId="77777777" w:rsidR="00E80DEA" w:rsidRPr="00A97261" w:rsidRDefault="00E80DEA" w:rsidP="00C24FC6">
      <w:pPr>
        <w:jc w:val="center"/>
        <w:rPr>
          <w:rFonts w:cs="Calibri"/>
          <w:b/>
          <w:bCs/>
          <w:sz w:val="32"/>
          <w:szCs w:val="32"/>
          <w:rtl/>
        </w:rPr>
      </w:pPr>
      <w:r w:rsidRPr="00A97261">
        <w:rPr>
          <w:rFonts w:cs="Calibri"/>
          <w:b/>
          <w:bCs/>
          <w:sz w:val="32"/>
          <w:szCs w:val="32"/>
          <w:rtl/>
        </w:rPr>
        <w:lastRenderedPageBreak/>
        <w:t>يَوْم 13 رَجَبٍ: وِلَادَةُ أَمِيرِ الْمُؤْمِنِينَ عَلَيْهِ السَّل</w:t>
      </w:r>
      <w:bookmarkStart w:id="0" w:name="_GoBack"/>
      <w:bookmarkEnd w:id="0"/>
      <w:r w:rsidRPr="00A97261">
        <w:rPr>
          <w:rFonts w:cs="Calibri"/>
          <w:b/>
          <w:bCs/>
          <w:sz w:val="32"/>
          <w:szCs w:val="32"/>
          <w:rtl/>
        </w:rPr>
        <w:t>َامُ</w:t>
      </w:r>
    </w:p>
    <w:p w14:paraId="550D9694" w14:textId="286C1518" w:rsidR="00856D62" w:rsidRPr="00856D62" w:rsidRDefault="00856D62" w:rsidP="00C24FC6">
      <w:pPr>
        <w:jc w:val="center"/>
        <w:rPr>
          <w:rFonts w:cstheme="minorHAnsi"/>
          <w:sz w:val="32"/>
          <w:szCs w:val="32"/>
          <w:rtl/>
        </w:rPr>
      </w:pPr>
      <w:r w:rsidRPr="00856D62">
        <w:rPr>
          <w:rFonts w:cs="Calibri"/>
          <w:sz w:val="32"/>
          <w:szCs w:val="32"/>
          <w:rtl/>
        </w:rPr>
        <w:t xml:space="preserve">القصيدة </w:t>
      </w:r>
      <w:proofErr w:type="spellStart"/>
      <w:r w:rsidRPr="00856D62">
        <w:rPr>
          <w:rFonts w:cs="Calibri"/>
          <w:sz w:val="32"/>
          <w:szCs w:val="32"/>
          <w:rtl/>
        </w:rPr>
        <w:t>الكوثرية</w:t>
      </w:r>
      <w:proofErr w:type="spellEnd"/>
      <w:r w:rsidR="00C24FC6">
        <w:rPr>
          <w:rFonts w:cstheme="minorHAnsi" w:hint="cs"/>
          <w:sz w:val="32"/>
          <w:szCs w:val="32"/>
          <w:rtl/>
        </w:rPr>
        <w:t xml:space="preserve"> للشاعر </w:t>
      </w:r>
      <w:r w:rsidRPr="00856D62">
        <w:rPr>
          <w:rFonts w:cs="Calibri"/>
          <w:sz w:val="32"/>
          <w:szCs w:val="32"/>
          <w:rtl/>
        </w:rPr>
        <w:t xml:space="preserve">السيد رضا الهندي </w:t>
      </w:r>
    </w:p>
    <w:p w14:paraId="6AD31A07" w14:textId="77777777" w:rsidR="00E80DEA" w:rsidRDefault="00E80DEA" w:rsidP="00DD3DE3">
      <w:pPr>
        <w:jc w:val="center"/>
        <w:rPr>
          <w:rFonts w:cs="Calibri"/>
          <w:sz w:val="32"/>
          <w:szCs w:val="32"/>
          <w:rtl/>
        </w:rPr>
      </w:pPr>
    </w:p>
    <w:tbl>
      <w:tblPr>
        <w:tblStyle w:val="Tabellrutnt"/>
        <w:bidiVisual/>
        <w:tblW w:w="4528" w:type="pct"/>
        <w:tblInd w:w="790" w:type="dxa"/>
        <w:tblLook w:val="04A0" w:firstRow="1" w:lastRow="0" w:firstColumn="1" w:lastColumn="0" w:noHBand="0" w:noVBand="1"/>
      </w:tblPr>
      <w:tblGrid>
        <w:gridCol w:w="3407"/>
        <w:gridCol w:w="277"/>
        <w:gridCol w:w="3829"/>
      </w:tblGrid>
      <w:tr w:rsidR="00E80DEA" w14:paraId="1A0E9DEF" w14:textId="77777777" w:rsidTr="00995D0E">
        <w:trPr>
          <w:trHeight w:val="350"/>
        </w:trPr>
        <w:tc>
          <w:tcPr>
            <w:tcW w:w="3407" w:type="dxa"/>
          </w:tcPr>
          <w:p w14:paraId="2A78632B" w14:textId="77777777" w:rsidR="00E80DEA" w:rsidRDefault="00E80DEA" w:rsidP="00995D0E">
            <w:pPr>
              <w:pStyle w:val="libPoem"/>
              <w:jc w:val="center"/>
              <w:rPr>
                <w:rFonts w:cstheme="minorHAnsi"/>
                <w:sz w:val="32"/>
                <w:rtl/>
              </w:rPr>
            </w:pPr>
            <w:r w:rsidRPr="00DD3DE3">
              <w:rPr>
                <w:rFonts w:cs="Calibri"/>
                <w:sz w:val="32"/>
                <w:rtl/>
              </w:rPr>
              <w:t>أًمُـفَـلَّـجُ ثَغْرِكَ أَمْ جَوْهَرْ</w:t>
            </w:r>
          </w:p>
        </w:tc>
        <w:tc>
          <w:tcPr>
            <w:tcW w:w="277" w:type="dxa"/>
          </w:tcPr>
          <w:p w14:paraId="67812B02" w14:textId="77777777" w:rsidR="00E80DEA" w:rsidRDefault="00E80DEA" w:rsidP="00995D0E">
            <w:pPr>
              <w:pStyle w:val="libPoem"/>
              <w:jc w:val="center"/>
              <w:rPr>
                <w:rFonts w:ascii="Calibri" w:hAnsi="Calibri" w:cs="Calibri"/>
                <w:rtl/>
              </w:rPr>
            </w:pPr>
          </w:p>
        </w:tc>
        <w:tc>
          <w:tcPr>
            <w:tcW w:w="3829" w:type="dxa"/>
          </w:tcPr>
          <w:p w14:paraId="615BCE85" w14:textId="77777777" w:rsidR="00E80DEA" w:rsidRDefault="00E80DEA" w:rsidP="00995D0E">
            <w:pPr>
              <w:jc w:val="center"/>
              <w:rPr>
                <w:rFonts w:cstheme="minorHAnsi"/>
                <w:sz w:val="32"/>
                <w:szCs w:val="32"/>
                <w:rtl/>
              </w:rPr>
            </w:pPr>
            <w:r w:rsidRPr="00DD3DE3">
              <w:rPr>
                <w:rFonts w:cs="Calibri"/>
                <w:sz w:val="32"/>
                <w:szCs w:val="32"/>
                <w:rtl/>
              </w:rPr>
              <w:t xml:space="preserve">ورحيقُ </w:t>
            </w:r>
            <w:proofErr w:type="spellStart"/>
            <w:r w:rsidRPr="00DD3DE3">
              <w:rPr>
                <w:rFonts w:cs="Calibri"/>
                <w:sz w:val="32"/>
                <w:szCs w:val="32"/>
                <w:rtl/>
              </w:rPr>
              <w:t>رُضابِكَ</w:t>
            </w:r>
            <w:proofErr w:type="spellEnd"/>
            <w:r>
              <w:rPr>
                <w:rFonts w:cs="Calibri" w:hint="cs"/>
                <w:sz w:val="32"/>
                <w:szCs w:val="32"/>
                <w:rtl/>
              </w:rPr>
              <w:t xml:space="preserve"> </w:t>
            </w:r>
            <w:r w:rsidRPr="00DD3DE3">
              <w:rPr>
                <w:rFonts w:cs="Calibri"/>
                <w:sz w:val="32"/>
                <w:szCs w:val="32"/>
                <w:rtl/>
              </w:rPr>
              <w:t>أَمْ سُكَّرْ</w:t>
            </w:r>
          </w:p>
        </w:tc>
      </w:tr>
      <w:tr w:rsidR="00E80DEA" w14:paraId="4D02FF3F" w14:textId="77777777" w:rsidTr="00995D0E">
        <w:trPr>
          <w:trHeight w:val="350"/>
        </w:trPr>
        <w:tc>
          <w:tcPr>
            <w:tcW w:w="3407" w:type="dxa"/>
          </w:tcPr>
          <w:p w14:paraId="3DCD9697" w14:textId="77777777" w:rsidR="00E80DEA" w:rsidRDefault="00E80DEA" w:rsidP="00995D0E">
            <w:pPr>
              <w:pStyle w:val="libPoem"/>
              <w:jc w:val="center"/>
              <w:rPr>
                <w:rFonts w:cstheme="minorHAnsi"/>
                <w:sz w:val="32"/>
                <w:rtl/>
              </w:rPr>
            </w:pPr>
            <w:r w:rsidRPr="00DD3DE3">
              <w:rPr>
                <w:rFonts w:cs="Calibri"/>
                <w:sz w:val="32"/>
                <w:rtl/>
              </w:rPr>
              <w:t>قد قالَ لِثَغرِكَ صانِعُ</w:t>
            </w:r>
            <w:r>
              <w:rPr>
                <w:rFonts w:cs="Calibri" w:hint="cs"/>
                <w:sz w:val="32"/>
                <w:rtl/>
              </w:rPr>
              <w:t>هُ</w:t>
            </w:r>
          </w:p>
        </w:tc>
        <w:tc>
          <w:tcPr>
            <w:tcW w:w="277" w:type="dxa"/>
          </w:tcPr>
          <w:p w14:paraId="1317049C" w14:textId="77777777" w:rsidR="00E80DEA" w:rsidRDefault="00E80DEA" w:rsidP="00995D0E">
            <w:pPr>
              <w:pStyle w:val="libPoem"/>
              <w:jc w:val="center"/>
              <w:rPr>
                <w:rFonts w:ascii="Calibri" w:hAnsi="Calibri" w:cs="Calibri"/>
                <w:rtl/>
              </w:rPr>
            </w:pPr>
          </w:p>
        </w:tc>
        <w:tc>
          <w:tcPr>
            <w:tcW w:w="3829" w:type="dxa"/>
          </w:tcPr>
          <w:p w14:paraId="7518A1C5" w14:textId="77777777" w:rsidR="00E80DEA" w:rsidRDefault="00E80DEA" w:rsidP="00995D0E">
            <w:pPr>
              <w:jc w:val="center"/>
              <w:rPr>
                <w:rFonts w:cstheme="minorHAnsi"/>
                <w:sz w:val="32"/>
                <w:szCs w:val="32"/>
                <w:rtl/>
              </w:rPr>
            </w:pPr>
            <w:r w:rsidRPr="00DD3DE3">
              <w:rPr>
                <w:rFonts w:cs="Calibri"/>
                <w:sz w:val="32"/>
                <w:szCs w:val="32"/>
                <w:rtl/>
              </w:rPr>
              <w:t>إنَّا أعطيناكَ الكوثرْ</w:t>
            </w:r>
          </w:p>
        </w:tc>
      </w:tr>
      <w:tr w:rsidR="00E80DEA" w14:paraId="317F4A30" w14:textId="77777777" w:rsidTr="00995D0E">
        <w:trPr>
          <w:trHeight w:val="350"/>
        </w:trPr>
        <w:tc>
          <w:tcPr>
            <w:tcW w:w="3407" w:type="dxa"/>
          </w:tcPr>
          <w:p w14:paraId="0706F752" w14:textId="77777777" w:rsidR="00E80DEA" w:rsidRDefault="00E80DEA" w:rsidP="00995D0E">
            <w:pPr>
              <w:pStyle w:val="libPoem"/>
              <w:jc w:val="center"/>
              <w:rPr>
                <w:rFonts w:cstheme="minorHAnsi"/>
                <w:sz w:val="32"/>
                <w:rtl/>
              </w:rPr>
            </w:pPr>
            <w:r w:rsidRPr="00DD3DE3">
              <w:rPr>
                <w:rFonts w:cs="Calibri"/>
                <w:sz w:val="32"/>
                <w:rtl/>
              </w:rPr>
              <w:t>والخالُ بِخَدِّكَ أَمْ مِسْكٌ</w:t>
            </w:r>
          </w:p>
        </w:tc>
        <w:tc>
          <w:tcPr>
            <w:tcW w:w="277" w:type="dxa"/>
          </w:tcPr>
          <w:p w14:paraId="314AB9B1" w14:textId="77777777" w:rsidR="00E80DEA" w:rsidRDefault="00E80DEA" w:rsidP="00995D0E">
            <w:pPr>
              <w:pStyle w:val="libPoem"/>
              <w:jc w:val="center"/>
              <w:rPr>
                <w:rFonts w:ascii="Calibri" w:hAnsi="Calibri" w:cs="Calibri"/>
                <w:rtl/>
              </w:rPr>
            </w:pPr>
          </w:p>
        </w:tc>
        <w:tc>
          <w:tcPr>
            <w:tcW w:w="3829" w:type="dxa"/>
          </w:tcPr>
          <w:p w14:paraId="1AC277EC" w14:textId="77777777" w:rsidR="00E80DEA" w:rsidRDefault="00E80DEA" w:rsidP="00995D0E">
            <w:pPr>
              <w:jc w:val="center"/>
              <w:rPr>
                <w:rFonts w:cstheme="minorHAnsi"/>
                <w:sz w:val="32"/>
                <w:szCs w:val="32"/>
                <w:rtl/>
              </w:rPr>
            </w:pPr>
            <w:r w:rsidRPr="00DD3DE3">
              <w:rPr>
                <w:rFonts w:cs="Calibri"/>
                <w:sz w:val="32"/>
                <w:szCs w:val="32"/>
                <w:rtl/>
              </w:rPr>
              <w:t>نقَّطتَ به الوردَ الأحمرْ</w:t>
            </w:r>
          </w:p>
        </w:tc>
      </w:tr>
      <w:tr w:rsidR="00E80DEA" w14:paraId="3FBA49A3" w14:textId="77777777" w:rsidTr="00995D0E">
        <w:trPr>
          <w:trHeight w:val="350"/>
        </w:trPr>
        <w:tc>
          <w:tcPr>
            <w:tcW w:w="3407" w:type="dxa"/>
          </w:tcPr>
          <w:p w14:paraId="7B4DE8C7" w14:textId="77777777" w:rsidR="00E80DEA" w:rsidRDefault="00E80DEA" w:rsidP="00995D0E">
            <w:pPr>
              <w:pStyle w:val="libPoem"/>
              <w:jc w:val="center"/>
              <w:rPr>
                <w:rFonts w:cstheme="minorHAnsi"/>
                <w:sz w:val="32"/>
                <w:rtl/>
              </w:rPr>
            </w:pPr>
            <w:r w:rsidRPr="00DD3DE3">
              <w:rPr>
                <w:rFonts w:cs="Calibri"/>
                <w:sz w:val="32"/>
                <w:rtl/>
              </w:rPr>
              <w:t>أَمْ ذاكَ الخالُ بِذاكَ الخ</w:t>
            </w:r>
            <w:r>
              <w:rPr>
                <w:rFonts w:cs="Calibri" w:hint="cs"/>
                <w:sz w:val="32"/>
                <w:rtl/>
              </w:rPr>
              <w:t>د</w:t>
            </w:r>
          </w:p>
        </w:tc>
        <w:tc>
          <w:tcPr>
            <w:tcW w:w="277" w:type="dxa"/>
          </w:tcPr>
          <w:p w14:paraId="76E81639" w14:textId="77777777" w:rsidR="00E80DEA" w:rsidRDefault="00E80DEA" w:rsidP="00995D0E">
            <w:pPr>
              <w:pStyle w:val="libPoem"/>
              <w:jc w:val="center"/>
              <w:rPr>
                <w:rFonts w:ascii="Calibri" w:hAnsi="Calibri" w:cs="Calibri"/>
                <w:rtl/>
              </w:rPr>
            </w:pPr>
          </w:p>
        </w:tc>
        <w:tc>
          <w:tcPr>
            <w:tcW w:w="3829" w:type="dxa"/>
          </w:tcPr>
          <w:p w14:paraId="40A97355" w14:textId="77777777" w:rsidR="00E80DEA" w:rsidRDefault="00E80DEA" w:rsidP="00995D0E">
            <w:pPr>
              <w:jc w:val="center"/>
              <w:rPr>
                <w:rFonts w:cstheme="minorHAnsi"/>
                <w:sz w:val="32"/>
                <w:szCs w:val="32"/>
                <w:rtl/>
              </w:rPr>
            </w:pPr>
            <w:r w:rsidRPr="00DD3DE3">
              <w:rPr>
                <w:rFonts w:cs="Calibri"/>
                <w:sz w:val="32"/>
                <w:szCs w:val="32"/>
                <w:rtl/>
              </w:rPr>
              <w:t>فَتِيتُ النَّدِّ على مَجْمَرْ</w:t>
            </w:r>
          </w:p>
        </w:tc>
      </w:tr>
      <w:tr w:rsidR="00E80DEA" w14:paraId="05CE6308" w14:textId="77777777" w:rsidTr="00995D0E">
        <w:trPr>
          <w:trHeight w:val="350"/>
        </w:trPr>
        <w:tc>
          <w:tcPr>
            <w:tcW w:w="3407" w:type="dxa"/>
          </w:tcPr>
          <w:p w14:paraId="68A7D02C" w14:textId="77777777" w:rsidR="00E80DEA" w:rsidRDefault="00E80DEA" w:rsidP="00995D0E">
            <w:pPr>
              <w:pStyle w:val="libPoem"/>
              <w:jc w:val="center"/>
              <w:rPr>
                <w:rFonts w:cstheme="minorHAnsi"/>
                <w:sz w:val="32"/>
                <w:rtl/>
              </w:rPr>
            </w:pPr>
            <w:r w:rsidRPr="00DD3DE3">
              <w:rPr>
                <w:rFonts w:cs="Calibri"/>
                <w:sz w:val="32"/>
                <w:rtl/>
              </w:rPr>
              <w:t>عجباً من جَمرَتِهِ تَذكو</w:t>
            </w:r>
          </w:p>
        </w:tc>
        <w:tc>
          <w:tcPr>
            <w:tcW w:w="277" w:type="dxa"/>
          </w:tcPr>
          <w:p w14:paraId="08EA1FA6" w14:textId="77777777" w:rsidR="00E80DEA" w:rsidRDefault="00E80DEA" w:rsidP="00995D0E">
            <w:pPr>
              <w:pStyle w:val="libPoem"/>
              <w:jc w:val="center"/>
              <w:rPr>
                <w:rFonts w:ascii="Calibri" w:hAnsi="Calibri" w:cs="Calibri"/>
                <w:rtl/>
              </w:rPr>
            </w:pPr>
          </w:p>
        </w:tc>
        <w:tc>
          <w:tcPr>
            <w:tcW w:w="3829" w:type="dxa"/>
          </w:tcPr>
          <w:p w14:paraId="18CCD9DB" w14:textId="77777777" w:rsidR="00E80DEA" w:rsidRDefault="00E80DEA" w:rsidP="00995D0E">
            <w:pPr>
              <w:jc w:val="center"/>
              <w:rPr>
                <w:rFonts w:cstheme="minorHAnsi"/>
                <w:sz w:val="32"/>
                <w:szCs w:val="32"/>
                <w:rtl/>
              </w:rPr>
            </w:pPr>
            <w:r w:rsidRPr="00DD3DE3">
              <w:rPr>
                <w:rFonts w:cs="Calibri"/>
                <w:sz w:val="32"/>
                <w:szCs w:val="32"/>
                <w:rtl/>
              </w:rPr>
              <w:t>وبها لا يحترقُ العَنْبَرْ</w:t>
            </w:r>
          </w:p>
        </w:tc>
      </w:tr>
      <w:tr w:rsidR="00E80DEA" w14:paraId="1D0A6354" w14:textId="77777777" w:rsidTr="00995D0E">
        <w:trPr>
          <w:trHeight w:val="350"/>
        </w:trPr>
        <w:tc>
          <w:tcPr>
            <w:tcW w:w="3407" w:type="dxa"/>
          </w:tcPr>
          <w:p w14:paraId="59B9CD6C" w14:textId="77777777" w:rsidR="00E80DEA" w:rsidRDefault="00E80DEA" w:rsidP="00995D0E">
            <w:pPr>
              <w:pStyle w:val="libPoem"/>
              <w:jc w:val="center"/>
              <w:rPr>
                <w:rFonts w:cstheme="minorHAnsi"/>
                <w:sz w:val="32"/>
                <w:rtl/>
              </w:rPr>
            </w:pPr>
            <w:r w:rsidRPr="00DD3DE3">
              <w:rPr>
                <w:rFonts w:cs="Calibri"/>
                <w:sz w:val="32"/>
                <w:rtl/>
              </w:rPr>
              <w:t>سوَّدتُ صحيفة أعمالي</w:t>
            </w:r>
          </w:p>
        </w:tc>
        <w:tc>
          <w:tcPr>
            <w:tcW w:w="277" w:type="dxa"/>
          </w:tcPr>
          <w:p w14:paraId="480A85D2" w14:textId="77777777" w:rsidR="00E80DEA" w:rsidRDefault="00E80DEA" w:rsidP="00995D0E">
            <w:pPr>
              <w:pStyle w:val="libPoem"/>
              <w:jc w:val="center"/>
              <w:rPr>
                <w:rFonts w:ascii="Calibri" w:hAnsi="Calibri" w:cs="Calibri"/>
                <w:rtl/>
              </w:rPr>
            </w:pPr>
          </w:p>
        </w:tc>
        <w:tc>
          <w:tcPr>
            <w:tcW w:w="3829" w:type="dxa"/>
          </w:tcPr>
          <w:p w14:paraId="56BC9E1B" w14:textId="77777777" w:rsidR="00E80DEA" w:rsidRDefault="00E80DEA" w:rsidP="00995D0E">
            <w:pPr>
              <w:jc w:val="center"/>
              <w:rPr>
                <w:rFonts w:cstheme="minorHAnsi"/>
                <w:sz w:val="32"/>
                <w:szCs w:val="32"/>
                <w:rtl/>
              </w:rPr>
            </w:pPr>
            <w:r w:rsidRPr="00DD3DE3">
              <w:rPr>
                <w:rFonts w:cs="Calibri"/>
                <w:sz w:val="32"/>
                <w:szCs w:val="32"/>
                <w:rtl/>
              </w:rPr>
              <w:t>وَوَكَلْتُ الأمرَ إلى حيدَرْ</w:t>
            </w:r>
          </w:p>
        </w:tc>
      </w:tr>
      <w:tr w:rsidR="00E80DEA" w14:paraId="0075B3D4" w14:textId="77777777" w:rsidTr="00995D0E">
        <w:trPr>
          <w:trHeight w:val="350"/>
        </w:trPr>
        <w:tc>
          <w:tcPr>
            <w:tcW w:w="3407" w:type="dxa"/>
          </w:tcPr>
          <w:p w14:paraId="3291481C" w14:textId="77777777" w:rsidR="00E80DEA" w:rsidRDefault="00E80DEA" w:rsidP="00995D0E">
            <w:pPr>
              <w:pStyle w:val="libPoem"/>
              <w:jc w:val="center"/>
              <w:rPr>
                <w:rFonts w:cstheme="minorHAnsi"/>
                <w:sz w:val="32"/>
                <w:rtl/>
              </w:rPr>
            </w:pPr>
            <w:r w:rsidRPr="00DD3DE3">
              <w:rPr>
                <w:rFonts w:cs="Calibri"/>
                <w:sz w:val="32"/>
                <w:rtl/>
              </w:rPr>
              <w:t>هوَ كهفيَ من نُوَبِ الدنيا</w:t>
            </w:r>
          </w:p>
        </w:tc>
        <w:tc>
          <w:tcPr>
            <w:tcW w:w="277" w:type="dxa"/>
          </w:tcPr>
          <w:p w14:paraId="0A8835AA" w14:textId="77777777" w:rsidR="00E80DEA" w:rsidRDefault="00E80DEA" w:rsidP="00995D0E">
            <w:pPr>
              <w:pStyle w:val="libPoem"/>
              <w:jc w:val="center"/>
              <w:rPr>
                <w:rFonts w:ascii="Calibri" w:hAnsi="Calibri" w:cs="Calibri"/>
                <w:rtl/>
              </w:rPr>
            </w:pPr>
          </w:p>
        </w:tc>
        <w:tc>
          <w:tcPr>
            <w:tcW w:w="3829" w:type="dxa"/>
          </w:tcPr>
          <w:p w14:paraId="267F65EB" w14:textId="77777777" w:rsidR="00E80DEA" w:rsidRDefault="00E80DEA" w:rsidP="00995D0E">
            <w:pPr>
              <w:jc w:val="center"/>
              <w:rPr>
                <w:rFonts w:cstheme="minorHAnsi"/>
                <w:sz w:val="32"/>
                <w:szCs w:val="32"/>
                <w:rtl/>
              </w:rPr>
            </w:pPr>
            <w:r w:rsidRPr="00DD3DE3">
              <w:rPr>
                <w:rFonts w:cs="Calibri"/>
                <w:sz w:val="32"/>
                <w:szCs w:val="32"/>
                <w:rtl/>
              </w:rPr>
              <w:t>وشفيعيَ في يوم المحشَرْ</w:t>
            </w:r>
          </w:p>
        </w:tc>
      </w:tr>
      <w:tr w:rsidR="00E80DEA" w14:paraId="5C71DC26" w14:textId="77777777" w:rsidTr="00995D0E">
        <w:trPr>
          <w:trHeight w:val="350"/>
        </w:trPr>
        <w:tc>
          <w:tcPr>
            <w:tcW w:w="3407" w:type="dxa"/>
          </w:tcPr>
          <w:p w14:paraId="3E807C1F" w14:textId="77777777" w:rsidR="00E80DEA" w:rsidRDefault="00E80DEA" w:rsidP="00995D0E">
            <w:pPr>
              <w:pStyle w:val="libPoem"/>
              <w:jc w:val="center"/>
              <w:rPr>
                <w:rFonts w:cstheme="minorHAnsi"/>
                <w:sz w:val="32"/>
                <w:rtl/>
              </w:rPr>
            </w:pPr>
            <w:r w:rsidRPr="00DD3DE3">
              <w:rPr>
                <w:rFonts w:cs="Calibri"/>
                <w:sz w:val="32"/>
                <w:rtl/>
              </w:rPr>
              <w:t>قد تمَّتْ لي بولايته</w:t>
            </w:r>
          </w:p>
        </w:tc>
        <w:tc>
          <w:tcPr>
            <w:tcW w:w="277" w:type="dxa"/>
          </w:tcPr>
          <w:p w14:paraId="62267C44" w14:textId="77777777" w:rsidR="00E80DEA" w:rsidRDefault="00E80DEA" w:rsidP="00995D0E">
            <w:pPr>
              <w:pStyle w:val="libPoem"/>
              <w:jc w:val="center"/>
              <w:rPr>
                <w:rFonts w:ascii="Calibri" w:hAnsi="Calibri" w:cs="Calibri"/>
                <w:rtl/>
              </w:rPr>
            </w:pPr>
          </w:p>
        </w:tc>
        <w:tc>
          <w:tcPr>
            <w:tcW w:w="3829" w:type="dxa"/>
          </w:tcPr>
          <w:p w14:paraId="797A1B2F" w14:textId="77777777" w:rsidR="00E80DEA" w:rsidRDefault="00E80DEA" w:rsidP="00995D0E">
            <w:pPr>
              <w:jc w:val="center"/>
              <w:rPr>
                <w:rFonts w:cstheme="minorHAnsi"/>
                <w:sz w:val="32"/>
                <w:szCs w:val="32"/>
                <w:rtl/>
              </w:rPr>
            </w:pPr>
            <w:r w:rsidRPr="00DD3DE3">
              <w:rPr>
                <w:rFonts w:cs="Calibri"/>
                <w:sz w:val="32"/>
                <w:szCs w:val="32"/>
                <w:rtl/>
              </w:rPr>
              <w:t>نعَمٌ جمَّت عن أن تُشكَرْ</w:t>
            </w:r>
          </w:p>
        </w:tc>
      </w:tr>
      <w:tr w:rsidR="00E80DEA" w14:paraId="222F1BF7" w14:textId="77777777" w:rsidTr="00995D0E">
        <w:trPr>
          <w:trHeight w:val="350"/>
        </w:trPr>
        <w:tc>
          <w:tcPr>
            <w:tcW w:w="3407" w:type="dxa"/>
          </w:tcPr>
          <w:p w14:paraId="1717843C" w14:textId="77777777" w:rsidR="00E80DEA" w:rsidRDefault="00E80DEA" w:rsidP="00995D0E">
            <w:pPr>
              <w:pStyle w:val="libPoem"/>
              <w:jc w:val="center"/>
              <w:rPr>
                <w:rFonts w:cstheme="minorHAnsi"/>
                <w:sz w:val="32"/>
                <w:rtl/>
              </w:rPr>
            </w:pPr>
            <w:r w:rsidRPr="00DD3DE3">
              <w:rPr>
                <w:rFonts w:cs="Calibri"/>
                <w:sz w:val="32"/>
                <w:rtl/>
              </w:rPr>
              <w:t>لأُصيبَ بها الحظَّ الأوفى</w:t>
            </w:r>
          </w:p>
        </w:tc>
        <w:tc>
          <w:tcPr>
            <w:tcW w:w="277" w:type="dxa"/>
          </w:tcPr>
          <w:p w14:paraId="7C38B0E2" w14:textId="77777777" w:rsidR="00E80DEA" w:rsidRDefault="00E80DEA" w:rsidP="00995D0E">
            <w:pPr>
              <w:pStyle w:val="libPoem"/>
              <w:jc w:val="center"/>
              <w:rPr>
                <w:rFonts w:ascii="Calibri" w:hAnsi="Calibri" w:cs="Calibri"/>
                <w:rtl/>
              </w:rPr>
            </w:pPr>
          </w:p>
        </w:tc>
        <w:tc>
          <w:tcPr>
            <w:tcW w:w="3829" w:type="dxa"/>
          </w:tcPr>
          <w:p w14:paraId="25E6CC0F" w14:textId="77777777" w:rsidR="00E80DEA" w:rsidRDefault="00E80DEA" w:rsidP="00995D0E">
            <w:pPr>
              <w:jc w:val="center"/>
              <w:rPr>
                <w:rFonts w:cstheme="minorHAnsi"/>
                <w:sz w:val="32"/>
                <w:szCs w:val="32"/>
                <w:rtl/>
              </w:rPr>
            </w:pPr>
            <w:r w:rsidRPr="00DD3DE3">
              <w:rPr>
                <w:rFonts w:cs="Calibri"/>
                <w:sz w:val="32"/>
                <w:szCs w:val="32"/>
                <w:rtl/>
              </w:rPr>
              <w:t>وأُخَصَّص بالسهمِ الأوفَرْ</w:t>
            </w:r>
          </w:p>
        </w:tc>
      </w:tr>
      <w:tr w:rsidR="00E80DEA" w14:paraId="05333B65" w14:textId="77777777" w:rsidTr="00995D0E">
        <w:trPr>
          <w:trHeight w:val="350"/>
        </w:trPr>
        <w:tc>
          <w:tcPr>
            <w:tcW w:w="3407" w:type="dxa"/>
          </w:tcPr>
          <w:p w14:paraId="04509545" w14:textId="77777777" w:rsidR="00E80DEA" w:rsidRDefault="00E80DEA" w:rsidP="00995D0E">
            <w:pPr>
              <w:pStyle w:val="libPoem"/>
              <w:jc w:val="center"/>
              <w:rPr>
                <w:rFonts w:cstheme="minorHAnsi"/>
                <w:sz w:val="32"/>
                <w:rtl/>
              </w:rPr>
            </w:pPr>
            <w:r w:rsidRPr="00DD3DE3">
              <w:rPr>
                <w:rFonts w:cs="Calibri"/>
                <w:sz w:val="32"/>
                <w:rtl/>
              </w:rPr>
              <w:t>بالحفظِ مِنَ النّار الكبرى</w:t>
            </w:r>
          </w:p>
        </w:tc>
        <w:tc>
          <w:tcPr>
            <w:tcW w:w="277" w:type="dxa"/>
          </w:tcPr>
          <w:p w14:paraId="227B36EF" w14:textId="77777777" w:rsidR="00E80DEA" w:rsidRDefault="00E80DEA" w:rsidP="00995D0E">
            <w:pPr>
              <w:pStyle w:val="libPoem"/>
              <w:jc w:val="center"/>
              <w:rPr>
                <w:rFonts w:ascii="Calibri" w:hAnsi="Calibri" w:cs="Calibri"/>
                <w:rtl/>
              </w:rPr>
            </w:pPr>
          </w:p>
        </w:tc>
        <w:tc>
          <w:tcPr>
            <w:tcW w:w="3829" w:type="dxa"/>
          </w:tcPr>
          <w:p w14:paraId="6BF73182" w14:textId="77777777" w:rsidR="00E80DEA" w:rsidRDefault="00E80DEA" w:rsidP="00995D0E">
            <w:pPr>
              <w:jc w:val="center"/>
              <w:rPr>
                <w:rFonts w:cstheme="minorHAnsi"/>
                <w:sz w:val="32"/>
                <w:szCs w:val="32"/>
                <w:rtl/>
              </w:rPr>
            </w:pPr>
            <w:r w:rsidRPr="00DD3DE3">
              <w:rPr>
                <w:rFonts w:cs="Calibri"/>
                <w:sz w:val="32"/>
                <w:szCs w:val="32"/>
                <w:rtl/>
              </w:rPr>
              <w:t>والأمنِ مِنَ الفزعِ الأكبَرْ</w:t>
            </w:r>
          </w:p>
        </w:tc>
      </w:tr>
      <w:tr w:rsidR="00E80DEA" w14:paraId="1810A081" w14:textId="77777777" w:rsidTr="00995D0E">
        <w:trPr>
          <w:trHeight w:val="350"/>
        </w:trPr>
        <w:tc>
          <w:tcPr>
            <w:tcW w:w="3407" w:type="dxa"/>
          </w:tcPr>
          <w:p w14:paraId="197A4C37" w14:textId="77777777" w:rsidR="00E80DEA" w:rsidRDefault="00E80DEA" w:rsidP="00995D0E">
            <w:pPr>
              <w:pStyle w:val="libPoem"/>
              <w:jc w:val="center"/>
              <w:rPr>
                <w:rFonts w:cstheme="minorHAnsi"/>
                <w:sz w:val="32"/>
                <w:rtl/>
              </w:rPr>
            </w:pPr>
            <w:r w:rsidRPr="00DD3DE3">
              <w:rPr>
                <w:rFonts w:cs="Calibri"/>
                <w:sz w:val="32"/>
                <w:rtl/>
              </w:rPr>
              <w:t>هل يمنعني وهو السّاقي</w:t>
            </w:r>
          </w:p>
        </w:tc>
        <w:tc>
          <w:tcPr>
            <w:tcW w:w="277" w:type="dxa"/>
          </w:tcPr>
          <w:p w14:paraId="03CA8824" w14:textId="77777777" w:rsidR="00E80DEA" w:rsidRDefault="00E80DEA" w:rsidP="00995D0E">
            <w:pPr>
              <w:pStyle w:val="libPoem"/>
              <w:jc w:val="center"/>
              <w:rPr>
                <w:rFonts w:ascii="Calibri" w:hAnsi="Calibri" w:cs="Calibri"/>
                <w:rtl/>
              </w:rPr>
            </w:pPr>
          </w:p>
        </w:tc>
        <w:tc>
          <w:tcPr>
            <w:tcW w:w="3829" w:type="dxa"/>
          </w:tcPr>
          <w:p w14:paraId="0BD57C5D" w14:textId="77777777" w:rsidR="00E80DEA" w:rsidRDefault="00E80DEA" w:rsidP="00995D0E">
            <w:pPr>
              <w:jc w:val="center"/>
              <w:rPr>
                <w:rFonts w:cstheme="minorHAnsi"/>
                <w:sz w:val="32"/>
                <w:szCs w:val="32"/>
                <w:rtl/>
              </w:rPr>
            </w:pPr>
            <w:r w:rsidRPr="00DD3DE3">
              <w:rPr>
                <w:rFonts w:cs="Calibri"/>
                <w:sz w:val="32"/>
                <w:szCs w:val="32"/>
                <w:rtl/>
              </w:rPr>
              <w:t>أن أشرب من حوض الكوثَرْ؟</w:t>
            </w:r>
          </w:p>
        </w:tc>
      </w:tr>
      <w:tr w:rsidR="00E80DEA" w14:paraId="34919DB5" w14:textId="77777777" w:rsidTr="00995D0E">
        <w:trPr>
          <w:trHeight w:val="350"/>
        </w:trPr>
        <w:tc>
          <w:tcPr>
            <w:tcW w:w="3407" w:type="dxa"/>
          </w:tcPr>
          <w:p w14:paraId="50EA287D" w14:textId="77777777" w:rsidR="00E80DEA" w:rsidRDefault="00E80DEA" w:rsidP="00995D0E">
            <w:pPr>
              <w:pStyle w:val="libPoem"/>
              <w:jc w:val="center"/>
              <w:rPr>
                <w:rFonts w:cstheme="minorHAnsi"/>
                <w:sz w:val="32"/>
                <w:rtl/>
              </w:rPr>
            </w:pPr>
            <w:r w:rsidRPr="00DD3DE3">
              <w:rPr>
                <w:rFonts w:cs="Calibri"/>
                <w:sz w:val="32"/>
                <w:rtl/>
              </w:rPr>
              <w:t>أم يطردني عن مائدةٍ</w:t>
            </w:r>
          </w:p>
        </w:tc>
        <w:tc>
          <w:tcPr>
            <w:tcW w:w="277" w:type="dxa"/>
          </w:tcPr>
          <w:p w14:paraId="42202305" w14:textId="77777777" w:rsidR="00E80DEA" w:rsidRDefault="00E80DEA" w:rsidP="00995D0E">
            <w:pPr>
              <w:pStyle w:val="libPoem"/>
              <w:jc w:val="center"/>
              <w:rPr>
                <w:rFonts w:ascii="Calibri" w:hAnsi="Calibri" w:cs="Calibri"/>
                <w:rtl/>
              </w:rPr>
            </w:pPr>
          </w:p>
        </w:tc>
        <w:tc>
          <w:tcPr>
            <w:tcW w:w="3829" w:type="dxa"/>
          </w:tcPr>
          <w:p w14:paraId="65EC47F6" w14:textId="77777777" w:rsidR="00E80DEA" w:rsidRDefault="00E80DEA" w:rsidP="00995D0E">
            <w:pPr>
              <w:jc w:val="center"/>
              <w:rPr>
                <w:rFonts w:cstheme="minorHAnsi"/>
                <w:sz w:val="32"/>
                <w:szCs w:val="32"/>
                <w:rtl/>
              </w:rPr>
            </w:pPr>
            <w:r w:rsidRPr="00DD3DE3">
              <w:rPr>
                <w:rFonts w:cs="Calibri"/>
                <w:sz w:val="32"/>
                <w:szCs w:val="32"/>
                <w:rtl/>
              </w:rPr>
              <w:t>وُضعت للقانعِ والمُعتَرّْ</w:t>
            </w:r>
          </w:p>
        </w:tc>
      </w:tr>
      <w:tr w:rsidR="00E80DEA" w14:paraId="7037AF63" w14:textId="77777777" w:rsidTr="00995D0E">
        <w:trPr>
          <w:trHeight w:val="350"/>
        </w:trPr>
        <w:tc>
          <w:tcPr>
            <w:tcW w:w="3407" w:type="dxa"/>
          </w:tcPr>
          <w:p w14:paraId="515BED76" w14:textId="77777777" w:rsidR="00E80DEA" w:rsidRDefault="00E80DEA" w:rsidP="00995D0E">
            <w:pPr>
              <w:pStyle w:val="libPoem"/>
              <w:jc w:val="center"/>
              <w:rPr>
                <w:rFonts w:cstheme="minorHAnsi"/>
                <w:sz w:val="32"/>
                <w:rtl/>
              </w:rPr>
            </w:pPr>
            <w:r w:rsidRPr="00DD3DE3">
              <w:rPr>
                <w:rFonts w:cs="Calibri"/>
                <w:sz w:val="32"/>
                <w:rtl/>
              </w:rPr>
              <w:t>يا مَنْ قد أنكر من آيات</w:t>
            </w:r>
          </w:p>
        </w:tc>
        <w:tc>
          <w:tcPr>
            <w:tcW w:w="277" w:type="dxa"/>
          </w:tcPr>
          <w:p w14:paraId="4EB1B75C" w14:textId="77777777" w:rsidR="00E80DEA" w:rsidRDefault="00E80DEA" w:rsidP="00995D0E">
            <w:pPr>
              <w:pStyle w:val="libPoem"/>
              <w:jc w:val="center"/>
              <w:rPr>
                <w:rFonts w:ascii="Calibri" w:hAnsi="Calibri" w:cs="Calibri"/>
                <w:rtl/>
              </w:rPr>
            </w:pPr>
          </w:p>
        </w:tc>
        <w:tc>
          <w:tcPr>
            <w:tcW w:w="3829" w:type="dxa"/>
          </w:tcPr>
          <w:p w14:paraId="12D4290E" w14:textId="77777777" w:rsidR="00E80DEA" w:rsidRDefault="00E80DEA" w:rsidP="00995D0E">
            <w:pPr>
              <w:jc w:val="center"/>
              <w:rPr>
                <w:rFonts w:cstheme="minorHAnsi"/>
                <w:sz w:val="32"/>
                <w:szCs w:val="32"/>
                <w:rtl/>
              </w:rPr>
            </w:pPr>
            <w:r w:rsidRPr="00DD3DE3">
              <w:rPr>
                <w:rFonts w:cs="Calibri"/>
                <w:sz w:val="32"/>
                <w:szCs w:val="32"/>
                <w:rtl/>
              </w:rPr>
              <w:t>أبي حَسَنٍ ما لا يُنكَرْ</w:t>
            </w:r>
          </w:p>
        </w:tc>
      </w:tr>
      <w:tr w:rsidR="00E80DEA" w14:paraId="4E4B3973" w14:textId="77777777" w:rsidTr="00995D0E">
        <w:trPr>
          <w:trHeight w:val="350"/>
        </w:trPr>
        <w:tc>
          <w:tcPr>
            <w:tcW w:w="3407" w:type="dxa"/>
          </w:tcPr>
          <w:p w14:paraId="235056BD" w14:textId="77777777" w:rsidR="00E80DEA" w:rsidRPr="00DD3DE3" w:rsidRDefault="00E80DEA" w:rsidP="00995D0E">
            <w:pPr>
              <w:pStyle w:val="libPoem"/>
              <w:jc w:val="center"/>
              <w:rPr>
                <w:rFonts w:cs="Calibri"/>
                <w:sz w:val="32"/>
                <w:rtl/>
              </w:rPr>
            </w:pPr>
            <w:r w:rsidRPr="00DD3DE3">
              <w:rPr>
                <w:rFonts w:cs="Calibri"/>
                <w:sz w:val="32"/>
                <w:rtl/>
              </w:rPr>
              <w:t>إنْ كنتَ لجهلك بالأيامِ</w:t>
            </w:r>
          </w:p>
        </w:tc>
        <w:tc>
          <w:tcPr>
            <w:tcW w:w="277" w:type="dxa"/>
          </w:tcPr>
          <w:p w14:paraId="5C1C482E" w14:textId="77777777" w:rsidR="00E80DEA" w:rsidRDefault="00E80DEA" w:rsidP="00995D0E">
            <w:pPr>
              <w:pStyle w:val="libPoem"/>
              <w:jc w:val="center"/>
              <w:rPr>
                <w:rFonts w:ascii="Calibri" w:hAnsi="Calibri" w:cs="Calibri"/>
                <w:rtl/>
              </w:rPr>
            </w:pPr>
          </w:p>
        </w:tc>
        <w:tc>
          <w:tcPr>
            <w:tcW w:w="3829" w:type="dxa"/>
          </w:tcPr>
          <w:p w14:paraId="4409FD67" w14:textId="77777777" w:rsidR="00E80DEA" w:rsidRPr="00DD3DE3" w:rsidRDefault="00E80DEA" w:rsidP="00995D0E">
            <w:pPr>
              <w:jc w:val="center"/>
              <w:rPr>
                <w:rFonts w:cs="Calibri"/>
                <w:sz w:val="32"/>
                <w:szCs w:val="32"/>
                <w:rtl/>
              </w:rPr>
            </w:pPr>
            <w:r w:rsidRPr="00DD3DE3">
              <w:rPr>
                <w:rFonts w:cs="Calibri"/>
                <w:sz w:val="32"/>
                <w:szCs w:val="32"/>
                <w:rtl/>
              </w:rPr>
              <w:t>جحدتَ مقامَ أبي شُبَّرْ</w:t>
            </w:r>
          </w:p>
        </w:tc>
      </w:tr>
      <w:tr w:rsidR="00E80DEA" w14:paraId="6281A801" w14:textId="77777777" w:rsidTr="00995D0E">
        <w:trPr>
          <w:trHeight w:val="350"/>
        </w:trPr>
        <w:tc>
          <w:tcPr>
            <w:tcW w:w="3407" w:type="dxa"/>
          </w:tcPr>
          <w:p w14:paraId="36E7D33C" w14:textId="77777777" w:rsidR="00E80DEA" w:rsidRPr="00DD3DE3" w:rsidRDefault="00E80DEA" w:rsidP="00995D0E">
            <w:pPr>
              <w:pStyle w:val="libPoem"/>
              <w:jc w:val="center"/>
              <w:rPr>
                <w:rFonts w:cs="Calibri"/>
                <w:sz w:val="32"/>
                <w:rtl/>
              </w:rPr>
            </w:pPr>
            <w:r w:rsidRPr="00DD3DE3">
              <w:rPr>
                <w:rFonts w:cs="Calibri"/>
                <w:sz w:val="32"/>
                <w:rtl/>
              </w:rPr>
              <w:t>فاسأل بدراً واسأل أُحُداً</w:t>
            </w:r>
          </w:p>
        </w:tc>
        <w:tc>
          <w:tcPr>
            <w:tcW w:w="277" w:type="dxa"/>
          </w:tcPr>
          <w:p w14:paraId="769F7232" w14:textId="77777777" w:rsidR="00E80DEA" w:rsidRDefault="00E80DEA" w:rsidP="00995D0E">
            <w:pPr>
              <w:pStyle w:val="libPoem"/>
              <w:jc w:val="center"/>
              <w:rPr>
                <w:rFonts w:ascii="Calibri" w:hAnsi="Calibri" w:cs="Calibri"/>
                <w:rtl/>
              </w:rPr>
            </w:pPr>
          </w:p>
        </w:tc>
        <w:tc>
          <w:tcPr>
            <w:tcW w:w="3829" w:type="dxa"/>
          </w:tcPr>
          <w:p w14:paraId="5DECDA5A" w14:textId="77777777" w:rsidR="00E80DEA" w:rsidRPr="00DD3DE3" w:rsidRDefault="00E80DEA" w:rsidP="00995D0E">
            <w:pPr>
              <w:jc w:val="center"/>
              <w:rPr>
                <w:rFonts w:cs="Calibri"/>
                <w:sz w:val="32"/>
                <w:szCs w:val="32"/>
                <w:rtl/>
              </w:rPr>
            </w:pPr>
            <w:r w:rsidRPr="00DD3DE3">
              <w:rPr>
                <w:rFonts w:cs="Calibri"/>
                <w:sz w:val="32"/>
                <w:szCs w:val="32"/>
                <w:rtl/>
              </w:rPr>
              <w:t>وسلِ الأحزاب وسلْ خَيْبَرْ</w:t>
            </w:r>
          </w:p>
        </w:tc>
      </w:tr>
      <w:tr w:rsidR="00E80DEA" w14:paraId="37853C86" w14:textId="77777777" w:rsidTr="00995D0E">
        <w:trPr>
          <w:trHeight w:val="350"/>
        </w:trPr>
        <w:tc>
          <w:tcPr>
            <w:tcW w:w="3407" w:type="dxa"/>
          </w:tcPr>
          <w:p w14:paraId="23170B20" w14:textId="77777777" w:rsidR="00E80DEA" w:rsidRPr="00DD3DE3" w:rsidRDefault="00E80DEA" w:rsidP="00995D0E">
            <w:pPr>
              <w:pStyle w:val="libPoem"/>
              <w:jc w:val="center"/>
              <w:rPr>
                <w:rFonts w:cs="Calibri"/>
                <w:sz w:val="32"/>
                <w:rtl/>
              </w:rPr>
            </w:pPr>
            <w:r w:rsidRPr="00DD3DE3">
              <w:rPr>
                <w:rFonts w:cs="Calibri"/>
                <w:sz w:val="32"/>
                <w:rtl/>
              </w:rPr>
              <w:t>مَنْ دبَّر فيها الأمرَ ومَنْ</w:t>
            </w:r>
          </w:p>
        </w:tc>
        <w:tc>
          <w:tcPr>
            <w:tcW w:w="277" w:type="dxa"/>
          </w:tcPr>
          <w:p w14:paraId="46129F85" w14:textId="77777777" w:rsidR="00E80DEA" w:rsidRDefault="00E80DEA" w:rsidP="00995D0E">
            <w:pPr>
              <w:pStyle w:val="libPoem"/>
              <w:jc w:val="center"/>
              <w:rPr>
                <w:rFonts w:ascii="Calibri" w:hAnsi="Calibri" w:cs="Calibri"/>
                <w:rtl/>
              </w:rPr>
            </w:pPr>
          </w:p>
        </w:tc>
        <w:tc>
          <w:tcPr>
            <w:tcW w:w="3829" w:type="dxa"/>
          </w:tcPr>
          <w:p w14:paraId="537E8370" w14:textId="77777777" w:rsidR="00E80DEA" w:rsidRPr="00DD3DE3" w:rsidRDefault="00E80DEA" w:rsidP="00995D0E">
            <w:pPr>
              <w:jc w:val="center"/>
              <w:rPr>
                <w:rFonts w:cs="Calibri"/>
                <w:sz w:val="32"/>
                <w:szCs w:val="32"/>
                <w:rtl/>
              </w:rPr>
            </w:pPr>
            <w:r w:rsidRPr="00DD3DE3">
              <w:rPr>
                <w:rFonts w:cs="Calibri"/>
                <w:sz w:val="32"/>
                <w:szCs w:val="32"/>
                <w:rtl/>
              </w:rPr>
              <w:t>أردى الأبطال ومن دمَّرْ</w:t>
            </w:r>
          </w:p>
        </w:tc>
      </w:tr>
      <w:tr w:rsidR="00E80DEA" w14:paraId="33BF3DAC" w14:textId="77777777" w:rsidTr="00995D0E">
        <w:trPr>
          <w:trHeight w:val="350"/>
        </w:trPr>
        <w:tc>
          <w:tcPr>
            <w:tcW w:w="3407" w:type="dxa"/>
          </w:tcPr>
          <w:p w14:paraId="0D6FBC8C" w14:textId="77777777" w:rsidR="00E80DEA" w:rsidRPr="00DD3DE3" w:rsidRDefault="00E80DEA" w:rsidP="00995D0E">
            <w:pPr>
              <w:pStyle w:val="libPoem"/>
              <w:jc w:val="center"/>
              <w:rPr>
                <w:rFonts w:cs="Calibri"/>
                <w:sz w:val="32"/>
                <w:rtl/>
              </w:rPr>
            </w:pPr>
            <w:r w:rsidRPr="00DD3DE3">
              <w:rPr>
                <w:rFonts w:cs="Calibri"/>
                <w:sz w:val="32"/>
                <w:rtl/>
              </w:rPr>
              <w:t>مَنْ هدَّ حُصونَ الشِّركِ ومَنْ</w:t>
            </w:r>
          </w:p>
        </w:tc>
        <w:tc>
          <w:tcPr>
            <w:tcW w:w="277" w:type="dxa"/>
          </w:tcPr>
          <w:p w14:paraId="12A0EE80" w14:textId="77777777" w:rsidR="00E80DEA" w:rsidRDefault="00E80DEA" w:rsidP="00995D0E">
            <w:pPr>
              <w:pStyle w:val="libPoem"/>
              <w:jc w:val="center"/>
              <w:rPr>
                <w:rFonts w:ascii="Calibri" w:hAnsi="Calibri" w:cs="Calibri"/>
                <w:rtl/>
              </w:rPr>
            </w:pPr>
          </w:p>
        </w:tc>
        <w:tc>
          <w:tcPr>
            <w:tcW w:w="3829" w:type="dxa"/>
          </w:tcPr>
          <w:p w14:paraId="42EA5B59" w14:textId="77777777" w:rsidR="00E80DEA" w:rsidRPr="00DD3DE3" w:rsidRDefault="00E80DEA" w:rsidP="00995D0E">
            <w:pPr>
              <w:jc w:val="center"/>
              <w:rPr>
                <w:rFonts w:cs="Calibri"/>
                <w:sz w:val="32"/>
                <w:szCs w:val="32"/>
                <w:rtl/>
              </w:rPr>
            </w:pPr>
            <w:r w:rsidRPr="00DD3DE3">
              <w:rPr>
                <w:rFonts w:cs="Calibri"/>
                <w:sz w:val="32"/>
                <w:szCs w:val="32"/>
                <w:rtl/>
              </w:rPr>
              <w:t>شادَ الإسلامَ ومَنْ عَمَّرْ</w:t>
            </w:r>
          </w:p>
        </w:tc>
      </w:tr>
      <w:tr w:rsidR="00E80DEA" w14:paraId="68D0C23D" w14:textId="77777777" w:rsidTr="00995D0E">
        <w:trPr>
          <w:trHeight w:val="350"/>
        </w:trPr>
        <w:tc>
          <w:tcPr>
            <w:tcW w:w="3407" w:type="dxa"/>
          </w:tcPr>
          <w:p w14:paraId="4AADCF3E" w14:textId="77777777" w:rsidR="00E80DEA" w:rsidRPr="00DD3DE3" w:rsidRDefault="00E80DEA" w:rsidP="00995D0E">
            <w:pPr>
              <w:pStyle w:val="libPoem"/>
              <w:jc w:val="center"/>
              <w:rPr>
                <w:rFonts w:cs="Calibri"/>
                <w:sz w:val="32"/>
                <w:rtl/>
              </w:rPr>
            </w:pPr>
            <w:r w:rsidRPr="00DD3DE3">
              <w:rPr>
                <w:rFonts w:cs="Calibri"/>
                <w:sz w:val="32"/>
                <w:rtl/>
              </w:rPr>
              <w:t>مَنْ قدَّمَهُ طهَ وعلى</w:t>
            </w:r>
          </w:p>
        </w:tc>
        <w:tc>
          <w:tcPr>
            <w:tcW w:w="277" w:type="dxa"/>
          </w:tcPr>
          <w:p w14:paraId="08F45C9C" w14:textId="77777777" w:rsidR="00E80DEA" w:rsidRDefault="00E80DEA" w:rsidP="00995D0E">
            <w:pPr>
              <w:pStyle w:val="libPoem"/>
              <w:jc w:val="center"/>
              <w:rPr>
                <w:rFonts w:ascii="Calibri" w:hAnsi="Calibri" w:cs="Calibri"/>
                <w:rtl/>
              </w:rPr>
            </w:pPr>
          </w:p>
        </w:tc>
        <w:tc>
          <w:tcPr>
            <w:tcW w:w="3829" w:type="dxa"/>
          </w:tcPr>
          <w:p w14:paraId="21919368" w14:textId="77777777" w:rsidR="00E80DEA" w:rsidRPr="00DD3DE3" w:rsidRDefault="00E80DEA" w:rsidP="00995D0E">
            <w:pPr>
              <w:jc w:val="center"/>
              <w:rPr>
                <w:rFonts w:cs="Calibri"/>
                <w:sz w:val="32"/>
                <w:szCs w:val="32"/>
                <w:rtl/>
              </w:rPr>
            </w:pPr>
            <w:r w:rsidRPr="00DD3DE3">
              <w:rPr>
                <w:rFonts w:cs="Calibri"/>
                <w:sz w:val="32"/>
                <w:szCs w:val="32"/>
                <w:rtl/>
              </w:rPr>
              <w:t>أهلِ الإيمانِ له أمَّرْ</w:t>
            </w:r>
          </w:p>
        </w:tc>
      </w:tr>
      <w:tr w:rsidR="00E80DEA" w14:paraId="39A8AB24" w14:textId="77777777" w:rsidTr="00995D0E">
        <w:trPr>
          <w:trHeight w:val="350"/>
        </w:trPr>
        <w:tc>
          <w:tcPr>
            <w:tcW w:w="3407" w:type="dxa"/>
          </w:tcPr>
          <w:p w14:paraId="2BB8869D" w14:textId="77777777" w:rsidR="00E80DEA" w:rsidRPr="00DD3DE3" w:rsidRDefault="00E80DEA" w:rsidP="00995D0E">
            <w:pPr>
              <w:pStyle w:val="libPoem"/>
              <w:jc w:val="center"/>
              <w:rPr>
                <w:rFonts w:cs="Calibri"/>
                <w:sz w:val="32"/>
                <w:rtl/>
              </w:rPr>
            </w:pPr>
            <w:r w:rsidRPr="00DD3DE3">
              <w:rPr>
                <w:rFonts w:cs="Calibri"/>
                <w:sz w:val="32"/>
                <w:rtl/>
              </w:rPr>
              <w:t>قاسُوكَ أبا حسنٍ بسواكَ</w:t>
            </w:r>
          </w:p>
        </w:tc>
        <w:tc>
          <w:tcPr>
            <w:tcW w:w="277" w:type="dxa"/>
          </w:tcPr>
          <w:p w14:paraId="6110F074" w14:textId="77777777" w:rsidR="00E80DEA" w:rsidRDefault="00E80DEA" w:rsidP="00995D0E">
            <w:pPr>
              <w:pStyle w:val="libPoem"/>
              <w:jc w:val="center"/>
              <w:rPr>
                <w:rFonts w:ascii="Calibri" w:hAnsi="Calibri" w:cs="Calibri"/>
                <w:rtl/>
              </w:rPr>
            </w:pPr>
          </w:p>
        </w:tc>
        <w:tc>
          <w:tcPr>
            <w:tcW w:w="3829" w:type="dxa"/>
          </w:tcPr>
          <w:p w14:paraId="61E56D8D" w14:textId="77777777" w:rsidR="00E80DEA" w:rsidRPr="00DD3DE3" w:rsidRDefault="00E80DEA" w:rsidP="00995D0E">
            <w:pPr>
              <w:jc w:val="center"/>
              <w:rPr>
                <w:rFonts w:cs="Calibri"/>
                <w:sz w:val="32"/>
                <w:szCs w:val="32"/>
                <w:rtl/>
              </w:rPr>
            </w:pPr>
            <w:r w:rsidRPr="00DD3DE3">
              <w:rPr>
                <w:rFonts w:cs="Calibri"/>
                <w:sz w:val="32"/>
                <w:szCs w:val="32"/>
                <w:rtl/>
              </w:rPr>
              <w:t>وهل بالطَّوْدِ يُقاسُ الذَّرْ؟</w:t>
            </w:r>
          </w:p>
        </w:tc>
      </w:tr>
      <w:tr w:rsidR="00E80DEA" w14:paraId="0A0ABD6A" w14:textId="77777777" w:rsidTr="00995D0E">
        <w:trPr>
          <w:trHeight w:val="350"/>
        </w:trPr>
        <w:tc>
          <w:tcPr>
            <w:tcW w:w="3407" w:type="dxa"/>
          </w:tcPr>
          <w:p w14:paraId="16BA53A8" w14:textId="77777777" w:rsidR="00E80DEA" w:rsidRPr="00DD3DE3" w:rsidRDefault="00E80DEA" w:rsidP="00995D0E">
            <w:pPr>
              <w:pStyle w:val="libPoem"/>
              <w:jc w:val="center"/>
              <w:rPr>
                <w:rFonts w:cs="Calibri"/>
                <w:sz w:val="32"/>
                <w:rtl/>
              </w:rPr>
            </w:pPr>
            <w:r w:rsidRPr="00DD3DE3">
              <w:rPr>
                <w:rFonts w:cs="Calibri"/>
                <w:sz w:val="32"/>
                <w:rtl/>
              </w:rPr>
              <w:t>أنَّى ساوَوْكَ بِمَنْ ناوَوْكَ</w:t>
            </w:r>
          </w:p>
        </w:tc>
        <w:tc>
          <w:tcPr>
            <w:tcW w:w="277" w:type="dxa"/>
          </w:tcPr>
          <w:p w14:paraId="052803C4" w14:textId="77777777" w:rsidR="00E80DEA" w:rsidRDefault="00E80DEA" w:rsidP="00995D0E">
            <w:pPr>
              <w:pStyle w:val="libPoem"/>
              <w:jc w:val="center"/>
              <w:rPr>
                <w:rFonts w:ascii="Calibri" w:hAnsi="Calibri" w:cs="Calibri"/>
                <w:rtl/>
              </w:rPr>
            </w:pPr>
          </w:p>
        </w:tc>
        <w:tc>
          <w:tcPr>
            <w:tcW w:w="3829" w:type="dxa"/>
          </w:tcPr>
          <w:p w14:paraId="6B251E5D" w14:textId="77777777" w:rsidR="00E80DEA" w:rsidRPr="00DD3DE3" w:rsidRDefault="00E80DEA" w:rsidP="00995D0E">
            <w:pPr>
              <w:jc w:val="center"/>
              <w:rPr>
                <w:rFonts w:cs="Calibri"/>
                <w:sz w:val="32"/>
                <w:szCs w:val="32"/>
                <w:rtl/>
              </w:rPr>
            </w:pPr>
            <w:r w:rsidRPr="00DD3DE3">
              <w:rPr>
                <w:rFonts w:cs="Calibri"/>
                <w:sz w:val="32"/>
                <w:szCs w:val="32"/>
                <w:rtl/>
              </w:rPr>
              <w:t>وهل ساوَوْا نعلَيْ قَنْبَرْ؟</w:t>
            </w:r>
          </w:p>
        </w:tc>
      </w:tr>
      <w:tr w:rsidR="00E80DEA" w14:paraId="2A9E2C6C" w14:textId="77777777" w:rsidTr="00995D0E">
        <w:trPr>
          <w:trHeight w:val="350"/>
        </w:trPr>
        <w:tc>
          <w:tcPr>
            <w:tcW w:w="3407" w:type="dxa"/>
          </w:tcPr>
          <w:p w14:paraId="59114713" w14:textId="77777777" w:rsidR="00E80DEA" w:rsidRPr="00DD3DE3" w:rsidRDefault="00E80DEA" w:rsidP="00995D0E">
            <w:pPr>
              <w:pStyle w:val="libPoem"/>
              <w:jc w:val="center"/>
              <w:rPr>
                <w:rFonts w:cs="Calibri"/>
                <w:sz w:val="32"/>
                <w:rtl/>
              </w:rPr>
            </w:pPr>
            <w:r w:rsidRPr="00DD3DE3">
              <w:rPr>
                <w:rFonts w:cs="Calibri"/>
                <w:sz w:val="32"/>
                <w:rtl/>
              </w:rPr>
              <w:t>مَنْ غيركَ مَن يُدعى للحرب</w:t>
            </w:r>
          </w:p>
        </w:tc>
        <w:tc>
          <w:tcPr>
            <w:tcW w:w="277" w:type="dxa"/>
          </w:tcPr>
          <w:p w14:paraId="06E08D41" w14:textId="77777777" w:rsidR="00E80DEA" w:rsidRDefault="00E80DEA" w:rsidP="00995D0E">
            <w:pPr>
              <w:pStyle w:val="libPoem"/>
              <w:jc w:val="center"/>
              <w:rPr>
                <w:rFonts w:ascii="Calibri" w:hAnsi="Calibri" w:cs="Calibri"/>
                <w:rtl/>
              </w:rPr>
            </w:pPr>
          </w:p>
        </w:tc>
        <w:tc>
          <w:tcPr>
            <w:tcW w:w="3829" w:type="dxa"/>
          </w:tcPr>
          <w:p w14:paraId="6F97B8EC" w14:textId="77777777" w:rsidR="00E80DEA" w:rsidRPr="00DD3DE3" w:rsidRDefault="00E80DEA" w:rsidP="00995D0E">
            <w:pPr>
              <w:jc w:val="center"/>
              <w:rPr>
                <w:rFonts w:cs="Calibri"/>
                <w:sz w:val="32"/>
                <w:szCs w:val="32"/>
                <w:rtl/>
              </w:rPr>
            </w:pPr>
            <w:r w:rsidRPr="00DD3DE3">
              <w:rPr>
                <w:rFonts w:cs="Calibri"/>
                <w:sz w:val="32"/>
                <w:szCs w:val="32"/>
                <w:rtl/>
              </w:rPr>
              <w:t>وللمحرابِ وللمِنْبَرْ؟</w:t>
            </w:r>
          </w:p>
        </w:tc>
      </w:tr>
      <w:tr w:rsidR="00E80DEA" w14:paraId="7F670FC5" w14:textId="77777777" w:rsidTr="00995D0E">
        <w:trPr>
          <w:trHeight w:val="350"/>
        </w:trPr>
        <w:tc>
          <w:tcPr>
            <w:tcW w:w="3407" w:type="dxa"/>
          </w:tcPr>
          <w:p w14:paraId="111AFA49" w14:textId="77777777" w:rsidR="00E80DEA" w:rsidRPr="00DD3DE3" w:rsidRDefault="00E80DEA" w:rsidP="00995D0E">
            <w:pPr>
              <w:pStyle w:val="libPoem"/>
              <w:jc w:val="center"/>
              <w:rPr>
                <w:rFonts w:cs="Calibri"/>
                <w:sz w:val="32"/>
                <w:rtl/>
              </w:rPr>
            </w:pPr>
            <w:r w:rsidRPr="00DD3DE3">
              <w:rPr>
                <w:rFonts w:cs="Calibri"/>
                <w:sz w:val="32"/>
                <w:rtl/>
              </w:rPr>
              <w:t>أفعالُ الخيرِ إذا انتشرت</w:t>
            </w:r>
          </w:p>
        </w:tc>
        <w:tc>
          <w:tcPr>
            <w:tcW w:w="277" w:type="dxa"/>
          </w:tcPr>
          <w:p w14:paraId="53008E32" w14:textId="77777777" w:rsidR="00E80DEA" w:rsidRDefault="00E80DEA" w:rsidP="00995D0E">
            <w:pPr>
              <w:pStyle w:val="libPoem"/>
              <w:jc w:val="center"/>
              <w:rPr>
                <w:rFonts w:ascii="Calibri" w:hAnsi="Calibri" w:cs="Calibri"/>
                <w:rtl/>
              </w:rPr>
            </w:pPr>
          </w:p>
        </w:tc>
        <w:tc>
          <w:tcPr>
            <w:tcW w:w="3829" w:type="dxa"/>
          </w:tcPr>
          <w:p w14:paraId="575BFF89" w14:textId="77777777" w:rsidR="00E80DEA" w:rsidRPr="00DD3DE3" w:rsidRDefault="00E80DEA" w:rsidP="00995D0E">
            <w:pPr>
              <w:jc w:val="center"/>
              <w:rPr>
                <w:rFonts w:cs="Calibri"/>
                <w:sz w:val="32"/>
                <w:szCs w:val="32"/>
                <w:rtl/>
              </w:rPr>
            </w:pPr>
            <w:r w:rsidRPr="00DD3DE3">
              <w:rPr>
                <w:rFonts w:cs="Calibri"/>
                <w:sz w:val="32"/>
                <w:szCs w:val="32"/>
                <w:rtl/>
              </w:rPr>
              <w:t>في الناس فأنتَ لها مصدَرْ</w:t>
            </w:r>
          </w:p>
        </w:tc>
      </w:tr>
      <w:tr w:rsidR="00E80DEA" w14:paraId="61AD99ED" w14:textId="77777777" w:rsidTr="00995D0E">
        <w:trPr>
          <w:trHeight w:val="350"/>
        </w:trPr>
        <w:tc>
          <w:tcPr>
            <w:tcW w:w="3407" w:type="dxa"/>
          </w:tcPr>
          <w:p w14:paraId="2FD4F313" w14:textId="77777777" w:rsidR="00E80DEA" w:rsidRPr="00DD3DE3" w:rsidRDefault="00E80DEA" w:rsidP="00995D0E">
            <w:pPr>
              <w:pStyle w:val="libPoem"/>
              <w:jc w:val="center"/>
              <w:rPr>
                <w:rFonts w:cs="Calibri"/>
                <w:sz w:val="32"/>
                <w:rtl/>
              </w:rPr>
            </w:pPr>
            <w:r w:rsidRPr="00DD3DE3">
              <w:rPr>
                <w:rFonts w:cs="Calibri"/>
                <w:sz w:val="32"/>
                <w:rtl/>
              </w:rPr>
              <w:t>وإذا ذُكِرَ المعروفُ فما</w:t>
            </w:r>
          </w:p>
        </w:tc>
        <w:tc>
          <w:tcPr>
            <w:tcW w:w="277" w:type="dxa"/>
          </w:tcPr>
          <w:p w14:paraId="177DF925" w14:textId="77777777" w:rsidR="00E80DEA" w:rsidRDefault="00E80DEA" w:rsidP="00995D0E">
            <w:pPr>
              <w:pStyle w:val="libPoem"/>
              <w:jc w:val="center"/>
              <w:rPr>
                <w:rFonts w:ascii="Calibri" w:hAnsi="Calibri" w:cs="Calibri"/>
                <w:rtl/>
              </w:rPr>
            </w:pPr>
          </w:p>
        </w:tc>
        <w:tc>
          <w:tcPr>
            <w:tcW w:w="3829" w:type="dxa"/>
          </w:tcPr>
          <w:p w14:paraId="56CBC0BB" w14:textId="77777777" w:rsidR="00E80DEA" w:rsidRPr="00DD3DE3" w:rsidRDefault="00E80DEA" w:rsidP="00995D0E">
            <w:pPr>
              <w:jc w:val="center"/>
              <w:rPr>
                <w:rFonts w:cs="Calibri"/>
                <w:sz w:val="32"/>
                <w:szCs w:val="32"/>
                <w:rtl/>
              </w:rPr>
            </w:pPr>
            <w:r w:rsidRPr="00DD3DE3">
              <w:rPr>
                <w:rFonts w:cs="Calibri"/>
                <w:sz w:val="32"/>
                <w:szCs w:val="32"/>
                <w:rtl/>
              </w:rPr>
              <w:t>لِسِواك به شيءٌ يُذكَرْ</w:t>
            </w:r>
          </w:p>
        </w:tc>
      </w:tr>
      <w:tr w:rsidR="00E80DEA" w14:paraId="211ACA91" w14:textId="77777777" w:rsidTr="00995D0E">
        <w:trPr>
          <w:trHeight w:val="350"/>
        </w:trPr>
        <w:tc>
          <w:tcPr>
            <w:tcW w:w="3407" w:type="dxa"/>
          </w:tcPr>
          <w:p w14:paraId="5BF70AB0" w14:textId="77777777" w:rsidR="00E80DEA" w:rsidRPr="00DD3DE3" w:rsidRDefault="00E80DEA" w:rsidP="00995D0E">
            <w:pPr>
              <w:pStyle w:val="libPoem"/>
              <w:jc w:val="center"/>
              <w:rPr>
                <w:rFonts w:cs="Calibri"/>
                <w:sz w:val="32"/>
                <w:rtl/>
              </w:rPr>
            </w:pPr>
            <w:r w:rsidRPr="00DD3DE3">
              <w:rPr>
                <w:rFonts w:cs="Calibri"/>
                <w:sz w:val="32"/>
                <w:rtl/>
              </w:rPr>
              <w:t>لَوْ لَمْ تُؤْمَرْ بالصبر وكَظْمِ</w:t>
            </w:r>
          </w:p>
        </w:tc>
        <w:tc>
          <w:tcPr>
            <w:tcW w:w="277" w:type="dxa"/>
          </w:tcPr>
          <w:p w14:paraId="2F61E9DD" w14:textId="77777777" w:rsidR="00E80DEA" w:rsidRDefault="00E80DEA" w:rsidP="00995D0E">
            <w:pPr>
              <w:pStyle w:val="libPoem"/>
              <w:jc w:val="center"/>
              <w:rPr>
                <w:rFonts w:ascii="Calibri" w:hAnsi="Calibri" w:cs="Calibri"/>
                <w:rtl/>
              </w:rPr>
            </w:pPr>
          </w:p>
        </w:tc>
        <w:tc>
          <w:tcPr>
            <w:tcW w:w="3829" w:type="dxa"/>
          </w:tcPr>
          <w:p w14:paraId="5A559AA6" w14:textId="77777777" w:rsidR="00E80DEA" w:rsidRPr="00DD3DE3" w:rsidRDefault="00E80DEA" w:rsidP="00995D0E">
            <w:pPr>
              <w:jc w:val="center"/>
              <w:rPr>
                <w:rFonts w:cs="Calibri"/>
                <w:sz w:val="32"/>
                <w:szCs w:val="32"/>
                <w:rtl/>
              </w:rPr>
            </w:pPr>
            <w:r w:rsidRPr="00DD3DE3">
              <w:rPr>
                <w:rFonts w:cs="Calibri"/>
                <w:sz w:val="32"/>
                <w:szCs w:val="32"/>
                <w:rtl/>
              </w:rPr>
              <w:t>الغَيْظِ وليتَكَ لَمْ تُؤْمَرْ</w:t>
            </w:r>
          </w:p>
        </w:tc>
      </w:tr>
      <w:tr w:rsidR="00E80DEA" w14:paraId="74934BB7" w14:textId="77777777" w:rsidTr="00995D0E">
        <w:trPr>
          <w:trHeight w:val="350"/>
        </w:trPr>
        <w:tc>
          <w:tcPr>
            <w:tcW w:w="3407" w:type="dxa"/>
          </w:tcPr>
          <w:p w14:paraId="1BD9E49C" w14:textId="77777777" w:rsidR="00E80DEA" w:rsidRPr="00DD3DE3" w:rsidRDefault="00E80DEA" w:rsidP="00995D0E">
            <w:pPr>
              <w:pStyle w:val="libPoem"/>
              <w:jc w:val="center"/>
              <w:rPr>
                <w:rFonts w:cs="Calibri"/>
                <w:sz w:val="32"/>
                <w:rtl/>
              </w:rPr>
            </w:pPr>
            <w:r w:rsidRPr="00DD3DE3">
              <w:rPr>
                <w:rFonts w:cs="Calibri"/>
                <w:sz w:val="32"/>
                <w:rtl/>
              </w:rPr>
              <w:t>لكنْ أعراضَ العاجلِ ما</w:t>
            </w:r>
          </w:p>
        </w:tc>
        <w:tc>
          <w:tcPr>
            <w:tcW w:w="277" w:type="dxa"/>
          </w:tcPr>
          <w:p w14:paraId="1123F689" w14:textId="77777777" w:rsidR="00E80DEA" w:rsidRDefault="00E80DEA" w:rsidP="00995D0E">
            <w:pPr>
              <w:pStyle w:val="libPoem"/>
              <w:jc w:val="center"/>
              <w:rPr>
                <w:rFonts w:ascii="Calibri" w:hAnsi="Calibri" w:cs="Calibri"/>
                <w:rtl/>
              </w:rPr>
            </w:pPr>
          </w:p>
        </w:tc>
        <w:tc>
          <w:tcPr>
            <w:tcW w:w="3829" w:type="dxa"/>
          </w:tcPr>
          <w:p w14:paraId="2BB5B2A6" w14:textId="77777777" w:rsidR="00E80DEA" w:rsidRPr="00DD3DE3" w:rsidRDefault="00E80DEA" w:rsidP="00995D0E">
            <w:pPr>
              <w:jc w:val="center"/>
              <w:rPr>
                <w:rFonts w:cs="Calibri"/>
                <w:sz w:val="32"/>
                <w:szCs w:val="32"/>
                <w:rtl/>
              </w:rPr>
            </w:pPr>
            <w:r w:rsidRPr="00DD3DE3">
              <w:rPr>
                <w:rFonts w:cs="Calibri"/>
                <w:sz w:val="32"/>
                <w:szCs w:val="32"/>
                <w:rtl/>
              </w:rPr>
              <w:t>عَلُقَتْ بِرِدائِكَ يا جَوْهَرْ</w:t>
            </w:r>
          </w:p>
        </w:tc>
      </w:tr>
      <w:tr w:rsidR="00E80DEA" w14:paraId="3841B19D" w14:textId="77777777" w:rsidTr="00995D0E">
        <w:trPr>
          <w:trHeight w:val="350"/>
        </w:trPr>
        <w:tc>
          <w:tcPr>
            <w:tcW w:w="3407" w:type="dxa"/>
          </w:tcPr>
          <w:p w14:paraId="51CC9B46" w14:textId="77777777" w:rsidR="00E80DEA" w:rsidRPr="00DD3DE3" w:rsidRDefault="00E80DEA" w:rsidP="00995D0E">
            <w:pPr>
              <w:pStyle w:val="libPoem"/>
              <w:jc w:val="center"/>
              <w:rPr>
                <w:rFonts w:cs="Calibri"/>
                <w:sz w:val="32"/>
                <w:rtl/>
              </w:rPr>
            </w:pPr>
            <w:r w:rsidRPr="00DD3DE3">
              <w:rPr>
                <w:rFonts w:cs="Calibri"/>
                <w:sz w:val="32"/>
                <w:rtl/>
              </w:rPr>
              <w:t>أنتَ المُهتَمُّ بحفظِ الدِّينِ</w:t>
            </w:r>
          </w:p>
        </w:tc>
        <w:tc>
          <w:tcPr>
            <w:tcW w:w="277" w:type="dxa"/>
          </w:tcPr>
          <w:p w14:paraId="316DA692" w14:textId="77777777" w:rsidR="00E80DEA" w:rsidRDefault="00E80DEA" w:rsidP="00995D0E">
            <w:pPr>
              <w:pStyle w:val="libPoem"/>
              <w:jc w:val="center"/>
              <w:rPr>
                <w:rFonts w:ascii="Calibri" w:hAnsi="Calibri" w:cs="Calibri"/>
                <w:rtl/>
              </w:rPr>
            </w:pPr>
          </w:p>
        </w:tc>
        <w:tc>
          <w:tcPr>
            <w:tcW w:w="3829" w:type="dxa"/>
          </w:tcPr>
          <w:p w14:paraId="569BF638" w14:textId="77777777" w:rsidR="00E80DEA" w:rsidRPr="00DD3DE3" w:rsidRDefault="00E80DEA" w:rsidP="00995D0E">
            <w:pPr>
              <w:jc w:val="center"/>
              <w:rPr>
                <w:rFonts w:cs="Calibri"/>
                <w:sz w:val="32"/>
                <w:szCs w:val="32"/>
                <w:rtl/>
              </w:rPr>
            </w:pPr>
            <w:r w:rsidRPr="00DD3DE3">
              <w:rPr>
                <w:rFonts w:cs="Calibri"/>
                <w:sz w:val="32"/>
                <w:szCs w:val="32"/>
                <w:rtl/>
              </w:rPr>
              <w:t>وغيرُكَ بالدُّنيا يَغْتَرْ</w:t>
            </w:r>
          </w:p>
        </w:tc>
      </w:tr>
      <w:tr w:rsidR="00E80DEA" w14:paraId="60CC559A" w14:textId="77777777" w:rsidTr="00995D0E">
        <w:trPr>
          <w:trHeight w:val="350"/>
        </w:trPr>
        <w:tc>
          <w:tcPr>
            <w:tcW w:w="3407" w:type="dxa"/>
          </w:tcPr>
          <w:p w14:paraId="4B47A3C2" w14:textId="77777777" w:rsidR="00E80DEA" w:rsidRPr="00DD3DE3" w:rsidRDefault="00E80DEA" w:rsidP="00995D0E">
            <w:pPr>
              <w:pStyle w:val="libPoem"/>
              <w:jc w:val="center"/>
              <w:rPr>
                <w:rFonts w:cs="Calibri"/>
                <w:sz w:val="32"/>
                <w:rtl/>
              </w:rPr>
            </w:pPr>
            <w:r w:rsidRPr="00DD3DE3">
              <w:rPr>
                <w:rFonts w:cs="Calibri"/>
                <w:sz w:val="32"/>
                <w:rtl/>
              </w:rPr>
              <w:t>أفعالُكَ ما كانت فيها</w:t>
            </w:r>
          </w:p>
        </w:tc>
        <w:tc>
          <w:tcPr>
            <w:tcW w:w="277" w:type="dxa"/>
          </w:tcPr>
          <w:p w14:paraId="16622D82" w14:textId="77777777" w:rsidR="00E80DEA" w:rsidRDefault="00E80DEA" w:rsidP="00995D0E">
            <w:pPr>
              <w:pStyle w:val="libPoem"/>
              <w:jc w:val="center"/>
              <w:rPr>
                <w:rFonts w:ascii="Calibri" w:hAnsi="Calibri" w:cs="Calibri"/>
                <w:rtl/>
              </w:rPr>
            </w:pPr>
          </w:p>
        </w:tc>
        <w:tc>
          <w:tcPr>
            <w:tcW w:w="3829" w:type="dxa"/>
          </w:tcPr>
          <w:p w14:paraId="4F789A82" w14:textId="77777777" w:rsidR="00E80DEA" w:rsidRPr="00DD3DE3" w:rsidRDefault="00E80DEA" w:rsidP="00995D0E">
            <w:pPr>
              <w:jc w:val="center"/>
              <w:rPr>
                <w:rFonts w:cs="Calibri"/>
                <w:sz w:val="32"/>
                <w:szCs w:val="32"/>
                <w:rtl/>
              </w:rPr>
            </w:pPr>
            <w:r w:rsidRPr="00DD3DE3">
              <w:rPr>
                <w:rFonts w:cs="Calibri"/>
                <w:sz w:val="32"/>
                <w:szCs w:val="32"/>
                <w:rtl/>
              </w:rPr>
              <w:t>إلّا ذكرى لِمَن اذّكَّرْ</w:t>
            </w:r>
          </w:p>
        </w:tc>
      </w:tr>
      <w:tr w:rsidR="00E80DEA" w14:paraId="60356029" w14:textId="77777777" w:rsidTr="00995D0E">
        <w:trPr>
          <w:trHeight w:val="350"/>
        </w:trPr>
        <w:tc>
          <w:tcPr>
            <w:tcW w:w="3407" w:type="dxa"/>
          </w:tcPr>
          <w:p w14:paraId="19FCCFC3" w14:textId="77777777" w:rsidR="00E80DEA" w:rsidRPr="00DD3DE3" w:rsidRDefault="00E80DEA" w:rsidP="00995D0E">
            <w:pPr>
              <w:pStyle w:val="libPoem"/>
              <w:jc w:val="center"/>
              <w:rPr>
                <w:rFonts w:cs="Calibri"/>
                <w:sz w:val="32"/>
                <w:rtl/>
              </w:rPr>
            </w:pPr>
            <w:r w:rsidRPr="00DD3DE3">
              <w:rPr>
                <w:rFonts w:cs="Calibri"/>
                <w:sz w:val="32"/>
                <w:rtl/>
              </w:rPr>
              <w:t>حججاً أَلزمتَ بها الخُصَماءَ</w:t>
            </w:r>
          </w:p>
        </w:tc>
        <w:tc>
          <w:tcPr>
            <w:tcW w:w="277" w:type="dxa"/>
          </w:tcPr>
          <w:p w14:paraId="12BB2503" w14:textId="77777777" w:rsidR="00E80DEA" w:rsidRDefault="00E80DEA" w:rsidP="00995D0E">
            <w:pPr>
              <w:pStyle w:val="libPoem"/>
              <w:jc w:val="center"/>
              <w:rPr>
                <w:rFonts w:ascii="Calibri" w:hAnsi="Calibri" w:cs="Calibri"/>
                <w:rtl/>
              </w:rPr>
            </w:pPr>
          </w:p>
        </w:tc>
        <w:tc>
          <w:tcPr>
            <w:tcW w:w="3829" w:type="dxa"/>
          </w:tcPr>
          <w:p w14:paraId="3087AE45" w14:textId="77777777" w:rsidR="00E80DEA" w:rsidRPr="00DD3DE3" w:rsidRDefault="00E80DEA" w:rsidP="00995D0E">
            <w:pPr>
              <w:jc w:val="center"/>
              <w:rPr>
                <w:rFonts w:cs="Calibri"/>
                <w:sz w:val="32"/>
                <w:szCs w:val="32"/>
                <w:rtl/>
              </w:rPr>
            </w:pPr>
            <w:r w:rsidRPr="00DD3DE3">
              <w:rPr>
                <w:rFonts w:cs="Calibri"/>
                <w:sz w:val="32"/>
                <w:szCs w:val="32"/>
                <w:rtl/>
              </w:rPr>
              <w:t>وتبْصِرةً لِمَنِ اسْتَبْصَرْ</w:t>
            </w:r>
          </w:p>
        </w:tc>
      </w:tr>
      <w:tr w:rsidR="00E80DEA" w14:paraId="64CBD2C3" w14:textId="77777777" w:rsidTr="00995D0E">
        <w:trPr>
          <w:trHeight w:val="350"/>
        </w:trPr>
        <w:tc>
          <w:tcPr>
            <w:tcW w:w="3407" w:type="dxa"/>
          </w:tcPr>
          <w:p w14:paraId="7AB6EF97" w14:textId="77777777" w:rsidR="00E80DEA" w:rsidRPr="00DD3DE3" w:rsidRDefault="00E80DEA" w:rsidP="00995D0E">
            <w:pPr>
              <w:pStyle w:val="libPoem"/>
              <w:jc w:val="center"/>
              <w:rPr>
                <w:rFonts w:cs="Calibri"/>
                <w:sz w:val="32"/>
                <w:rtl/>
              </w:rPr>
            </w:pPr>
            <w:r w:rsidRPr="00DD3DE3">
              <w:rPr>
                <w:rFonts w:cs="Calibri"/>
                <w:sz w:val="32"/>
                <w:rtl/>
              </w:rPr>
              <w:t>آياتُ جلالِكَ لا تُحْصَى</w:t>
            </w:r>
          </w:p>
        </w:tc>
        <w:tc>
          <w:tcPr>
            <w:tcW w:w="277" w:type="dxa"/>
          </w:tcPr>
          <w:p w14:paraId="571266DF" w14:textId="77777777" w:rsidR="00E80DEA" w:rsidRDefault="00E80DEA" w:rsidP="00995D0E">
            <w:pPr>
              <w:pStyle w:val="libPoem"/>
              <w:jc w:val="center"/>
              <w:rPr>
                <w:rFonts w:ascii="Calibri" w:hAnsi="Calibri" w:cs="Calibri"/>
                <w:rtl/>
              </w:rPr>
            </w:pPr>
          </w:p>
        </w:tc>
        <w:tc>
          <w:tcPr>
            <w:tcW w:w="3829" w:type="dxa"/>
          </w:tcPr>
          <w:p w14:paraId="78014BF4" w14:textId="77777777" w:rsidR="00E80DEA" w:rsidRPr="00DD3DE3" w:rsidRDefault="00E80DEA" w:rsidP="00995D0E">
            <w:pPr>
              <w:jc w:val="center"/>
              <w:rPr>
                <w:rFonts w:cs="Calibri"/>
                <w:sz w:val="32"/>
                <w:szCs w:val="32"/>
                <w:rtl/>
              </w:rPr>
            </w:pPr>
            <w:r w:rsidRPr="00DD3DE3">
              <w:rPr>
                <w:rFonts w:cs="Calibri"/>
                <w:sz w:val="32"/>
                <w:szCs w:val="32"/>
                <w:rtl/>
              </w:rPr>
              <w:t>وصِفاتُ كمالِكَ لا تُحْصَرْ</w:t>
            </w:r>
          </w:p>
        </w:tc>
      </w:tr>
      <w:tr w:rsidR="00E80DEA" w14:paraId="1B781595" w14:textId="77777777" w:rsidTr="00995D0E">
        <w:trPr>
          <w:trHeight w:val="350"/>
        </w:trPr>
        <w:tc>
          <w:tcPr>
            <w:tcW w:w="3407" w:type="dxa"/>
          </w:tcPr>
          <w:p w14:paraId="7A617E3E" w14:textId="77777777" w:rsidR="00E80DEA" w:rsidRPr="00DD3DE3" w:rsidRDefault="00E80DEA" w:rsidP="00995D0E">
            <w:pPr>
              <w:pStyle w:val="libPoem"/>
              <w:jc w:val="center"/>
              <w:rPr>
                <w:rFonts w:cs="Calibri"/>
                <w:sz w:val="32"/>
                <w:rtl/>
              </w:rPr>
            </w:pPr>
            <w:r w:rsidRPr="00DD3DE3">
              <w:rPr>
                <w:rFonts w:cs="Calibri"/>
                <w:sz w:val="32"/>
                <w:rtl/>
              </w:rPr>
              <w:t>مَنْ طَوَّل فيك مدائِحَهُ</w:t>
            </w:r>
          </w:p>
        </w:tc>
        <w:tc>
          <w:tcPr>
            <w:tcW w:w="277" w:type="dxa"/>
          </w:tcPr>
          <w:p w14:paraId="093516F3" w14:textId="77777777" w:rsidR="00E80DEA" w:rsidRDefault="00E80DEA" w:rsidP="00995D0E">
            <w:pPr>
              <w:pStyle w:val="libPoem"/>
              <w:jc w:val="center"/>
              <w:rPr>
                <w:rFonts w:ascii="Calibri" w:hAnsi="Calibri" w:cs="Calibri"/>
                <w:rtl/>
              </w:rPr>
            </w:pPr>
          </w:p>
        </w:tc>
        <w:tc>
          <w:tcPr>
            <w:tcW w:w="3829" w:type="dxa"/>
          </w:tcPr>
          <w:p w14:paraId="54BE16A8" w14:textId="77777777" w:rsidR="00E80DEA" w:rsidRPr="00DD3DE3" w:rsidRDefault="00E80DEA" w:rsidP="00995D0E">
            <w:pPr>
              <w:jc w:val="center"/>
              <w:rPr>
                <w:rFonts w:cs="Calibri"/>
                <w:sz w:val="32"/>
                <w:szCs w:val="32"/>
                <w:rtl/>
              </w:rPr>
            </w:pPr>
            <w:r w:rsidRPr="00DD3DE3">
              <w:rPr>
                <w:rFonts w:cs="Calibri"/>
                <w:sz w:val="32"/>
                <w:szCs w:val="32"/>
                <w:rtl/>
              </w:rPr>
              <w:t>عن أدنى واجبها قَصَّرْ</w:t>
            </w:r>
          </w:p>
        </w:tc>
      </w:tr>
      <w:tr w:rsidR="00E80DEA" w14:paraId="10C19D0C" w14:textId="77777777" w:rsidTr="00995D0E">
        <w:trPr>
          <w:trHeight w:val="350"/>
        </w:trPr>
        <w:tc>
          <w:tcPr>
            <w:tcW w:w="3407" w:type="dxa"/>
          </w:tcPr>
          <w:p w14:paraId="68E0B3D7" w14:textId="77777777" w:rsidR="00E80DEA" w:rsidRPr="00DD3DE3" w:rsidRDefault="00E80DEA" w:rsidP="00995D0E">
            <w:pPr>
              <w:pStyle w:val="libPoem"/>
              <w:jc w:val="center"/>
              <w:rPr>
                <w:rFonts w:cs="Calibri"/>
                <w:sz w:val="32"/>
                <w:rtl/>
              </w:rPr>
            </w:pPr>
            <w:r w:rsidRPr="00DD3DE3">
              <w:rPr>
                <w:rFonts w:cs="Calibri"/>
                <w:sz w:val="32"/>
                <w:rtl/>
              </w:rPr>
              <w:t>فاقبَلْ يا كعبةَ آمالي</w:t>
            </w:r>
          </w:p>
        </w:tc>
        <w:tc>
          <w:tcPr>
            <w:tcW w:w="277" w:type="dxa"/>
          </w:tcPr>
          <w:p w14:paraId="0F604096" w14:textId="77777777" w:rsidR="00E80DEA" w:rsidRDefault="00E80DEA" w:rsidP="00995D0E">
            <w:pPr>
              <w:pStyle w:val="libPoem"/>
              <w:jc w:val="center"/>
              <w:rPr>
                <w:rFonts w:ascii="Calibri" w:hAnsi="Calibri" w:cs="Calibri"/>
                <w:rtl/>
              </w:rPr>
            </w:pPr>
          </w:p>
        </w:tc>
        <w:tc>
          <w:tcPr>
            <w:tcW w:w="3829" w:type="dxa"/>
          </w:tcPr>
          <w:p w14:paraId="7A9A692B" w14:textId="77777777" w:rsidR="00E80DEA" w:rsidRPr="00DD3DE3" w:rsidRDefault="00E80DEA" w:rsidP="00995D0E">
            <w:pPr>
              <w:jc w:val="center"/>
              <w:rPr>
                <w:rFonts w:cs="Calibri"/>
                <w:sz w:val="32"/>
                <w:szCs w:val="32"/>
                <w:rtl/>
              </w:rPr>
            </w:pPr>
            <w:r w:rsidRPr="00DD3DE3">
              <w:rPr>
                <w:rFonts w:cs="Calibri"/>
                <w:sz w:val="32"/>
                <w:szCs w:val="32"/>
                <w:rtl/>
              </w:rPr>
              <w:t>مِنْ هَدْيِ مَديحي ما استَيْسَرْ</w:t>
            </w:r>
          </w:p>
        </w:tc>
      </w:tr>
    </w:tbl>
    <w:p w14:paraId="6EB283BD" w14:textId="77777777" w:rsidR="00E80DEA" w:rsidRDefault="00E80DEA" w:rsidP="00E80DEA">
      <w:pPr>
        <w:ind w:left="26"/>
        <w:jc w:val="center"/>
        <w:rPr>
          <w:rFonts w:ascii="Calibri" w:hAnsi="Calibri" w:cs="Calibri"/>
          <w:rtl/>
        </w:rPr>
      </w:pPr>
    </w:p>
    <w:p w14:paraId="5174D435" w14:textId="77777777" w:rsidR="00E80DEA" w:rsidRDefault="00E80DEA" w:rsidP="00E80DEA">
      <w:pPr>
        <w:ind w:left="26"/>
        <w:jc w:val="center"/>
        <w:rPr>
          <w:rFonts w:ascii="Calibri" w:hAnsi="Calibri" w:cs="Calibri"/>
          <w:rtl/>
        </w:rPr>
      </w:pPr>
    </w:p>
    <w:p w14:paraId="08950911" w14:textId="77777777" w:rsidR="002B6921" w:rsidRDefault="002B6921" w:rsidP="00960732">
      <w:pPr>
        <w:jc w:val="center"/>
        <w:rPr>
          <w:rFonts w:cstheme="minorHAnsi"/>
          <w:sz w:val="32"/>
          <w:szCs w:val="32"/>
          <w:rtl/>
        </w:rPr>
      </w:pPr>
      <w:r>
        <w:rPr>
          <w:rFonts w:cstheme="minorHAnsi" w:hint="cs"/>
          <w:sz w:val="32"/>
          <w:szCs w:val="32"/>
          <w:rtl/>
        </w:rPr>
        <w:t>@@@</w:t>
      </w:r>
    </w:p>
    <w:p w14:paraId="588977FD" w14:textId="77777777" w:rsidR="002B6921" w:rsidRDefault="002B6921" w:rsidP="00960732">
      <w:pPr>
        <w:jc w:val="center"/>
        <w:rPr>
          <w:rFonts w:cstheme="minorHAnsi"/>
          <w:sz w:val="32"/>
          <w:szCs w:val="32"/>
          <w:rtl/>
        </w:rPr>
      </w:pPr>
      <w:r>
        <w:rPr>
          <w:rFonts w:cstheme="minorHAnsi" w:hint="cs"/>
          <w:sz w:val="32"/>
          <w:szCs w:val="32"/>
          <w:rtl/>
        </w:rPr>
        <w:t xml:space="preserve">المحاضرة </w:t>
      </w:r>
      <w:r w:rsidR="00BD0A68">
        <w:rPr>
          <w:rFonts w:cstheme="minorHAnsi" w:hint="cs"/>
          <w:sz w:val="32"/>
          <w:szCs w:val="32"/>
          <w:rtl/>
        </w:rPr>
        <w:t>السادسة</w:t>
      </w:r>
    </w:p>
    <w:p w14:paraId="2CCD0233" w14:textId="77777777" w:rsidR="002B6921" w:rsidRPr="007D1ACF" w:rsidRDefault="002B6921" w:rsidP="00960732">
      <w:pPr>
        <w:jc w:val="center"/>
        <w:rPr>
          <w:rFonts w:cstheme="minorHAnsi"/>
          <w:sz w:val="32"/>
          <w:szCs w:val="32"/>
          <w:rtl/>
        </w:rPr>
      </w:pPr>
      <w:r w:rsidRPr="007D1ACF">
        <w:rPr>
          <w:rFonts w:cstheme="minorHAnsi"/>
          <w:color w:val="00B0F0"/>
          <w:sz w:val="32"/>
          <w:szCs w:val="32"/>
          <w:rtl/>
        </w:rPr>
        <w:t xml:space="preserve">علي </w:t>
      </w:r>
      <w:r w:rsidRPr="007D1ACF">
        <w:rPr>
          <w:rFonts w:cstheme="minorHAnsi"/>
          <w:color w:val="00B0F0"/>
          <w:sz w:val="32"/>
          <w:szCs w:val="32"/>
        </w:rPr>
        <w:sym w:font="KFGQPC Arabic Symbols 01" w:char="F053"/>
      </w:r>
      <w:r w:rsidRPr="007D1ACF">
        <w:rPr>
          <w:rFonts w:cstheme="minorHAnsi"/>
          <w:color w:val="00B0F0"/>
          <w:sz w:val="32"/>
          <w:szCs w:val="32"/>
          <w:rtl/>
        </w:rPr>
        <w:t xml:space="preserve"> كعبة الأحرار</w:t>
      </w:r>
    </w:p>
    <w:p w14:paraId="4FDA1779" w14:textId="77777777" w:rsidR="002B6921" w:rsidRDefault="002B6921" w:rsidP="00F21EDB">
      <w:pPr>
        <w:rPr>
          <w:rFonts w:cstheme="minorHAnsi"/>
          <w:sz w:val="32"/>
          <w:szCs w:val="32"/>
          <w:rtl/>
        </w:rPr>
      </w:pPr>
    </w:p>
    <w:p w14:paraId="7CC35897" w14:textId="77777777" w:rsidR="004D7D87" w:rsidRDefault="00F21EDB" w:rsidP="00BD0A68">
      <w:pPr>
        <w:jc w:val="center"/>
        <w:rPr>
          <w:rFonts w:cs="Calibri"/>
          <w:sz w:val="32"/>
          <w:szCs w:val="32"/>
          <w:rtl/>
        </w:rPr>
      </w:pPr>
      <w:r>
        <w:rPr>
          <w:rFonts w:cs="Calibri" w:hint="cs"/>
          <w:sz w:val="32"/>
          <w:szCs w:val="32"/>
          <w:rtl/>
        </w:rPr>
        <w:t xml:space="preserve">روي عن </w:t>
      </w:r>
      <w:r w:rsidRPr="00F21EDB">
        <w:rPr>
          <w:rFonts w:cs="Calibri"/>
          <w:sz w:val="32"/>
          <w:szCs w:val="32"/>
          <w:rtl/>
        </w:rPr>
        <w:t>رسول الله صلى الله عليه وآله:</w:t>
      </w:r>
    </w:p>
    <w:p w14:paraId="6D2A9EAD" w14:textId="77777777" w:rsidR="00BD0A68" w:rsidRPr="004D7D87" w:rsidRDefault="00816372" w:rsidP="004D7D87">
      <w:pPr>
        <w:jc w:val="center"/>
        <w:rPr>
          <w:rFonts w:cstheme="minorHAnsi"/>
          <w:sz w:val="36"/>
          <w:szCs w:val="36"/>
          <w:rtl/>
        </w:rPr>
      </w:pPr>
      <w:r w:rsidRPr="004D7D87">
        <w:rPr>
          <w:rFonts w:cs="Calibri"/>
          <w:sz w:val="36"/>
          <w:szCs w:val="36"/>
          <w:rtl/>
        </w:rPr>
        <w:t>مَثَلُ عَلِيٍّ فِي هَذِهِ اَلْأُمَّةِ كَمَثَلِ اَلْكَعْبَةِ</w:t>
      </w:r>
      <w:r w:rsidR="00884B7E" w:rsidRPr="004D7D87">
        <w:rPr>
          <w:rFonts w:cs="Calibri" w:hint="cs"/>
          <w:sz w:val="36"/>
          <w:szCs w:val="36"/>
          <w:rtl/>
        </w:rPr>
        <w:t xml:space="preserve">. </w:t>
      </w:r>
      <w:r w:rsidR="00BD0A68" w:rsidRPr="004D7D87">
        <w:rPr>
          <w:rStyle w:val="Slutkommentarsreferens"/>
          <w:rFonts w:cs="Calibri"/>
          <w:sz w:val="36"/>
          <w:szCs w:val="36"/>
          <w:rtl/>
        </w:rPr>
        <w:endnoteReference w:id="1"/>
      </w:r>
    </w:p>
    <w:p w14:paraId="17163C93" w14:textId="77777777" w:rsidR="00BD0A68" w:rsidRDefault="00BD0A68" w:rsidP="00F21EDB">
      <w:pPr>
        <w:rPr>
          <w:rFonts w:cstheme="minorHAnsi"/>
          <w:sz w:val="32"/>
          <w:szCs w:val="32"/>
          <w:rtl/>
        </w:rPr>
      </w:pPr>
    </w:p>
    <w:p w14:paraId="4B1E9244" w14:textId="77777777" w:rsidR="00BD0A68" w:rsidRPr="00623B3F" w:rsidRDefault="00BD0A68" w:rsidP="000942D4">
      <w:pPr>
        <w:rPr>
          <w:rFonts w:cstheme="minorHAnsi"/>
          <w:sz w:val="32"/>
          <w:szCs w:val="32"/>
          <w:rtl/>
        </w:rPr>
      </w:pPr>
      <w:r>
        <w:rPr>
          <w:rFonts w:cs="Calibri" w:hint="cs"/>
          <w:sz w:val="32"/>
          <w:szCs w:val="32"/>
          <w:highlight w:val="yellow"/>
          <w:rtl/>
        </w:rPr>
        <w:t>المبحث الأول: الولادة الميمونة</w:t>
      </w:r>
    </w:p>
    <w:p w14:paraId="6EDE23C0" w14:textId="3E77B70C" w:rsidR="00BD0A68" w:rsidRDefault="00BD0A68" w:rsidP="00BD0A68">
      <w:pPr>
        <w:rPr>
          <w:rFonts w:cs="Calibri"/>
          <w:sz w:val="32"/>
          <w:szCs w:val="32"/>
          <w:rtl/>
        </w:rPr>
      </w:pPr>
      <w:r>
        <w:rPr>
          <w:rFonts w:cs="Calibri" w:hint="cs"/>
          <w:sz w:val="32"/>
          <w:szCs w:val="32"/>
          <w:rtl/>
        </w:rPr>
        <w:t xml:space="preserve">  </w:t>
      </w:r>
      <w:r w:rsidRPr="008E62C2">
        <w:rPr>
          <w:rFonts w:cs="Calibri"/>
          <w:sz w:val="32"/>
          <w:szCs w:val="32"/>
          <w:rtl/>
        </w:rPr>
        <w:t xml:space="preserve">ولد </w:t>
      </w:r>
      <w:r>
        <w:rPr>
          <w:rFonts w:cs="Calibri" w:hint="cs"/>
          <w:sz w:val="32"/>
          <w:szCs w:val="32"/>
          <w:rtl/>
        </w:rPr>
        <w:t>أ</w:t>
      </w:r>
      <w:r w:rsidRPr="008E62C2">
        <w:rPr>
          <w:rFonts w:cs="Calibri"/>
          <w:sz w:val="32"/>
          <w:szCs w:val="32"/>
          <w:rtl/>
        </w:rPr>
        <w:t xml:space="preserve">مير المؤمنين علي بن </w:t>
      </w:r>
      <w:r w:rsidR="001D54A7">
        <w:rPr>
          <w:rFonts w:cs="Calibri" w:hint="cs"/>
          <w:sz w:val="32"/>
          <w:szCs w:val="32"/>
          <w:rtl/>
        </w:rPr>
        <w:t>أ</w:t>
      </w:r>
      <w:r w:rsidRPr="008E62C2">
        <w:rPr>
          <w:rFonts w:cs="Calibri"/>
          <w:sz w:val="32"/>
          <w:szCs w:val="32"/>
          <w:rtl/>
        </w:rPr>
        <w:t xml:space="preserve">بي طالب عليه السلام بمكة في بيت الله الحرام ليلة الجمعة لثلاث عشرة خلت من رجب سنة ثلاثين من عام الفيل، ولم يولد قبله ولا بعده مولود في بيت الله الحرام، </w:t>
      </w:r>
      <w:r w:rsidR="00E95E62">
        <w:rPr>
          <w:rFonts w:cs="Calibri" w:hint="cs"/>
          <w:sz w:val="32"/>
          <w:szCs w:val="32"/>
          <w:rtl/>
        </w:rPr>
        <w:t>إ</w:t>
      </w:r>
      <w:r w:rsidRPr="008E62C2">
        <w:rPr>
          <w:rFonts w:cs="Calibri"/>
          <w:sz w:val="32"/>
          <w:szCs w:val="32"/>
          <w:rtl/>
        </w:rPr>
        <w:t>كراماً له بذلك و</w:t>
      </w:r>
      <w:r w:rsidR="00E95E62">
        <w:rPr>
          <w:rFonts w:cs="Calibri" w:hint="cs"/>
          <w:sz w:val="32"/>
          <w:szCs w:val="32"/>
          <w:rtl/>
        </w:rPr>
        <w:t>إ</w:t>
      </w:r>
      <w:r w:rsidRPr="008E62C2">
        <w:rPr>
          <w:rFonts w:cs="Calibri"/>
          <w:sz w:val="32"/>
          <w:szCs w:val="32"/>
          <w:rtl/>
        </w:rPr>
        <w:t>جلالاً لمحلّه في التعظيم. وكان عمر النبي صلى الله عليه واله عندئذٍ ثلاثين سنة، وذلك بعد تزوّجه صلى الله عليه واله</w:t>
      </w:r>
      <w:r>
        <w:rPr>
          <w:rFonts w:cs="Calibri" w:hint="cs"/>
          <w:sz w:val="32"/>
          <w:szCs w:val="32"/>
          <w:rtl/>
        </w:rPr>
        <w:t xml:space="preserve"> </w:t>
      </w:r>
      <w:r w:rsidRPr="008E62C2">
        <w:rPr>
          <w:rFonts w:cs="Calibri"/>
          <w:sz w:val="32"/>
          <w:szCs w:val="32"/>
          <w:rtl/>
        </w:rPr>
        <w:t xml:space="preserve">من خديجة بخمس سنين، وقبل المبعث بعشر سنين. </w:t>
      </w:r>
    </w:p>
    <w:p w14:paraId="5B0E6FEA" w14:textId="4BF65D6D" w:rsidR="00BD0A68" w:rsidRPr="008E62C2" w:rsidRDefault="00BD0A68" w:rsidP="00E37132">
      <w:pPr>
        <w:rPr>
          <w:rFonts w:cs="Calibri"/>
          <w:sz w:val="32"/>
          <w:szCs w:val="32"/>
          <w:rtl/>
        </w:rPr>
      </w:pPr>
      <w:r w:rsidRPr="008E62C2">
        <w:rPr>
          <w:rFonts w:cstheme="minorHAnsi" w:hint="cs"/>
          <w:sz w:val="32"/>
          <w:szCs w:val="32"/>
          <w:rtl/>
        </w:rPr>
        <w:t>إن المحقق المتتبع للنصوص</w:t>
      </w:r>
      <w:r>
        <w:rPr>
          <w:rFonts w:cstheme="minorHAnsi" w:hint="cs"/>
          <w:sz w:val="32"/>
          <w:szCs w:val="32"/>
          <w:rtl/>
        </w:rPr>
        <w:t xml:space="preserve"> الروائية</w:t>
      </w:r>
      <w:r w:rsidRPr="008E62C2">
        <w:rPr>
          <w:rFonts w:cstheme="minorHAnsi" w:hint="cs"/>
          <w:sz w:val="32"/>
          <w:szCs w:val="32"/>
          <w:rtl/>
        </w:rPr>
        <w:t xml:space="preserve"> التي تصرّح بولادة الإمام علي عليه السلام في الكعبة المشرفة، سيلمس </w:t>
      </w:r>
      <w:r w:rsidRPr="008E62C2">
        <w:rPr>
          <w:rFonts w:cs="Calibri" w:hint="cs"/>
          <w:sz w:val="32"/>
          <w:szCs w:val="32"/>
          <w:rtl/>
        </w:rPr>
        <w:t>أ</w:t>
      </w:r>
      <w:r w:rsidRPr="008E62C2">
        <w:rPr>
          <w:rFonts w:cs="Calibri"/>
          <w:sz w:val="32"/>
          <w:szCs w:val="32"/>
          <w:rtl/>
        </w:rPr>
        <w:t>ن هناك دلالات علمية لابد من الوقوف عليها</w:t>
      </w:r>
      <w:r w:rsidRPr="008E62C2">
        <w:rPr>
          <w:rFonts w:cs="Calibri" w:hint="cs"/>
          <w:sz w:val="32"/>
          <w:szCs w:val="32"/>
          <w:rtl/>
        </w:rPr>
        <w:t>،</w:t>
      </w:r>
      <w:r w:rsidRPr="008E62C2">
        <w:rPr>
          <w:rFonts w:cs="Calibri"/>
          <w:sz w:val="32"/>
          <w:szCs w:val="32"/>
          <w:rtl/>
        </w:rPr>
        <w:t xml:space="preserve"> ومن تلك الدلالات</w:t>
      </w:r>
      <w:r w:rsidRPr="008E62C2">
        <w:rPr>
          <w:rFonts w:cs="Calibri" w:hint="cs"/>
          <w:sz w:val="32"/>
          <w:szCs w:val="32"/>
          <w:rtl/>
        </w:rPr>
        <w:t xml:space="preserve"> </w:t>
      </w:r>
      <w:r w:rsidRPr="008E62C2">
        <w:rPr>
          <w:rFonts w:cs="Calibri"/>
          <w:sz w:val="32"/>
          <w:szCs w:val="32"/>
          <w:rtl/>
        </w:rPr>
        <w:t xml:space="preserve">شهرة الواقعة، </w:t>
      </w:r>
      <w:r w:rsidRPr="008E62C2">
        <w:rPr>
          <w:rFonts w:cs="Calibri" w:hint="cs"/>
          <w:sz w:val="32"/>
          <w:szCs w:val="32"/>
          <w:rtl/>
        </w:rPr>
        <w:t>وأنها</w:t>
      </w:r>
      <w:r w:rsidRPr="008E62C2">
        <w:rPr>
          <w:rFonts w:cs="Calibri"/>
          <w:sz w:val="32"/>
          <w:szCs w:val="32"/>
          <w:rtl/>
        </w:rPr>
        <w:t xml:space="preserve"> ليست من </w:t>
      </w:r>
      <w:r w:rsidR="00B9180F">
        <w:rPr>
          <w:rFonts w:cs="Calibri" w:hint="cs"/>
          <w:sz w:val="32"/>
          <w:szCs w:val="32"/>
          <w:rtl/>
        </w:rPr>
        <w:t>أ</w:t>
      </w:r>
      <w:r w:rsidRPr="008E62C2">
        <w:rPr>
          <w:rFonts w:cs="Calibri"/>
          <w:sz w:val="32"/>
          <w:szCs w:val="32"/>
          <w:rtl/>
        </w:rPr>
        <w:t>خبار الآحاد</w:t>
      </w:r>
      <w:r w:rsidRPr="008E62C2">
        <w:rPr>
          <w:rFonts w:cs="Calibri" w:hint="cs"/>
          <w:sz w:val="32"/>
          <w:szCs w:val="32"/>
          <w:rtl/>
        </w:rPr>
        <w:t>.</w:t>
      </w:r>
    </w:p>
    <w:p w14:paraId="53E844E4" w14:textId="3259C2EA" w:rsidR="00BD0A68" w:rsidRPr="008E62C2" w:rsidRDefault="00BD0A68" w:rsidP="004D7D87">
      <w:pPr>
        <w:rPr>
          <w:rFonts w:cstheme="minorHAnsi"/>
          <w:sz w:val="32"/>
          <w:szCs w:val="32"/>
          <w:rtl/>
        </w:rPr>
      </w:pPr>
      <w:r w:rsidRPr="008E62C2">
        <w:rPr>
          <w:rFonts w:cs="Calibri" w:hint="cs"/>
          <w:sz w:val="32"/>
          <w:szCs w:val="32"/>
          <w:rtl/>
        </w:rPr>
        <w:t xml:space="preserve"> حيث اشتهرت</w:t>
      </w:r>
      <w:r w:rsidRPr="008E62C2">
        <w:rPr>
          <w:rFonts w:cs="Calibri"/>
          <w:sz w:val="32"/>
          <w:szCs w:val="32"/>
          <w:rtl/>
        </w:rPr>
        <w:t xml:space="preserve"> الولادة في الكعبة المشرفة شهرة تتجاوز كل الشكوك التي تثار غالباً حول موضوع من هذا القبيل. والمراد بالشهرة هنا، تواتر الرواية في كتب الفريقين على </w:t>
      </w:r>
      <w:r w:rsidR="00B9180F">
        <w:rPr>
          <w:rFonts w:cs="Calibri" w:hint="cs"/>
          <w:sz w:val="32"/>
          <w:szCs w:val="32"/>
          <w:rtl/>
        </w:rPr>
        <w:t>أ</w:t>
      </w:r>
      <w:r w:rsidRPr="008E62C2">
        <w:rPr>
          <w:rFonts w:cs="Calibri"/>
          <w:sz w:val="32"/>
          <w:szCs w:val="32"/>
          <w:rtl/>
        </w:rPr>
        <w:t xml:space="preserve">قل </w:t>
      </w:r>
      <w:proofErr w:type="gramStart"/>
      <w:r w:rsidRPr="008E62C2">
        <w:rPr>
          <w:rFonts w:cs="Calibri"/>
          <w:sz w:val="32"/>
          <w:szCs w:val="32"/>
          <w:rtl/>
        </w:rPr>
        <w:t>التقادير</w:t>
      </w:r>
      <w:proofErr w:type="gramEnd"/>
      <w:r w:rsidRPr="008E62C2">
        <w:rPr>
          <w:rFonts w:cs="Calibri"/>
          <w:sz w:val="32"/>
          <w:szCs w:val="32"/>
          <w:rtl/>
        </w:rPr>
        <w:t>.</w:t>
      </w:r>
      <w:r>
        <w:rPr>
          <w:rStyle w:val="Slutkommentarsreferens"/>
          <w:rFonts w:cs="Calibri"/>
          <w:sz w:val="32"/>
          <w:szCs w:val="32"/>
          <w:rtl/>
        </w:rPr>
        <w:endnoteReference w:id="2"/>
      </w:r>
    </w:p>
    <w:p w14:paraId="10A7B35A" w14:textId="77777777" w:rsidR="00BD0A68" w:rsidRPr="00280BE6" w:rsidRDefault="00BD0A68" w:rsidP="004D7D87">
      <w:pPr>
        <w:rPr>
          <w:rFonts w:cstheme="minorHAnsi"/>
          <w:sz w:val="32"/>
          <w:szCs w:val="32"/>
          <w:rtl/>
        </w:rPr>
      </w:pPr>
      <w:r w:rsidRPr="008E62C2">
        <w:rPr>
          <w:rFonts w:cs="Calibri"/>
          <w:sz w:val="32"/>
          <w:szCs w:val="32"/>
          <w:rtl/>
        </w:rPr>
        <w:t xml:space="preserve">قال الحاكم في </w:t>
      </w:r>
      <w:r w:rsidRPr="008E62C2">
        <w:rPr>
          <w:rFonts w:cs="Calibri" w:hint="cs"/>
          <w:sz w:val="32"/>
          <w:szCs w:val="32"/>
          <w:rtl/>
        </w:rPr>
        <w:t>[المستدرك]:</w:t>
      </w:r>
      <w:r w:rsidRPr="008E62C2">
        <w:rPr>
          <w:rFonts w:cs="Calibri"/>
          <w:sz w:val="32"/>
          <w:szCs w:val="32"/>
          <w:rtl/>
        </w:rPr>
        <w:t xml:space="preserve"> </w:t>
      </w:r>
      <w:r w:rsidRPr="008E62C2">
        <w:rPr>
          <w:rFonts w:cs="Calibri" w:hint="cs"/>
          <w:sz w:val="32"/>
          <w:szCs w:val="32"/>
          <w:rtl/>
        </w:rPr>
        <w:t>«تواترت</w:t>
      </w:r>
      <w:r w:rsidRPr="008E62C2">
        <w:rPr>
          <w:rFonts w:cs="Calibri"/>
          <w:sz w:val="32"/>
          <w:szCs w:val="32"/>
          <w:rtl/>
        </w:rPr>
        <w:t xml:space="preserve"> الأخبار أنّ فاطمة بنت أسد</w:t>
      </w:r>
      <w:r>
        <w:rPr>
          <w:rFonts w:cs="Calibri" w:hint="cs"/>
          <w:sz w:val="32"/>
          <w:szCs w:val="32"/>
          <w:rtl/>
        </w:rPr>
        <w:t>(رض)</w:t>
      </w:r>
      <w:r w:rsidRPr="008E62C2">
        <w:rPr>
          <w:rFonts w:cs="Calibri"/>
          <w:sz w:val="32"/>
          <w:szCs w:val="32"/>
          <w:rtl/>
        </w:rPr>
        <w:t xml:space="preserve"> ولدت أمير المؤمنين علي بن أبي طالب كرّم اللّه وجهه في جوف </w:t>
      </w:r>
      <w:r w:rsidRPr="008E62C2">
        <w:rPr>
          <w:rFonts w:cs="Calibri" w:hint="cs"/>
          <w:sz w:val="32"/>
          <w:szCs w:val="32"/>
          <w:rtl/>
        </w:rPr>
        <w:t>الكعبة»،</w:t>
      </w:r>
      <w:r w:rsidRPr="008E62C2">
        <w:rPr>
          <w:rFonts w:cs="Calibri"/>
          <w:sz w:val="32"/>
          <w:szCs w:val="32"/>
          <w:rtl/>
        </w:rPr>
        <w:t xml:space="preserve"> وصرّح </w:t>
      </w:r>
      <w:r>
        <w:rPr>
          <w:rFonts w:cs="Calibri" w:hint="cs"/>
          <w:sz w:val="32"/>
          <w:szCs w:val="32"/>
          <w:rtl/>
        </w:rPr>
        <w:t>العديد</w:t>
      </w:r>
      <w:r w:rsidRPr="008E62C2">
        <w:rPr>
          <w:rFonts w:cs="Calibri"/>
          <w:sz w:val="32"/>
          <w:szCs w:val="32"/>
          <w:rtl/>
        </w:rPr>
        <w:t xml:space="preserve"> من العلماء </w:t>
      </w:r>
      <w:r w:rsidRPr="008E62C2">
        <w:rPr>
          <w:rFonts w:cs="Calibri" w:hint="cs"/>
          <w:sz w:val="32"/>
          <w:szCs w:val="32"/>
          <w:rtl/>
        </w:rPr>
        <w:t>والمؤرّخين</w:t>
      </w:r>
      <w:r w:rsidRPr="00280BE6">
        <w:rPr>
          <w:rFonts w:cs="Calibri"/>
          <w:sz w:val="32"/>
          <w:szCs w:val="32"/>
          <w:rtl/>
        </w:rPr>
        <w:t xml:space="preserve"> </w:t>
      </w:r>
      <w:r w:rsidRPr="008E62C2">
        <w:rPr>
          <w:rFonts w:cs="Calibri"/>
          <w:sz w:val="32"/>
          <w:szCs w:val="32"/>
          <w:rtl/>
        </w:rPr>
        <w:t xml:space="preserve">بأنّه لم يولد فيها أحد </w:t>
      </w:r>
      <w:r w:rsidRPr="008E62C2">
        <w:rPr>
          <w:rFonts w:cs="Calibri" w:hint="cs"/>
          <w:sz w:val="32"/>
          <w:szCs w:val="32"/>
          <w:rtl/>
        </w:rPr>
        <w:t>سواه،</w:t>
      </w:r>
      <w:r w:rsidRPr="008E62C2">
        <w:rPr>
          <w:rFonts w:cs="Calibri"/>
          <w:sz w:val="32"/>
          <w:szCs w:val="32"/>
          <w:rtl/>
        </w:rPr>
        <w:t xml:space="preserve"> </w:t>
      </w:r>
      <w:r w:rsidRPr="008E62C2">
        <w:rPr>
          <w:rFonts w:cs="Calibri" w:hint="cs"/>
          <w:sz w:val="32"/>
          <w:szCs w:val="32"/>
          <w:rtl/>
        </w:rPr>
        <w:t>راجع</w:t>
      </w:r>
      <w:r>
        <w:rPr>
          <w:rFonts w:cs="Calibri" w:hint="cs"/>
          <w:sz w:val="32"/>
          <w:szCs w:val="32"/>
          <w:rtl/>
        </w:rPr>
        <w:t xml:space="preserve">وا مصادر الفريقين في الهامش. </w:t>
      </w:r>
      <w:r>
        <w:rPr>
          <w:rStyle w:val="Slutkommentarsreferens"/>
          <w:rFonts w:cs="Calibri"/>
          <w:sz w:val="32"/>
          <w:szCs w:val="32"/>
          <w:rtl/>
        </w:rPr>
        <w:endnoteReference w:id="3"/>
      </w:r>
    </w:p>
    <w:p w14:paraId="0C9832FB" w14:textId="37F162EE" w:rsidR="00BD0A68" w:rsidRPr="00CE57B3" w:rsidRDefault="00BD0A68" w:rsidP="000942D4">
      <w:pPr>
        <w:rPr>
          <w:rFonts w:cs="Calibri"/>
          <w:sz w:val="32"/>
          <w:szCs w:val="32"/>
          <w:rtl/>
        </w:rPr>
      </w:pPr>
      <w:r>
        <w:rPr>
          <w:rFonts w:cs="Calibri" w:hint="cs"/>
          <w:sz w:val="32"/>
          <w:szCs w:val="32"/>
          <w:rtl/>
        </w:rPr>
        <w:t>ولكون محاضرتنا مختصة بولادة الإمام علي عليه السلام، فلا بد من الوقوف على نص الرواية، ونرجو منكم الا</w:t>
      </w:r>
      <w:r w:rsidR="00B9180F">
        <w:rPr>
          <w:rFonts w:cs="Calibri" w:hint="cs"/>
          <w:sz w:val="32"/>
          <w:szCs w:val="32"/>
          <w:rtl/>
        </w:rPr>
        <w:t>لتفات</w:t>
      </w:r>
      <w:r>
        <w:rPr>
          <w:rFonts w:cs="Calibri" w:hint="cs"/>
          <w:sz w:val="32"/>
          <w:szCs w:val="32"/>
          <w:rtl/>
        </w:rPr>
        <w:t xml:space="preserve"> إليها لأن لنا وقف</w:t>
      </w:r>
      <w:r w:rsidR="00B9180F">
        <w:rPr>
          <w:rFonts w:cs="Calibri" w:hint="cs"/>
          <w:sz w:val="32"/>
          <w:szCs w:val="32"/>
          <w:rtl/>
        </w:rPr>
        <w:t>ة</w:t>
      </w:r>
      <w:r>
        <w:rPr>
          <w:rFonts w:cs="Calibri" w:hint="cs"/>
          <w:sz w:val="32"/>
          <w:szCs w:val="32"/>
          <w:rtl/>
        </w:rPr>
        <w:t xml:space="preserve"> على فقراتها، ولقد اخترت لكم ما رواه لنا العلامة المجلسي في كتابه بحار الأنوار ما نصه: روي </w:t>
      </w:r>
      <w:r w:rsidRPr="00CE57B3">
        <w:rPr>
          <w:rFonts w:cs="Calibri"/>
          <w:sz w:val="32"/>
          <w:szCs w:val="32"/>
          <w:rtl/>
        </w:rPr>
        <w:t xml:space="preserve">عَنْ أَبِي عَبْدِ اَللَّهِ جَعْفَرِ بْنِ مُحَمَّدٍ عَنْ آبَائِهِ عَلَيْهِمُ السَّلاَمُ قَالَ: كَانَ اَلْعَبَّاسُ بْنُ عَبْدِ اَلْمُطَّلِبِ وَ يَزِيدُ بْنُ </w:t>
      </w:r>
      <w:proofErr w:type="spellStart"/>
      <w:r w:rsidRPr="00CE57B3">
        <w:rPr>
          <w:rFonts w:cs="Calibri"/>
          <w:sz w:val="32"/>
          <w:szCs w:val="32"/>
          <w:rtl/>
        </w:rPr>
        <w:t>قَعْنَبٍ</w:t>
      </w:r>
      <w:proofErr w:type="spellEnd"/>
      <w:r w:rsidRPr="00CE57B3">
        <w:rPr>
          <w:rFonts w:cs="Calibri"/>
          <w:sz w:val="32"/>
          <w:szCs w:val="32"/>
          <w:rtl/>
        </w:rPr>
        <w:t xml:space="preserve"> جَالِسَيْنِ مَا بَيْنَ فَرِيقِ بَنِي هَاشِمٍ إِلَى فَرِيقِ عَبْدِ اَلْعُزَّى بِإِزَاءِ بَيْتِ اَللَّهِ اَلْحَرَامِ إِذْ أَتَتْ فَاطِمَةُ بِنْتُ أَسَدِ بْنِ هَاشِمٍ أُمُّ أَمِيرِ اَلْمُؤْمِنِينَ عَلَيْهِ السَّلاَمُ وَ كَانَتْ حَامِلَةً بِأَمِيرِ اَلْمُؤْمِنِينَ تِسْعَةَ أَشْهُرٍ وَ كَانَ يَوْمَ اَلتَّمَامِ قَالَ فَوَقَفَتْ بِإِزَاءِ اَلْبَيْتِ اَلْحَرَامِ وَ قَدْ أَخَذَهَا اَلطَّلْقُ فَرَمَتْ بِطَرْفِهَا نَحْوَ اَلسَّمَاءِ وَ قَالَتْ</w:t>
      </w:r>
      <w:r w:rsidRPr="00CE57B3">
        <w:rPr>
          <w:rFonts w:cs="Calibri" w:hint="cs"/>
          <w:sz w:val="32"/>
          <w:szCs w:val="32"/>
          <w:rtl/>
        </w:rPr>
        <w:t>: "</w:t>
      </w:r>
      <w:r w:rsidRPr="00CE57B3">
        <w:rPr>
          <w:rFonts w:cs="Calibri"/>
          <w:sz w:val="32"/>
          <w:szCs w:val="32"/>
          <w:rtl/>
        </w:rPr>
        <w:t xml:space="preserve"> أَيْ رَبِّ إِنِّي مُؤْمِنَةٌ بِكَ وَ بِمَا جَاءَ بِهِ مِنْ عِنْدِكَ اَلرَّسُولُ وَ بِكُلِّ نَبِيٍّ مِنْ أَنْبِيَائِكَ وَبِكُلِّ كِتَابٍ أَنْزَلْتَهُ وَ إِنِّي مُصَدِّقَةٌ بِكَلاَمِ جَدِّي إِبْرَاهِيمَ اَلْخَلِيلِ وَإِنَّهُ بَنَى بَيْتَكَ اَلْعَتِيقَ فَأَسْأَلُكَ بِحَقِّ هَذَا اَلْبَيْتِ وَمَنْ بَنَاهُ وَبِهَذَا اَلْمَوْلُودِ اَلَّذِي فِي أَحْشَائِي اَلَّذِي يُكَلِّمُنِي وَيُؤْنِسُنِي بِحَدِيثِهِ وَأَنَا مُوقِنَةٌ أَنَّهُ إِحْدَى آيَاتِكَ وَدَلاَئِلِكَ لَمَّا يَسَّرْتَ عَلَيَّ وِلاَدَت</w:t>
      </w:r>
      <w:r w:rsidR="00B9180F">
        <w:rPr>
          <w:rFonts w:cs="Calibri" w:hint="cs"/>
          <w:sz w:val="32"/>
          <w:szCs w:val="32"/>
          <w:rtl/>
        </w:rPr>
        <w:t>ي</w:t>
      </w:r>
      <w:r w:rsidRPr="00CE57B3">
        <w:rPr>
          <w:rFonts w:cs="Calibri" w:hint="cs"/>
          <w:sz w:val="32"/>
          <w:szCs w:val="32"/>
          <w:rtl/>
        </w:rPr>
        <w:t>"،</w:t>
      </w:r>
      <w:r w:rsidRPr="00CE57B3">
        <w:rPr>
          <w:rFonts w:cs="Calibri"/>
          <w:sz w:val="32"/>
          <w:szCs w:val="32"/>
          <w:rtl/>
        </w:rPr>
        <w:t xml:space="preserve"> قَالَ اَلْعَبَّاسُ بْنُ عَبْدِ اَلْمُطَّلِبِ وَ يَزِيدُ بْنُ </w:t>
      </w:r>
      <w:proofErr w:type="spellStart"/>
      <w:r w:rsidRPr="00CE57B3">
        <w:rPr>
          <w:rFonts w:cs="Calibri"/>
          <w:sz w:val="32"/>
          <w:szCs w:val="32"/>
          <w:rtl/>
        </w:rPr>
        <w:t>قَعْنَبٍ</w:t>
      </w:r>
      <w:proofErr w:type="spellEnd"/>
      <w:r w:rsidRPr="00CE57B3">
        <w:rPr>
          <w:rFonts w:cs="Calibri" w:hint="cs"/>
          <w:sz w:val="32"/>
          <w:szCs w:val="32"/>
          <w:rtl/>
        </w:rPr>
        <w:t>:</w:t>
      </w:r>
      <w:r w:rsidRPr="00CE57B3">
        <w:rPr>
          <w:rFonts w:cs="Calibri"/>
          <w:sz w:val="32"/>
          <w:szCs w:val="32"/>
          <w:rtl/>
        </w:rPr>
        <w:t xml:space="preserve"> فَلَمَّا تَكَلَّمَتْ فَاطِمَةُ بِنْتُ أَسَدٍ وَ دَعَتْ بِهَذَا اَلدُّعَاءِ رَأَيْنَا اَلْبَيْتَ قَدِ اِنْفَتَحَ مِنْ ظَهْرِهِ وَدَخَلَتْ فَاطِمَةُ فِيهِ وَ غَابَتْ عَنْ أَبْصَارِنَا ثُمَّ عَادَتِ اَلْفَتْحَةُ وَاِلْتَزَقَتْ بِإِذْنِ اَللَّهِ</w:t>
      </w:r>
      <w:r w:rsidRPr="00CE57B3">
        <w:rPr>
          <w:rFonts w:cs="Calibri" w:hint="cs"/>
          <w:sz w:val="32"/>
          <w:szCs w:val="32"/>
          <w:rtl/>
        </w:rPr>
        <w:t>،</w:t>
      </w:r>
      <w:r w:rsidRPr="00CE57B3">
        <w:rPr>
          <w:rFonts w:cs="Calibri"/>
          <w:sz w:val="32"/>
          <w:szCs w:val="32"/>
          <w:rtl/>
        </w:rPr>
        <w:t xml:space="preserve"> فَرُمْنَا أَنْ نَفْتَحَ اَلْبَابَ لِتَصِلَ إِلَيْهَا بَعْضُ نِسَائِنَا فَلَمْ يَنْفَتِحِ اَلْبَابُ</w:t>
      </w:r>
      <w:r w:rsidRPr="00CE57B3">
        <w:rPr>
          <w:rFonts w:cs="Calibri" w:hint="cs"/>
          <w:sz w:val="32"/>
          <w:szCs w:val="32"/>
          <w:rtl/>
        </w:rPr>
        <w:t>،</w:t>
      </w:r>
      <w:r w:rsidRPr="00CE57B3">
        <w:rPr>
          <w:rFonts w:cs="Calibri"/>
          <w:sz w:val="32"/>
          <w:szCs w:val="32"/>
          <w:rtl/>
        </w:rPr>
        <w:t xml:space="preserve"> فَعَلِمْنَا أَنَّ ذَلِكَ أَمْرٌ مِنْ أَمْرِ اَللَّهِ تَعَالَى وَبَقِيَتْ فَاطِمَةُ فِي اَلْبَيْتِ ثَلاَثَةَ أَيَّامٍ</w:t>
      </w:r>
      <w:r w:rsidRPr="00CE57B3">
        <w:rPr>
          <w:rFonts w:cs="Calibri" w:hint="cs"/>
          <w:sz w:val="32"/>
          <w:szCs w:val="32"/>
          <w:rtl/>
        </w:rPr>
        <w:t>،</w:t>
      </w:r>
      <w:r w:rsidRPr="00CE57B3">
        <w:rPr>
          <w:rFonts w:cs="Calibri"/>
          <w:sz w:val="32"/>
          <w:szCs w:val="32"/>
          <w:rtl/>
        </w:rPr>
        <w:t xml:space="preserve"> قَالَ وَأَهْلُ مَكَّةَ يَتَحَدَّثُونَ بِذَلِكَ فِي أَفْوَاهِ اَلسِّكَكِ وَ تَتَحَدَّثُ اَلْمُخَدَّرَاتُ فِي خُدُورِهِنَّ</w:t>
      </w:r>
      <w:r w:rsidRPr="00CE57B3">
        <w:rPr>
          <w:rFonts w:cs="Calibri" w:hint="cs"/>
          <w:sz w:val="32"/>
          <w:szCs w:val="32"/>
          <w:rtl/>
        </w:rPr>
        <w:t>.</w:t>
      </w:r>
    </w:p>
    <w:p w14:paraId="45E86BE6" w14:textId="77777777" w:rsidR="00BD0A68" w:rsidRPr="00CE57B3" w:rsidRDefault="00BD0A68" w:rsidP="000942D4">
      <w:pPr>
        <w:rPr>
          <w:rFonts w:cs="Calibri"/>
          <w:sz w:val="32"/>
          <w:szCs w:val="32"/>
          <w:rtl/>
        </w:rPr>
      </w:pPr>
      <w:r w:rsidRPr="00CE57B3">
        <w:rPr>
          <w:rFonts w:cs="Calibri"/>
          <w:sz w:val="32"/>
          <w:szCs w:val="32"/>
          <w:rtl/>
        </w:rPr>
        <w:t xml:space="preserve"> قَالَ فَلَمَّا كَانَ بَعْدَ ثَلاَثَةِ أَيَّامٍ اِنْفَتَحَ اَلْبَيْتُ مِنَ اَلْمَوْضِعِ اَلَّذِي كَانَتْ دَخَلَتْ فِيهِ</w:t>
      </w:r>
      <w:r w:rsidRPr="00CE57B3">
        <w:rPr>
          <w:rFonts w:cs="Calibri" w:hint="cs"/>
          <w:sz w:val="32"/>
          <w:szCs w:val="32"/>
          <w:rtl/>
        </w:rPr>
        <w:t>،</w:t>
      </w:r>
      <w:r w:rsidRPr="00CE57B3">
        <w:rPr>
          <w:rFonts w:cs="Calibri"/>
          <w:sz w:val="32"/>
          <w:szCs w:val="32"/>
          <w:rtl/>
        </w:rPr>
        <w:t xml:space="preserve"> فَخَرَجَتْ فَاطِمَةُ وَعَلِيٌّ عَلَيْهِ السَّلاَمُ عَلَى يَدَيْهَا</w:t>
      </w:r>
      <w:r w:rsidRPr="00CE57B3">
        <w:rPr>
          <w:rFonts w:cs="Calibri" w:hint="cs"/>
          <w:sz w:val="32"/>
          <w:szCs w:val="32"/>
          <w:rtl/>
        </w:rPr>
        <w:t>،</w:t>
      </w:r>
      <w:r w:rsidRPr="00CE57B3">
        <w:rPr>
          <w:rFonts w:cs="Calibri"/>
          <w:sz w:val="32"/>
          <w:szCs w:val="32"/>
          <w:rtl/>
        </w:rPr>
        <w:t xml:space="preserve"> ثُمَّ قَالَتْ</w:t>
      </w:r>
      <w:r w:rsidRPr="00CE57B3">
        <w:rPr>
          <w:rFonts w:cs="Calibri" w:hint="cs"/>
          <w:sz w:val="32"/>
          <w:szCs w:val="32"/>
          <w:rtl/>
        </w:rPr>
        <w:t>: "</w:t>
      </w:r>
      <w:r w:rsidRPr="00CE57B3">
        <w:rPr>
          <w:rFonts w:cs="Calibri"/>
          <w:sz w:val="32"/>
          <w:szCs w:val="32"/>
          <w:rtl/>
        </w:rPr>
        <w:t xml:space="preserve"> </w:t>
      </w:r>
      <w:r w:rsidRPr="00CE57B3">
        <w:rPr>
          <w:rFonts w:cs="Calibri"/>
          <w:color w:val="1F4E79" w:themeColor="accent1" w:themeShade="80"/>
          <w:sz w:val="32"/>
          <w:szCs w:val="32"/>
          <w:rtl/>
        </w:rPr>
        <w:t>مَعَاشِرَ اَلنَّاسِ إِنَّ اَللَّهَ عَزَّ وَ جَلَّ اِخْتَارَنِي مِنْ خَلْقِهِ وَفَضَّلَنِي عَلَى اَلْمُخْتَارَاتِ مِمَّنْ كُنَّ قَبْلِي وَقَدِ اِخْتَارَ اَللَّهُ آسِيَةَ بِنْتَ مُزَاحِمٍ وَإِنَّهَا عَبَدَتِ اَللَّهَ سِرّاً فِي مَوْضِعٍ لاَ يَجِبُ أَنْ يُعْبَدَ اَللَّهُ فِيهَا إِلاَّ اِضْطِرَاراً</w:t>
      </w:r>
      <w:r w:rsidRPr="00CE57B3">
        <w:rPr>
          <w:rFonts w:cs="Calibri" w:hint="cs"/>
          <w:color w:val="1F4E79" w:themeColor="accent1" w:themeShade="80"/>
          <w:sz w:val="32"/>
          <w:szCs w:val="32"/>
          <w:rtl/>
        </w:rPr>
        <w:t>،</w:t>
      </w:r>
      <w:r w:rsidRPr="00CE57B3">
        <w:rPr>
          <w:rFonts w:cs="Calibri"/>
          <w:color w:val="1F4E79" w:themeColor="accent1" w:themeShade="80"/>
          <w:sz w:val="32"/>
          <w:szCs w:val="32"/>
          <w:rtl/>
        </w:rPr>
        <w:t xml:space="preserve"> وَإِنَّ مَرْيَمَ بِنْتَ عِمْرَانَ اِخْتَارَهَا اَللَّهُ حَيْثُ يَسَّرَ عَلَيْهَا وِلاَدَةَ عِيسَى فَهَزَّتِ اَلْجِذْعَ اَلْيَابِسَ مِنَ اَلنَّخْلَةِ فِي فَلاَةٍ مِنَ اَلْأَرْضِ حَتَّى تُسَاقِطَ عَلَيْهَا رُطَباً جَنِيًّا</w:t>
      </w:r>
      <w:r w:rsidRPr="00CE57B3">
        <w:rPr>
          <w:rFonts w:cs="Calibri" w:hint="cs"/>
          <w:color w:val="1F4E79" w:themeColor="accent1" w:themeShade="80"/>
          <w:sz w:val="32"/>
          <w:szCs w:val="32"/>
          <w:rtl/>
        </w:rPr>
        <w:t>،</w:t>
      </w:r>
      <w:r w:rsidRPr="00CE57B3">
        <w:rPr>
          <w:rFonts w:cs="Calibri"/>
          <w:color w:val="1F4E79" w:themeColor="accent1" w:themeShade="80"/>
          <w:sz w:val="32"/>
          <w:szCs w:val="32"/>
          <w:rtl/>
        </w:rPr>
        <w:t xml:space="preserve">  وَإِنَّ اَللَّهَ تَعَالَى اِخْتَارَنِي وَفَضَّلَنِي عَلَيْهِمَا وَعَلَى كُلِّ مَنْ مَضَى قَبْلِي مِنْ نِسَاءِ اَلْعَالَمِينَ لِأَنِّي وَلَدْتُ فِي بَيْتِهِ اَلْعَتِيقِ وَبَقِيتُ فِيهِ ثَلاَثَةَ أَيَّامٍ آكُلُ مِنْ ثِمَارِ اَلْجَنَّةِ وَأرواقها [أَرْزَاقِهَا] فَلَمَّا أَرَدْتُ أَنْ أَخْرُجَ وَوَلَدِي عَلَى يَدَيَّ هَتَفَ بِي هَاتِفٌ وَقَالَ</w:t>
      </w:r>
      <w:r w:rsidRPr="00CE57B3">
        <w:rPr>
          <w:rFonts w:cs="Calibri" w:hint="cs"/>
          <w:color w:val="1F4E79" w:themeColor="accent1" w:themeShade="80"/>
          <w:sz w:val="32"/>
          <w:szCs w:val="32"/>
          <w:rtl/>
        </w:rPr>
        <w:t>:"</w:t>
      </w:r>
      <w:r w:rsidRPr="00CE57B3">
        <w:rPr>
          <w:rFonts w:cs="Calibri"/>
          <w:color w:val="1F4E79" w:themeColor="accent1" w:themeShade="80"/>
          <w:sz w:val="32"/>
          <w:szCs w:val="32"/>
          <w:rtl/>
        </w:rPr>
        <w:t xml:space="preserve"> </w:t>
      </w:r>
      <w:r w:rsidRPr="00CE57B3">
        <w:rPr>
          <w:rFonts w:cs="Calibri"/>
          <w:b/>
          <w:bCs/>
          <w:color w:val="002060"/>
          <w:sz w:val="32"/>
          <w:szCs w:val="32"/>
          <w:rtl/>
        </w:rPr>
        <w:t>يَا فَاطِمَةُ سَمِّيهِ عَلِيّاً فَأَنَا اَلْعَلِيُّ اَلْأَعْلَى وَإِنِّي خَلَقْتُهُ مِنْ قُدْرَتِي وَعِزِّ جَلاَلِي وَقِسْطِ عَدْلِي وَاِشْتَقَقْتُ اِسْمَهُ مِنِ اِسْمِي وَأَدَّبْتُهُ بِأَدَبِي وَفَوَّضْتُ إِلَيْهِ أَمْرِي وَوَقْفْتُهُ عَلَى غَامِضِ عِلْمِي وَوُلِدَ فِي بَيْتِي وَهُوَ أَوَّلُ مَنْ يُؤَذِّنُ فَوْقَ بَيْتِي وَيَكْسِرُ اَلْأَصْنَامَ وَيَرْمِيهَا عَلَى وَجْهِهَا وَيُعَظِّمُنِي وَيُمَجِّدُنِي وَيُهَلِّلُنِي وَهُوَ اَلْإِمَامُ بَعْدَ حَبِيبِي وَنَبِيِّي وَخِيَرَتِي مِنْ خَلْقِي مُحَمَّدٍ رَسُولِي وَوَصِيُّهُ</w:t>
      </w:r>
      <w:r w:rsidRPr="00CE57B3">
        <w:rPr>
          <w:rFonts w:cs="Calibri" w:hint="cs"/>
          <w:b/>
          <w:bCs/>
          <w:color w:val="002060"/>
          <w:sz w:val="32"/>
          <w:szCs w:val="32"/>
          <w:rtl/>
        </w:rPr>
        <w:t>،</w:t>
      </w:r>
      <w:r w:rsidRPr="00CE57B3">
        <w:rPr>
          <w:rFonts w:cs="Calibri"/>
          <w:b/>
          <w:bCs/>
          <w:color w:val="002060"/>
          <w:sz w:val="32"/>
          <w:szCs w:val="32"/>
          <w:rtl/>
        </w:rPr>
        <w:t xml:space="preserve"> فَطُوبَى لِمَنْ أَحَبَّهُ وَ نَصَرَهُ وَاَلْوَيْلُ لِمَنْ عَصَاهُ وَخَذَلَهُ وَجَحَدَ حَقَّهُ</w:t>
      </w:r>
      <w:r w:rsidRPr="00CE57B3">
        <w:rPr>
          <w:rFonts w:cs="Calibri" w:hint="cs"/>
          <w:sz w:val="32"/>
          <w:szCs w:val="32"/>
          <w:rtl/>
        </w:rPr>
        <w:t>".</w:t>
      </w:r>
    </w:p>
    <w:p w14:paraId="0080308C" w14:textId="77777777" w:rsidR="00BD0A68" w:rsidRDefault="00BD0A68" w:rsidP="004D7D87">
      <w:pPr>
        <w:rPr>
          <w:rFonts w:cs="Calibri"/>
          <w:sz w:val="32"/>
          <w:szCs w:val="32"/>
          <w:rtl/>
        </w:rPr>
      </w:pPr>
      <w:r w:rsidRPr="00CE57B3">
        <w:rPr>
          <w:rFonts w:cs="Calibri"/>
          <w:sz w:val="32"/>
          <w:szCs w:val="32"/>
          <w:rtl/>
        </w:rPr>
        <w:t xml:space="preserve"> قَالَ فَلَمَّا رَآهُ أَبُو طَالِبٍ سُرَّ وَقَالَ عَلِيٌّ عَلَيْهِ السَّلاَمُ</w:t>
      </w:r>
      <w:r w:rsidRPr="00CE57B3">
        <w:rPr>
          <w:rFonts w:cs="Calibri" w:hint="cs"/>
          <w:sz w:val="32"/>
          <w:szCs w:val="32"/>
          <w:rtl/>
        </w:rPr>
        <w:t>:</w:t>
      </w:r>
      <w:r w:rsidRPr="00CE57B3">
        <w:rPr>
          <w:rFonts w:cs="Calibri"/>
          <w:sz w:val="32"/>
          <w:szCs w:val="32"/>
          <w:rtl/>
        </w:rPr>
        <w:t xml:space="preserve"> اَلسَّلاَمُ عَلَيْكَ يَا أَبَهْ وَ رَحْمَةُ اَللَّهِ وَ بَرَكَاتُهُ</w:t>
      </w:r>
      <w:r w:rsidRPr="00CE57B3">
        <w:rPr>
          <w:rFonts w:cs="Calibri" w:hint="cs"/>
          <w:sz w:val="32"/>
          <w:szCs w:val="32"/>
          <w:rtl/>
        </w:rPr>
        <w:t>،</w:t>
      </w:r>
      <w:r w:rsidRPr="00CE57B3">
        <w:rPr>
          <w:rFonts w:cs="Calibri"/>
          <w:sz w:val="32"/>
          <w:szCs w:val="32"/>
          <w:rtl/>
        </w:rPr>
        <w:t xml:space="preserve"> ثُمَّ قَالَ</w:t>
      </w:r>
      <w:r w:rsidRPr="00CE57B3">
        <w:rPr>
          <w:rFonts w:cs="Calibri" w:hint="cs"/>
          <w:sz w:val="32"/>
          <w:szCs w:val="32"/>
          <w:rtl/>
        </w:rPr>
        <w:t>:</w:t>
      </w:r>
      <w:r w:rsidRPr="00CE57B3">
        <w:rPr>
          <w:rFonts w:cs="Calibri"/>
          <w:sz w:val="32"/>
          <w:szCs w:val="32"/>
          <w:rtl/>
        </w:rPr>
        <w:t xml:space="preserve"> دَخَلَ رَسُولُ اَللَّهِ صَلَّى اَللَّهُ عَلَيْهِ وَ آلِهِ فَلَمَّا دَخَلَ اِهْتَزَّ لَهُ أَمِيرُ اَلْمُؤْمِنِينَ عَلَيْهِ السَّلاَمُ وَضَحِكَ فِي وَجْهِهِ وَقَالَ</w:t>
      </w:r>
      <w:r w:rsidRPr="00CE57B3">
        <w:rPr>
          <w:rFonts w:cs="Calibri" w:hint="cs"/>
          <w:sz w:val="32"/>
          <w:szCs w:val="32"/>
          <w:rtl/>
        </w:rPr>
        <w:t>:</w:t>
      </w:r>
      <w:r w:rsidRPr="00CE57B3">
        <w:rPr>
          <w:rFonts w:cs="Calibri"/>
          <w:sz w:val="32"/>
          <w:szCs w:val="32"/>
          <w:rtl/>
        </w:rPr>
        <w:t xml:space="preserve"> اَلسَّلاَمُ عَلَيْكَ يَا رَسُولَ اَللَّهِ وَرَحْمَةُ اَللَّهِ </w:t>
      </w:r>
      <w:proofErr w:type="spellStart"/>
      <w:r w:rsidRPr="00CE57B3">
        <w:rPr>
          <w:rFonts w:cs="Calibri"/>
          <w:sz w:val="32"/>
          <w:szCs w:val="32"/>
          <w:rtl/>
        </w:rPr>
        <w:t>وَبَرَكَاتُه</w:t>
      </w:r>
      <w:r w:rsidRPr="00CE57B3">
        <w:rPr>
          <w:rFonts w:cs="Calibri" w:hint="cs"/>
          <w:sz w:val="32"/>
          <w:szCs w:val="32"/>
          <w:rtl/>
        </w:rPr>
        <w:t>،</w:t>
      </w:r>
      <w:r w:rsidRPr="00CE57B3">
        <w:rPr>
          <w:rFonts w:cs="Calibri"/>
          <w:sz w:val="32"/>
          <w:szCs w:val="32"/>
          <w:rtl/>
        </w:rPr>
        <w:t>ُ</w:t>
      </w:r>
      <w:proofErr w:type="spellEnd"/>
      <w:r w:rsidRPr="00CE57B3">
        <w:rPr>
          <w:rFonts w:cs="Calibri"/>
          <w:sz w:val="32"/>
          <w:szCs w:val="32"/>
          <w:rtl/>
        </w:rPr>
        <w:t xml:space="preserve"> قَالَ ثُمَّ تَنَحْنَحَ بِإِذْنِ اَللَّهِ تَعَالَى وَقَالَ - بِسْمِ </w:t>
      </w:r>
      <w:proofErr w:type="spellStart"/>
      <w:r w:rsidRPr="00CE57B3">
        <w:rPr>
          <w:rFonts w:cs="Calibri"/>
          <w:sz w:val="32"/>
          <w:szCs w:val="32"/>
          <w:rtl/>
        </w:rPr>
        <w:t>اَللّٰهِ</w:t>
      </w:r>
      <w:proofErr w:type="spellEnd"/>
      <w:r w:rsidRPr="00CE57B3">
        <w:rPr>
          <w:rFonts w:cs="Calibri"/>
          <w:sz w:val="32"/>
          <w:szCs w:val="32"/>
          <w:rtl/>
        </w:rPr>
        <w:t xml:space="preserve"> اَلرَّحْمٰنِ اَلرَّحِيمِ - `قَدْ أَفْلَحَ اَلْمُؤْمِنُونَ - `اَلَّذِينَ هُمْ فِي </w:t>
      </w:r>
      <w:proofErr w:type="spellStart"/>
      <w:r w:rsidRPr="00CE57B3">
        <w:rPr>
          <w:rFonts w:cs="Calibri"/>
          <w:sz w:val="32"/>
          <w:szCs w:val="32"/>
          <w:rtl/>
        </w:rPr>
        <w:t>صَلاٰتِهِمْ</w:t>
      </w:r>
      <w:proofErr w:type="spellEnd"/>
      <w:r w:rsidRPr="00CE57B3">
        <w:rPr>
          <w:rFonts w:cs="Calibri"/>
          <w:sz w:val="32"/>
          <w:szCs w:val="32"/>
          <w:rtl/>
        </w:rPr>
        <w:t xml:space="preserve"> </w:t>
      </w:r>
      <w:proofErr w:type="spellStart"/>
      <w:r w:rsidRPr="00CE57B3">
        <w:rPr>
          <w:rFonts w:cs="Calibri"/>
          <w:sz w:val="32"/>
          <w:szCs w:val="32"/>
          <w:rtl/>
        </w:rPr>
        <w:t>خٰاشِعُونَ</w:t>
      </w:r>
      <w:proofErr w:type="spellEnd"/>
      <w:r w:rsidRPr="00CE57B3">
        <w:rPr>
          <w:rFonts w:cs="Calibri"/>
          <w:sz w:val="32"/>
          <w:szCs w:val="32"/>
          <w:rtl/>
        </w:rPr>
        <w:t xml:space="preserve">  إِلَى آخِرِ اَلْآيَاتِ</w:t>
      </w:r>
      <w:r w:rsidRPr="00CE57B3">
        <w:rPr>
          <w:rFonts w:cs="Calibri" w:hint="cs"/>
          <w:sz w:val="32"/>
          <w:szCs w:val="32"/>
          <w:rtl/>
        </w:rPr>
        <w:t>،</w:t>
      </w:r>
      <w:r w:rsidRPr="00CE57B3">
        <w:rPr>
          <w:rFonts w:cs="Calibri"/>
          <w:sz w:val="32"/>
          <w:szCs w:val="32"/>
          <w:rtl/>
        </w:rPr>
        <w:t xml:space="preserve"> فَقَالَ رَسُولُ اَللَّهِ صَلَّى اَللَّهُ عَلَيْهِ وَ آلِهِ قَدْ أَفْلَحُوا بِكَ وَقَرَأَ تَمَامَ اَلْآيَاتِ إِلَى قَوْلِهِ: </w:t>
      </w:r>
      <w:proofErr w:type="spellStart"/>
      <w:r w:rsidRPr="00CE57B3">
        <w:rPr>
          <w:rFonts w:cs="Calibri"/>
          <w:sz w:val="32"/>
          <w:szCs w:val="32"/>
          <w:rtl/>
        </w:rPr>
        <w:t>أُولٰئِكَ</w:t>
      </w:r>
      <w:proofErr w:type="spellEnd"/>
      <w:r w:rsidRPr="00CE57B3">
        <w:rPr>
          <w:rFonts w:cs="Calibri"/>
          <w:sz w:val="32"/>
          <w:szCs w:val="32"/>
          <w:rtl/>
        </w:rPr>
        <w:t xml:space="preserve"> هُمُ </w:t>
      </w:r>
      <w:proofErr w:type="spellStart"/>
      <w:r w:rsidRPr="00CE57B3">
        <w:rPr>
          <w:rFonts w:cs="Calibri"/>
          <w:sz w:val="32"/>
          <w:szCs w:val="32"/>
          <w:rtl/>
        </w:rPr>
        <w:t>اَلْوٰارِثُونَ</w:t>
      </w:r>
      <w:proofErr w:type="spellEnd"/>
      <w:r w:rsidRPr="00CE57B3">
        <w:rPr>
          <w:rFonts w:cs="Calibri"/>
          <w:sz w:val="32"/>
          <w:szCs w:val="32"/>
          <w:rtl/>
        </w:rPr>
        <w:t xml:space="preserve">  اَلَّذِينَ يَرِثُونَ اَلْفِرْدَوْسَ هُمْ </w:t>
      </w:r>
      <w:proofErr w:type="spellStart"/>
      <w:r w:rsidRPr="00CE57B3">
        <w:rPr>
          <w:rFonts w:cs="Calibri"/>
          <w:sz w:val="32"/>
          <w:szCs w:val="32"/>
          <w:rtl/>
        </w:rPr>
        <w:t>فِيهٰا</w:t>
      </w:r>
      <w:proofErr w:type="spellEnd"/>
      <w:r w:rsidRPr="00CE57B3">
        <w:rPr>
          <w:rFonts w:cs="Calibri"/>
          <w:sz w:val="32"/>
          <w:szCs w:val="32"/>
          <w:rtl/>
        </w:rPr>
        <w:t xml:space="preserve"> </w:t>
      </w:r>
      <w:proofErr w:type="spellStart"/>
      <w:r w:rsidRPr="00CE57B3">
        <w:rPr>
          <w:rFonts w:cs="Calibri"/>
          <w:sz w:val="32"/>
          <w:szCs w:val="32"/>
          <w:rtl/>
        </w:rPr>
        <w:t>خٰالِدُونَ</w:t>
      </w:r>
      <w:proofErr w:type="spellEnd"/>
      <w:r w:rsidRPr="00CE57B3">
        <w:rPr>
          <w:rFonts w:cs="Calibri" w:hint="cs"/>
          <w:sz w:val="32"/>
          <w:szCs w:val="32"/>
          <w:rtl/>
        </w:rPr>
        <w:t>،</w:t>
      </w:r>
      <w:r w:rsidRPr="00CE57B3">
        <w:rPr>
          <w:rFonts w:cs="Calibri"/>
          <w:sz w:val="32"/>
          <w:szCs w:val="32"/>
          <w:rtl/>
        </w:rPr>
        <w:t xml:space="preserve">  فَقَالَ رَسُولُ اَللَّهِ صَلَّى اَللَّهُ عَلَيْهِ وَآلِهِ</w:t>
      </w:r>
      <w:r w:rsidRPr="00CE57B3">
        <w:rPr>
          <w:rFonts w:cs="Calibri" w:hint="cs"/>
          <w:sz w:val="32"/>
          <w:szCs w:val="32"/>
          <w:rtl/>
        </w:rPr>
        <w:t>:</w:t>
      </w:r>
      <w:r w:rsidRPr="00CE57B3">
        <w:rPr>
          <w:rFonts w:cs="Calibri"/>
          <w:sz w:val="32"/>
          <w:szCs w:val="32"/>
          <w:rtl/>
        </w:rPr>
        <w:t xml:space="preserve"> أَنْتَ وَاَللَّهِ أَمِيرُهُمْ </w:t>
      </w:r>
      <w:r>
        <w:rPr>
          <w:rFonts w:cs="Calibri"/>
          <w:sz w:val="32"/>
          <w:szCs w:val="32"/>
          <w:rtl/>
        </w:rPr>
        <w:t>–</w:t>
      </w:r>
      <w:r w:rsidRPr="00CE57B3">
        <w:rPr>
          <w:rFonts w:cs="Calibri"/>
          <w:sz w:val="32"/>
          <w:szCs w:val="32"/>
          <w:rtl/>
        </w:rPr>
        <w:t xml:space="preserve"> </w:t>
      </w:r>
      <w:r>
        <w:rPr>
          <w:rFonts w:cs="Calibri" w:hint="cs"/>
          <w:sz w:val="32"/>
          <w:szCs w:val="32"/>
          <w:rtl/>
        </w:rPr>
        <w:t xml:space="preserve">أي أنت </w:t>
      </w:r>
      <w:r w:rsidRPr="00CE57B3">
        <w:rPr>
          <w:rFonts w:cs="Calibri"/>
          <w:sz w:val="32"/>
          <w:szCs w:val="32"/>
          <w:rtl/>
        </w:rPr>
        <w:t>أَمِيرُ اَلْمُؤْمِنِينَ</w:t>
      </w:r>
      <w:r>
        <w:rPr>
          <w:rFonts w:cs="Calibri" w:hint="cs"/>
          <w:sz w:val="32"/>
          <w:szCs w:val="32"/>
          <w:rtl/>
        </w:rPr>
        <w:t>-</w:t>
      </w:r>
      <w:r w:rsidRPr="00CE57B3">
        <w:rPr>
          <w:rFonts w:cs="Calibri"/>
          <w:sz w:val="32"/>
          <w:szCs w:val="32"/>
          <w:rtl/>
        </w:rPr>
        <w:t xml:space="preserve"> تَمِيرُهُمْ مِنْ عُلُومِهِمْ فَيَمْتَارُونَ وَ أَنْتَ وَاَللَّهِ دَلِيلُهُمُ وَبِكَ يَهْتَدُونَ</w:t>
      </w:r>
      <w:r w:rsidRPr="00CE57B3">
        <w:rPr>
          <w:rFonts w:cs="Calibri" w:hint="cs"/>
          <w:sz w:val="32"/>
          <w:szCs w:val="32"/>
          <w:rtl/>
        </w:rPr>
        <w:t>.</w:t>
      </w:r>
      <w:r>
        <w:rPr>
          <w:rStyle w:val="Slutkommentarsreferens"/>
          <w:rFonts w:cs="Calibri"/>
          <w:sz w:val="32"/>
          <w:szCs w:val="32"/>
          <w:rtl/>
        </w:rPr>
        <w:endnoteReference w:id="4"/>
      </w:r>
    </w:p>
    <w:p w14:paraId="50D3241B" w14:textId="1428C957" w:rsidR="00BD0A68" w:rsidRDefault="00BD0A68" w:rsidP="004D7D87">
      <w:pPr>
        <w:rPr>
          <w:rFonts w:cs="Calibri"/>
          <w:sz w:val="32"/>
          <w:szCs w:val="32"/>
          <w:rtl/>
        </w:rPr>
      </w:pPr>
      <w:r>
        <w:rPr>
          <w:rFonts w:cs="Calibri" w:hint="cs"/>
          <w:sz w:val="32"/>
          <w:szCs w:val="32"/>
          <w:rtl/>
        </w:rPr>
        <w:t xml:space="preserve">ولقد ذكرنا أن مضمون هذه الرواية قد ذُكر في عشرات مصادر </w:t>
      </w:r>
      <w:r w:rsidRPr="008E62C2">
        <w:rPr>
          <w:rFonts w:cs="Calibri" w:hint="cs"/>
          <w:sz w:val="32"/>
          <w:szCs w:val="32"/>
          <w:rtl/>
        </w:rPr>
        <w:t>أهل السنّة فضلاً عن مصادر الشيعة</w:t>
      </w:r>
      <w:r>
        <w:rPr>
          <w:rFonts w:cs="Calibri" w:hint="cs"/>
          <w:sz w:val="32"/>
          <w:szCs w:val="32"/>
          <w:rtl/>
        </w:rPr>
        <w:t xml:space="preserve">، وبمراجعتها </w:t>
      </w:r>
      <w:r w:rsidRPr="008E62C2">
        <w:rPr>
          <w:rFonts w:cs="Calibri" w:hint="cs"/>
          <w:sz w:val="32"/>
          <w:szCs w:val="32"/>
          <w:rtl/>
        </w:rPr>
        <w:t>لا يبقى مجال لم</w:t>
      </w:r>
      <w:r w:rsidRPr="008E62C2">
        <w:rPr>
          <w:rFonts w:cs="Calibri"/>
          <w:sz w:val="32"/>
          <w:szCs w:val="32"/>
          <w:rtl/>
        </w:rPr>
        <w:t>ن يشكك في ولادة على بالكعبة ويقول</w:t>
      </w:r>
      <w:r w:rsidRPr="008E62C2">
        <w:rPr>
          <w:rFonts w:cs="Calibri" w:hint="cs"/>
          <w:sz w:val="32"/>
          <w:szCs w:val="32"/>
          <w:rtl/>
        </w:rPr>
        <w:t>:"</w:t>
      </w:r>
      <w:r w:rsidRPr="008E62C2">
        <w:rPr>
          <w:rFonts w:cs="Calibri"/>
          <w:sz w:val="32"/>
          <w:szCs w:val="32"/>
          <w:rtl/>
        </w:rPr>
        <w:t xml:space="preserve"> لم يكن علياً (عليه السلام) هو الذي ولد بالكعبة وإنما هو شخص يسمى حكيم بن حزام</w:t>
      </w:r>
      <w:r w:rsidRPr="008E62C2">
        <w:rPr>
          <w:rFonts w:cs="Calibri" w:hint="cs"/>
          <w:sz w:val="32"/>
          <w:szCs w:val="32"/>
          <w:rtl/>
        </w:rPr>
        <w:t>"</w:t>
      </w:r>
      <w:r w:rsidRPr="008E62C2">
        <w:rPr>
          <w:rFonts w:cs="Calibri"/>
          <w:sz w:val="32"/>
          <w:szCs w:val="32"/>
          <w:rtl/>
        </w:rPr>
        <w:t>.</w:t>
      </w:r>
      <w:r w:rsidRPr="008E62C2">
        <w:rPr>
          <w:rFonts w:cs="Calibri" w:hint="cs"/>
          <w:sz w:val="32"/>
          <w:szCs w:val="32"/>
          <w:rtl/>
        </w:rPr>
        <w:t xml:space="preserve"> إن </w:t>
      </w:r>
      <w:r>
        <w:rPr>
          <w:rFonts w:cs="Calibri"/>
          <w:sz w:val="32"/>
          <w:szCs w:val="32"/>
          <w:rtl/>
        </w:rPr>
        <w:t>أعدا</w:t>
      </w:r>
      <w:r>
        <w:rPr>
          <w:rFonts w:cs="Calibri" w:hint="cs"/>
          <w:sz w:val="32"/>
          <w:szCs w:val="32"/>
          <w:rtl/>
        </w:rPr>
        <w:t>ء الإمام علي</w:t>
      </w:r>
      <w:r w:rsidRPr="002137DA">
        <w:rPr>
          <w:rFonts w:cs="Calibri"/>
          <w:sz w:val="32"/>
          <w:szCs w:val="32"/>
          <w:rtl/>
        </w:rPr>
        <w:t xml:space="preserve"> فت</w:t>
      </w:r>
      <w:r>
        <w:rPr>
          <w:rFonts w:cs="Calibri" w:hint="cs"/>
          <w:sz w:val="32"/>
          <w:szCs w:val="32"/>
          <w:rtl/>
        </w:rPr>
        <w:t>ّ</w:t>
      </w:r>
      <w:r w:rsidRPr="002137DA">
        <w:rPr>
          <w:rFonts w:cs="Calibri"/>
          <w:sz w:val="32"/>
          <w:szCs w:val="32"/>
          <w:rtl/>
        </w:rPr>
        <w:t>ش</w:t>
      </w:r>
      <w:r>
        <w:rPr>
          <w:rFonts w:cs="Calibri" w:hint="cs"/>
          <w:sz w:val="32"/>
          <w:szCs w:val="32"/>
          <w:rtl/>
        </w:rPr>
        <w:t>وا</w:t>
      </w:r>
      <w:r w:rsidRPr="002137DA">
        <w:rPr>
          <w:rFonts w:cs="Calibri"/>
          <w:sz w:val="32"/>
          <w:szCs w:val="32"/>
          <w:rtl/>
        </w:rPr>
        <w:t xml:space="preserve"> </w:t>
      </w:r>
      <w:r>
        <w:rPr>
          <w:rFonts w:cs="Calibri"/>
          <w:sz w:val="32"/>
          <w:szCs w:val="32"/>
          <w:rtl/>
        </w:rPr>
        <w:t>عن شيء يعيبون</w:t>
      </w:r>
      <w:r w:rsidRPr="002137DA">
        <w:rPr>
          <w:rFonts w:cs="Calibri"/>
          <w:sz w:val="32"/>
          <w:szCs w:val="32"/>
          <w:rtl/>
        </w:rPr>
        <w:t xml:space="preserve"> به</w:t>
      </w:r>
      <w:r>
        <w:rPr>
          <w:rFonts w:cs="Calibri" w:hint="cs"/>
          <w:sz w:val="32"/>
          <w:szCs w:val="32"/>
          <w:rtl/>
        </w:rPr>
        <w:t xml:space="preserve"> علياً</w:t>
      </w:r>
      <w:r w:rsidRPr="002137DA">
        <w:rPr>
          <w:rFonts w:cs="Calibri"/>
          <w:sz w:val="32"/>
          <w:szCs w:val="32"/>
          <w:rtl/>
        </w:rPr>
        <w:t xml:space="preserve"> </w:t>
      </w:r>
      <w:r>
        <w:rPr>
          <w:rFonts w:cs="Calibri" w:hint="cs"/>
          <w:sz w:val="32"/>
          <w:szCs w:val="32"/>
          <w:rtl/>
        </w:rPr>
        <w:t xml:space="preserve">عليه السلام </w:t>
      </w:r>
      <w:r w:rsidRPr="002137DA">
        <w:rPr>
          <w:rFonts w:cs="Calibri"/>
          <w:sz w:val="32"/>
          <w:szCs w:val="32"/>
          <w:rtl/>
        </w:rPr>
        <w:t xml:space="preserve">فلم يجدوه، </w:t>
      </w:r>
      <w:r>
        <w:rPr>
          <w:rFonts w:cs="Calibri" w:hint="cs"/>
          <w:sz w:val="32"/>
          <w:szCs w:val="32"/>
          <w:rtl/>
        </w:rPr>
        <w:t>فلجأوا إلى مصادرة بعض مناقب الإمام علي عليه السلام ونسبتها إلى غيره من أجل إطفاء نور الله، ونسوا أن الله تعالى يقول</w:t>
      </w:r>
      <w:r w:rsidRPr="008E62C2">
        <w:rPr>
          <w:rFonts w:cs="Calibri" w:hint="cs"/>
          <w:sz w:val="32"/>
          <w:szCs w:val="32"/>
          <w:rtl/>
        </w:rPr>
        <w:t xml:space="preserve">: </w:t>
      </w:r>
      <w:r w:rsidR="00E80DEA">
        <w:rPr>
          <w:rFonts w:cs="Calibri" w:hint="cs"/>
          <w:color w:val="00B0F0"/>
          <w:sz w:val="32"/>
          <w:szCs w:val="32"/>
          <w:rtl/>
        </w:rPr>
        <w:t>[</w:t>
      </w:r>
      <w:r w:rsidRPr="004D7D87">
        <w:rPr>
          <w:rFonts w:cs="Calibri"/>
          <w:color w:val="00B0F0"/>
          <w:sz w:val="32"/>
          <w:szCs w:val="32"/>
          <w:rtl/>
        </w:rPr>
        <w:t xml:space="preserve">يُرِيدُونَ لِيُطْفِئُوا نُورَ اللَّهِ بِأَفْوَاهِهِمْ وَاللَّهُ مُتِمُّ نُورِهِ وَلَوْ كَرِهَ </w:t>
      </w:r>
      <w:proofErr w:type="gramStart"/>
      <w:r w:rsidRPr="004D7D87">
        <w:rPr>
          <w:rFonts w:cs="Calibri"/>
          <w:color w:val="00B0F0"/>
          <w:sz w:val="32"/>
          <w:szCs w:val="32"/>
          <w:rtl/>
        </w:rPr>
        <w:t>الْكَافِرُونَ</w:t>
      </w:r>
      <w:r>
        <w:rPr>
          <w:rFonts w:cs="Calibri"/>
          <w:sz w:val="32"/>
          <w:szCs w:val="32"/>
          <w:rtl/>
        </w:rPr>
        <w:t xml:space="preserve"> </w:t>
      </w:r>
      <w:r w:rsidR="00E80DEA">
        <w:rPr>
          <w:rFonts w:cs="Calibri" w:hint="cs"/>
          <w:sz w:val="32"/>
          <w:szCs w:val="32"/>
          <w:rtl/>
        </w:rPr>
        <w:t>]</w:t>
      </w:r>
      <w:proofErr w:type="gramEnd"/>
      <w:r>
        <w:rPr>
          <w:rFonts w:cs="Calibri" w:hint="cs"/>
          <w:sz w:val="32"/>
          <w:szCs w:val="32"/>
          <w:rtl/>
        </w:rPr>
        <w:t xml:space="preserve">. </w:t>
      </w:r>
      <w:r>
        <w:rPr>
          <w:rStyle w:val="Slutkommentarsreferens"/>
          <w:rFonts w:cs="Calibri"/>
          <w:sz w:val="32"/>
          <w:szCs w:val="32"/>
          <w:rtl/>
        </w:rPr>
        <w:endnoteReference w:id="5"/>
      </w:r>
    </w:p>
    <w:p w14:paraId="4F1CF0F5" w14:textId="18A8D644" w:rsidR="00BD0A68" w:rsidRDefault="00BD0A68" w:rsidP="00BD0A68">
      <w:pPr>
        <w:rPr>
          <w:rFonts w:cs="Calibri"/>
          <w:sz w:val="32"/>
          <w:szCs w:val="32"/>
          <w:rtl/>
        </w:rPr>
      </w:pPr>
      <w:r w:rsidRPr="002137DA">
        <w:rPr>
          <w:rFonts w:cs="Calibri"/>
          <w:sz w:val="32"/>
          <w:szCs w:val="32"/>
          <w:rtl/>
        </w:rPr>
        <w:t>•</w:t>
      </w:r>
      <w:r>
        <w:rPr>
          <w:rFonts w:cs="Calibri"/>
          <w:sz w:val="32"/>
          <w:szCs w:val="32"/>
          <w:rtl/>
        </w:rPr>
        <w:t xml:space="preserve"> قال الخليل بن أحمد الفراهيدي</w:t>
      </w:r>
      <w:r>
        <w:rPr>
          <w:rStyle w:val="Slutkommentarsreferens"/>
          <w:rFonts w:cs="Calibri"/>
          <w:sz w:val="32"/>
          <w:szCs w:val="32"/>
          <w:rtl/>
        </w:rPr>
        <w:endnoteReference w:id="6"/>
      </w:r>
      <w:r w:rsidRPr="002137DA">
        <w:rPr>
          <w:rFonts w:cs="Calibri"/>
          <w:sz w:val="32"/>
          <w:szCs w:val="32"/>
          <w:rtl/>
        </w:rPr>
        <w:t xml:space="preserve"> وقد سُئل عن الإمام علي عليه السلام: (ماذا أقول في رجل أخفى أعداؤه فضائله حسداً، وأخفاها محبوه خوفاً، وظهر من ب</w:t>
      </w:r>
      <w:r>
        <w:rPr>
          <w:rFonts w:cs="Calibri"/>
          <w:sz w:val="32"/>
          <w:szCs w:val="32"/>
          <w:rtl/>
        </w:rPr>
        <w:t>ين ذين وذين ما ملأ الخافقين)</w:t>
      </w:r>
      <w:r w:rsidR="003563E5">
        <w:rPr>
          <w:rFonts w:cs="Calibri" w:hint="cs"/>
          <w:sz w:val="32"/>
          <w:szCs w:val="32"/>
          <w:rtl/>
        </w:rPr>
        <w:t>.</w:t>
      </w:r>
      <w:r>
        <w:rPr>
          <w:rStyle w:val="Slutkommentarsreferens"/>
          <w:rFonts w:cs="Calibri"/>
          <w:sz w:val="32"/>
          <w:szCs w:val="32"/>
          <w:rtl/>
        </w:rPr>
        <w:endnoteReference w:id="7"/>
      </w:r>
    </w:p>
    <w:p w14:paraId="7BC0CB72" w14:textId="77777777" w:rsidR="00E80DEA" w:rsidRPr="008E62C2" w:rsidRDefault="00E80DEA" w:rsidP="00BD0A68">
      <w:pPr>
        <w:rPr>
          <w:rFonts w:cs="Calibri"/>
          <w:sz w:val="32"/>
          <w:szCs w:val="32"/>
          <w:rtl/>
        </w:rPr>
      </w:pPr>
    </w:p>
    <w:p w14:paraId="2454C172" w14:textId="77777777" w:rsidR="00BD0A68" w:rsidRPr="00E80DEA" w:rsidRDefault="00BD0A68" w:rsidP="000942D4">
      <w:pPr>
        <w:rPr>
          <w:rFonts w:cstheme="minorHAnsi"/>
          <w:b/>
          <w:bCs/>
          <w:sz w:val="32"/>
          <w:szCs w:val="32"/>
          <w:rtl/>
        </w:rPr>
      </w:pPr>
      <w:r w:rsidRPr="00E80DEA">
        <w:rPr>
          <w:rFonts w:cs="Calibri" w:hint="cs"/>
          <w:b/>
          <w:bCs/>
          <w:sz w:val="32"/>
          <w:szCs w:val="32"/>
          <w:highlight w:val="yellow"/>
          <w:rtl/>
        </w:rPr>
        <w:t>المبحث الثاني: وليد الكعبة، أسئلة وردود</w:t>
      </w:r>
    </w:p>
    <w:p w14:paraId="628DEF1B" w14:textId="77777777" w:rsidR="00BD0A68" w:rsidRPr="00816372" w:rsidRDefault="00BD0A68" w:rsidP="001F7868">
      <w:pPr>
        <w:rPr>
          <w:rFonts w:cstheme="minorHAnsi"/>
          <w:sz w:val="32"/>
          <w:szCs w:val="32"/>
          <w:rtl/>
        </w:rPr>
      </w:pPr>
      <w:r w:rsidRPr="00816372">
        <w:rPr>
          <w:rFonts w:cstheme="minorHAnsi" w:hint="cs"/>
          <w:sz w:val="32"/>
          <w:szCs w:val="32"/>
          <w:rtl/>
        </w:rPr>
        <w:t>سنجيب في هذا المبحث على أبرز الأسئلة التي قد تتبادر في أذهان بعضكم عند قراءة الروايات المختصة بولادة الإمام علي عليه السلام، وهي كالآتي:</w:t>
      </w:r>
    </w:p>
    <w:p w14:paraId="7A1ABD97" w14:textId="5AF37506" w:rsidR="00BD0A68" w:rsidRPr="004E1233" w:rsidRDefault="00BD0A68" w:rsidP="001F7868">
      <w:pPr>
        <w:rPr>
          <w:rFonts w:cstheme="minorHAnsi"/>
          <w:color w:val="C00000"/>
          <w:sz w:val="32"/>
          <w:szCs w:val="32"/>
          <w:rtl/>
        </w:rPr>
      </w:pPr>
      <w:r w:rsidRPr="004E1233">
        <w:rPr>
          <w:rFonts w:cstheme="minorHAnsi" w:hint="cs"/>
          <w:color w:val="C00000"/>
          <w:sz w:val="32"/>
          <w:szCs w:val="32"/>
          <w:rtl/>
        </w:rPr>
        <w:t>سؤال رقم(1): إن الكرامات المذكورة في حق الإمام علي عليه السلام، ومنها ما ورد ذكره في حديث ولادته من انشقاق جدار الكعبة، والبقاء ثلاثة أيام</w:t>
      </w:r>
      <w:r w:rsidR="003563E5">
        <w:rPr>
          <w:rFonts w:cstheme="minorHAnsi" w:hint="cs"/>
          <w:color w:val="C00000"/>
          <w:sz w:val="32"/>
          <w:szCs w:val="32"/>
          <w:rtl/>
        </w:rPr>
        <w:t xml:space="preserve"> فيها،</w:t>
      </w:r>
      <w:r w:rsidRPr="004E1233">
        <w:rPr>
          <w:rFonts w:cstheme="minorHAnsi" w:hint="cs"/>
          <w:color w:val="C00000"/>
          <w:sz w:val="32"/>
          <w:szCs w:val="32"/>
          <w:rtl/>
        </w:rPr>
        <w:t xml:space="preserve"> تأكل أمه من ثمار الجنة، ونطق الإمام عند ولادته، وغيرها </w:t>
      </w:r>
      <w:r w:rsidRPr="004E1233">
        <w:rPr>
          <w:rFonts w:cstheme="minorHAnsi"/>
          <w:color w:val="C00000"/>
          <w:sz w:val="32"/>
          <w:szCs w:val="32"/>
          <w:rtl/>
        </w:rPr>
        <w:t>لو كان صحيح</w:t>
      </w:r>
      <w:r w:rsidRPr="004E1233">
        <w:rPr>
          <w:rFonts w:cstheme="minorHAnsi" w:hint="cs"/>
          <w:color w:val="C00000"/>
          <w:sz w:val="32"/>
          <w:szCs w:val="32"/>
          <w:rtl/>
        </w:rPr>
        <w:t>ا</w:t>
      </w:r>
      <w:r>
        <w:rPr>
          <w:rFonts w:cstheme="minorHAnsi"/>
          <w:color w:val="C00000"/>
          <w:sz w:val="32"/>
          <w:szCs w:val="32"/>
          <w:rtl/>
        </w:rPr>
        <w:t xml:space="preserve"> لنطق به القر</w:t>
      </w:r>
      <w:r>
        <w:rPr>
          <w:rFonts w:cstheme="minorHAnsi" w:hint="cs"/>
          <w:color w:val="C00000"/>
          <w:sz w:val="32"/>
          <w:szCs w:val="32"/>
          <w:rtl/>
        </w:rPr>
        <w:t>آ</w:t>
      </w:r>
      <w:r w:rsidRPr="004E1233">
        <w:rPr>
          <w:rFonts w:cstheme="minorHAnsi"/>
          <w:color w:val="C00000"/>
          <w:sz w:val="32"/>
          <w:szCs w:val="32"/>
          <w:rtl/>
        </w:rPr>
        <w:t xml:space="preserve">ن كما </w:t>
      </w:r>
      <w:r>
        <w:rPr>
          <w:rFonts w:cstheme="minorHAnsi" w:hint="cs"/>
          <w:color w:val="C00000"/>
          <w:sz w:val="32"/>
          <w:szCs w:val="32"/>
          <w:rtl/>
        </w:rPr>
        <w:t xml:space="preserve">نطق عن معجزات </w:t>
      </w:r>
      <w:r w:rsidRPr="004E1233">
        <w:rPr>
          <w:rFonts w:cstheme="minorHAnsi"/>
          <w:color w:val="C00000"/>
          <w:sz w:val="32"/>
          <w:szCs w:val="32"/>
          <w:rtl/>
        </w:rPr>
        <w:t>نبي الله عيسى</w:t>
      </w:r>
      <w:r>
        <w:rPr>
          <w:rFonts w:cstheme="minorHAnsi" w:hint="cs"/>
          <w:color w:val="C00000"/>
          <w:sz w:val="32"/>
          <w:szCs w:val="32"/>
          <w:rtl/>
        </w:rPr>
        <w:t xml:space="preserve"> عليه السلام</w:t>
      </w:r>
      <w:r w:rsidRPr="004E1233">
        <w:rPr>
          <w:rFonts w:cstheme="minorHAnsi" w:hint="cs"/>
          <w:color w:val="C00000"/>
          <w:sz w:val="32"/>
          <w:szCs w:val="32"/>
          <w:rtl/>
        </w:rPr>
        <w:t>، أ</w:t>
      </w:r>
      <w:r w:rsidRPr="004E1233">
        <w:rPr>
          <w:rFonts w:cstheme="minorHAnsi"/>
          <w:color w:val="C00000"/>
          <w:sz w:val="32"/>
          <w:szCs w:val="32"/>
          <w:rtl/>
        </w:rPr>
        <w:t>لا</w:t>
      </w:r>
      <w:r w:rsidRPr="004E1233">
        <w:rPr>
          <w:rFonts w:cstheme="minorHAnsi" w:hint="cs"/>
          <w:color w:val="C00000"/>
          <w:sz w:val="32"/>
          <w:szCs w:val="32"/>
          <w:rtl/>
        </w:rPr>
        <w:t xml:space="preserve"> </w:t>
      </w:r>
      <w:r w:rsidRPr="004E1233">
        <w:rPr>
          <w:rFonts w:cstheme="minorHAnsi"/>
          <w:color w:val="C00000"/>
          <w:sz w:val="32"/>
          <w:szCs w:val="32"/>
          <w:rtl/>
        </w:rPr>
        <w:t>تع</w:t>
      </w:r>
      <w:r w:rsidR="008E4B83">
        <w:rPr>
          <w:rFonts w:cstheme="minorHAnsi" w:hint="cs"/>
          <w:color w:val="C00000"/>
          <w:sz w:val="32"/>
          <w:szCs w:val="32"/>
          <w:rtl/>
        </w:rPr>
        <w:t>دون</w:t>
      </w:r>
      <w:r w:rsidRPr="004E1233">
        <w:rPr>
          <w:rFonts w:cstheme="minorHAnsi"/>
          <w:color w:val="C00000"/>
          <w:sz w:val="32"/>
          <w:szCs w:val="32"/>
          <w:rtl/>
        </w:rPr>
        <w:t xml:space="preserve"> هذ</w:t>
      </w:r>
      <w:r>
        <w:rPr>
          <w:rFonts w:cstheme="minorHAnsi" w:hint="cs"/>
          <w:color w:val="C00000"/>
          <w:sz w:val="32"/>
          <w:szCs w:val="32"/>
          <w:rtl/>
        </w:rPr>
        <w:t>ه النصوص</w:t>
      </w:r>
      <w:r w:rsidRPr="004E1233">
        <w:rPr>
          <w:rFonts w:cstheme="minorHAnsi"/>
          <w:color w:val="C00000"/>
          <w:sz w:val="32"/>
          <w:szCs w:val="32"/>
          <w:rtl/>
        </w:rPr>
        <w:t xml:space="preserve"> من وضع الغلاة</w:t>
      </w:r>
      <w:r w:rsidRPr="004E1233">
        <w:rPr>
          <w:rFonts w:cstheme="minorHAnsi" w:hint="cs"/>
          <w:color w:val="C00000"/>
          <w:sz w:val="32"/>
          <w:szCs w:val="32"/>
          <w:rtl/>
        </w:rPr>
        <w:t>؟!</w:t>
      </w:r>
    </w:p>
    <w:p w14:paraId="6EE84170" w14:textId="77777777" w:rsidR="00BD0A68" w:rsidRDefault="00BD0A68" w:rsidP="008E62C2">
      <w:pPr>
        <w:rPr>
          <w:rFonts w:cstheme="minorHAnsi"/>
          <w:sz w:val="32"/>
          <w:szCs w:val="32"/>
          <w:rtl/>
        </w:rPr>
      </w:pPr>
      <w:r>
        <w:rPr>
          <w:rFonts w:cstheme="minorHAnsi" w:hint="cs"/>
          <w:sz w:val="32"/>
          <w:szCs w:val="32"/>
          <w:rtl/>
        </w:rPr>
        <w:t>ونجيب عن ذلك بهاتين النقطتين:</w:t>
      </w:r>
    </w:p>
    <w:p w14:paraId="5F2361FE" w14:textId="77777777" w:rsidR="00BD0A68" w:rsidRPr="0073762E" w:rsidRDefault="00BD0A68" w:rsidP="004D7D87">
      <w:pPr>
        <w:rPr>
          <w:rFonts w:cstheme="minorHAnsi"/>
          <w:sz w:val="32"/>
          <w:szCs w:val="32"/>
          <w:rtl/>
        </w:rPr>
      </w:pPr>
      <w:r>
        <w:rPr>
          <w:rFonts w:cstheme="minorHAnsi" w:hint="cs"/>
          <w:sz w:val="32"/>
          <w:szCs w:val="32"/>
          <w:rtl/>
        </w:rPr>
        <w:t xml:space="preserve"> </w:t>
      </w:r>
      <w:r w:rsidRPr="0073762E">
        <w:rPr>
          <w:rFonts w:cstheme="minorHAnsi"/>
          <w:sz w:val="32"/>
          <w:szCs w:val="32"/>
          <w:rtl/>
        </w:rPr>
        <w:t>1ـ لا يلزم من ظه</w:t>
      </w:r>
      <w:r>
        <w:rPr>
          <w:rFonts w:cstheme="minorHAnsi"/>
          <w:sz w:val="32"/>
          <w:szCs w:val="32"/>
          <w:rtl/>
        </w:rPr>
        <w:t>ور الكرامات والمعجزات على يد ا</w:t>
      </w:r>
      <w:r>
        <w:rPr>
          <w:rFonts w:cstheme="minorHAnsi" w:hint="cs"/>
          <w:sz w:val="32"/>
          <w:szCs w:val="32"/>
          <w:rtl/>
        </w:rPr>
        <w:t>لأ</w:t>
      </w:r>
      <w:r>
        <w:rPr>
          <w:rFonts w:cstheme="minorHAnsi"/>
          <w:sz w:val="32"/>
          <w:szCs w:val="32"/>
          <w:rtl/>
        </w:rPr>
        <w:t>نبياء وا</w:t>
      </w:r>
      <w:r>
        <w:rPr>
          <w:rFonts w:cstheme="minorHAnsi" w:hint="cs"/>
          <w:sz w:val="32"/>
          <w:szCs w:val="32"/>
          <w:rtl/>
        </w:rPr>
        <w:t>لأ</w:t>
      </w:r>
      <w:r w:rsidRPr="0073762E">
        <w:rPr>
          <w:rFonts w:cstheme="minorHAnsi"/>
          <w:sz w:val="32"/>
          <w:szCs w:val="32"/>
          <w:rtl/>
        </w:rPr>
        <w:t xml:space="preserve">وصياء وجوب ذكرها وتوثيقها في القرآن </w:t>
      </w:r>
      <w:r w:rsidRPr="0073762E">
        <w:rPr>
          <w:rFonts w:cstheme="minorHAnsi" w:hint="cs"/>
          <w:sz w:val="32"/>
          <w:szCs w:val="32"/>
          <w:rtl/>
        </w:rPr>
        <w:t>الكريم،</w:t>
      </w:r>
      <w:r>
        <w:rPr>
          <w:rFonts w:cstheme="minorHAnsi"/>
          <w:sz w:val="32"/>
          <w:szCs w:val="32"/>
          <w:rtl/>
        </w:rPr>
        <w:t xml:space="preserve"> و</w:t>
      </w:r>
      <w:r>
        <w:rPr>
          <w:rFonts w:cstheme="minorHAnsi" w:hint="cs"/>
          <w:sz w:val="32"/>
          <w:szCs w:val="32"/>
          <w:rtl/>
        </w:rPr>
        <w:t>إلا</w:t>
      </w:r>
      <w:r>
        <w:rPr>
          <w:rFonts w:cstheme="minorHAnsi"/>
          <w:sz w:val="32"/>
          <w:szCs w:val="32"/>
          <w:rtl/>
        </w:rPr>
        <w:t xml:space="preserve"> لزم ذكر مئات المعاجز للنبي صلى الله عليه وآله</w:t>
      </w:r>
      <w:r>
        <w:rPr>
          <w:rFonts w:cstheme="minorHAnsi" w:hint="cs"/>
          <w:sz w:val="32"/>
          <w:szCs w:val="32"/>
          <w:rtl/>
        </w:rPr>
        <w:t xml:space="preserve"> </w:t>
      </w:r>
      <w:r w:rsidRPr="0073762E">
        <w:rPr>
          <w:rFonts w:cstheme="minorHAnsi"/>
          <w:sz w:val="32"/>
          <w:szCs w:val="32"/>
          <w:rtl/>
        </w:rPr>
        <w:t>التي تظافر نقلها بين المسلمين عموماً</w:t>
      </w:r>
      <w:r>
        <w:rPr>
          <w:rFonts w:cstheme="minorHAnsi" w:hint="cs"/>
          <w:sz w:val="32"/>
          <w:szCs w:val="32"/>
          <w:rtl/>
        </w:rPr>
        <w:t>،</w:t>
      </w:r>
      <w:r w:rsidRPr="0073762E">
        <w:rPr>
          <w:rFonts w:cstheme="minorHAnsi"/>
          <w:sz w:val="32"/>
          <w:szCs w:val="32"/>
          <w:rtl/>
        </w:rPr>
        <w:t xml:space="preserve"> مع أن القرآن الكريم لم </w:t>
      </w:r>
      <w:r>
        <w:rPr>
          <w:rFonts w:cstheme="minorHAnsi"/>
          <w:sz w:val="32"/>
          <w:szCs w:val="32"/>
          <w:rtl/>
        </w:rPr>
        <w:t>يذكر منها سوى الشيء اليسير جداً</w:t>
      </w:r>
      <w:r>
        <w:rPr>
          <w:rFonts w:cstheme="minorHAnsi" w:hint="cs"/>
          <w:sz w:val="32"/>
          <w:szCs w:val="32"/>
          <w:rtl/>
        </w:rPr>
        <w:t xml:space="preserve">، منها الكرامات التي تزامنت مع ولادة النبي ص </w:t>
      </w:r>
      <w:r w:rsidRPr="009C5795">
        <w:rPr>
          <w:rFonts w:cs="Calibri"/>
          <w:sz w:val="32"/>
          <w:szCs w:val="32"/>
          <w:rtl/>
        </w:rPr>
        <w:t>كارتجاج إيوان كسرى حتى سقط منه أربع عشرة شرافة</w:t>
      </w:r>
      <w:r>
        <w:rPr>
          <w:rFonts w:cs="Calibri" w:hint="cs"/>
          <w:sz w:val="32"/>
          <w:szCs w:val="32"/>
          <w:rtl/>
        </w:rPr>
        <w:t>،</w:t>
      </w:r>
      <w:r w:rsidRPr="009C5795">
        <w:rPr>
          <w:rFonts w:cs="Calibri"/>
          <w:sz w:val="32"/>
          <w:szCs w:val="32"/>
          <w:rtl/>
        </w:rPr>
        <w:t xml:space="preserve"> وغوص بحيرة </w:t>
      </w:r>
      <w:proofErr w:type="spellStart"/>
      <w:r w:rsidRPr="009C5795">
        <w:rPr>
          <w:rFonts w:cs="Calibri"/>
          <w:sz w:val="32"/>
          <w:szCs w:val="32"/>
          <w:rtl/>
        </w:rPr>
        <w:t>ساوة</w:t>
      </w:r>
      <w:proofErr w:type="spellEnd"/>
      <w:r>
        <w:rPr>
          <w:rFonts w:cs="Calibri" w:hint="cs"/>
          <w:sz w:val="32"/>
          <w:szCs w:val="32"/>
          <w:rtl/>
        </w:rPr>
        <w:t>،</w:t>
      </w:r>
      <w:r w:rsidRPr="009C5795">
        <w:rPr>
          <w:rFonts w:cs="Calibri"/>
          <w:sz w:val="32"/>
          <w:szCs w:val="32"/>
          <w:rtl/>
        </w:rPr>
        <w:t xml:space="preserve"> وخمود نار فارس ولم تخمد قبل بألف سنة</w:t>
      </w:r>
      <w:r>
        <w:rPr>
          <w:rFonts w:cs="Calibri" w:hint="cs"/>
          <w:sz w:val="32"/>
          <w:szCs w:val="32"/>
          <w:rtl/>
        </w:rPr>
        <w:t>،</w:t>
      </w:r>
      <w:r w:rsidRPr="009C5795">
        <w:rPr>
          <w:rFonts w:cs="Calibri"/>
          <w:sz w:val="32"/>
          <w:szCs w:val="32"/>
          <w:rtl/>
        </w:rPr>
        <w:t xml:space="preserve"> واضطراب الأحبار والرهبان عند ولادته حتى رآه بعضهم وعرف خاتم النبوة على جسمه الشريف.</w:t>
      </w:r>
      <w:r>
        <w:rPr>
          <w:rStyle w:val="Slutkommentarsreferens"/>
          <w:rFonts w:cs="Calibri"/>
          <w:sz w:val="32"/>
          <w:szCs w:val="32"/>
          <w:rtl/>
        </w:rPr>
        <w:endnoteReference w:id="8"/>
      </w:r>
    </w:p>
    <w:p w14:paraId="6B73344C" w14:textId="55E461D8" w:rsidR="00BD0A68" w:rsidRDefault="00BD0A68" w:rsidP="00E80DEA">
      <w:pPr>
        <w:rPr>
          <w:rFonts w:cstheme="minorHAnsi"/>
          <w:sz w:val="32"/>
          <w:szCs w:val="32"/>
          <w:rtl/>
        </w:rPr>
      </w:pPr>
      <w:r>
        <w:rPr>
          <w:rFonts w:cstheme="minorHAnsi"/>
          <w:sz w:val="32"/>
          <w:szCs w:val="32"/>
          <w:rtl/>
        </w:rPr>
        <w:t xml:space="preserve">2ـ لا يعد ما </w:t>
      </w:r>
      <w:r>
        <w:rPr>
          <w:rFonts w:cstheme="minorHAnsi" w:hint="cs"/>
          <w:sz w:val="32"/>
          <w:szCs w:val="32"/>
          <w:rtl/>
        </w:rPr>
        <w:t>تم ذكره</w:t>
      </w:r>
      <w:r w:rsidRPr="0073762E">
        <w:rPr>
          <w:rFonts w:cstheme="minorHAnsi"/>
          <w:sz w:val="32"/>
          <w:szCs w:val="32"/>
          <w:rtl/>
        </w:rPr>
        <w:t xml:space="preserve"> من أمور</w:t>
      </w:r>
      <w:r>
        <w:rPr>
          <w:rFonts w:cstheme="minorHAnsi"/>
          <w:sz w:val="32"/>
          <w:szCs w:val="32"/>
          <w:rtl/>
        </w:rPr>
        <w:t xml:space="preserve"> في حق أمير المؤمنين عليه السلام</w:t>
      </w:r>
      <w:r w:rsidRPr="0073762E">
        <w:rPr>
          <w:rFonts w:cstheme="minorHAnsi"/>
          <w:sz w:val="32"/>
          <w:szCs w:val="32"/>
          <w:rtl/>
        </w:rPr>
        <w:t xml:space="preserve"> </w:t>
      </w:r>
      <w:r>
        <w:rPr>
          <w:rFonts w:cstheme="minorHAnsi" w:hint="cs"/>
          <w:sz w:val="32"/>
          <w:szCs w:val="32"/>
          <w:rtl/>
        </w:rPr>
        <w:t>-</w:t>
      </w:r>
      <w:r w:rsidRPr="0073762E">
        <w:rPr>
          <w:rFonts w:cstheme="minorHAnsi"/>
          <w:sz w:val="32"/>
          <w:szCs w:val="32"/>
          <w:rtl/>
        </w:rPr>
        <w:t>فيما لو صحت</w:t>
      </w:r>
      <w:r>
        <w:rPr>
          <w:rFonts w:cstheme="minorHAnsi" w:hint="cs"/>
          <w:sz w:val="32"/>
          <w:szCs w:val="32"/>
          <w:rtl/>
        </w:rPr>
        <w:t>-</w:t>
      </w:r>
      <w:r w:rsidRPr="0073762E">
        <w:rPr>
          <w:rFonts w:cstheme="minorHAnsi"/>
          <w:sz w:val="32"/>
          <w:szCs w:val="32"/>
          <w:rtl/>
        </w:rPr>
        <w:t xml:space="preserve"> </w:t>
      </w:r>
      <w:r w:rsidR="008E4B83">
        <w:rPr>
          <w:rFonts w:cstheme="minorHAnsi" w:hint="cs"/>
          <w:sz w:val="32"/>
          <w:szCs w:val="32"/>
          <w:rtl/>
        </w:rPr>
        <w:t>أ</w:t>
      </w:r>
      <w:r w:rsidRPr="0073762E">
        <w:rPr>
          <w:rFonts w:cstheme="minorHAnsi"/>
          <w:sz w:val="32"/>
          <w:szCs w:val="32"/>
          <w:rtl/>
        </w:rPr>
        <w:t xml:space="preserve">ن يصير قائلها </w:t>
      </w:r>
      <w:r w:rsidRPr="0073762E">
        <w:rPr>
          <w:rFonts w:cstheme="minorHAnsi" w:hint="cs"/>
          <w:sz w:val="32"/>
          <w:szCs w:val="32"/>
          <w:rtl/>
        </w:rPr>
        <w:t>مغالياً،</w:t>
      </w:r>
      <w:r w:rsidRPr="0073762E">
        <w:rPr>
          <w:rFonts w:cstheme="minorHAnsi"/>
          <w:sz w:val="32"/>
          <w:szCs w:val="32"/>
          <w:rtl/>
        </w:rPr>
        <w:t xml:space="preserve"> لورود مثلها أو أكثر منه في حق الأنبياء والأولياء، </w:t>
      </w:r>
      <w:r>
        <w:rPr>
          <w:rFonts w:cstheme="minorHAnsi" w:hint="cs"/>
          <w:sz w:val="32"/>
          <w:szCs w:val="32"/>
          <w:rtl/>
        </w:rPr>
        <w:t xml:space="preserve">قال تعالى: </w:t>
      </w:r>
      <w:r w:rsidR="00E80DEA">
        <w:rPr>
          <w:rFonts w:cs="Calibri" w:hint="cs"/>
          <w:color w:val="00B0F0"/>
          <w:sz w:val="32"/>
          <w:szCs w:val="32"/>
          <w:rtl/>
        </w:rPr>
        <w:t>[</w:t>
      </w:r>
      <w:r w:rsidRPr="004D7D87">
        <w:rPr>
          <w:rFonts w:cs="Calibri"/>
          <w:color w:val="00B0F0"/>
          <w:sz w:val="32"/>
          <w:szCs w:val="32"/>
          <w:rtl/>
        </w:rPr>
        <w:t xml:space="preserve">أَنِّي أَخْلُقُ لَكُم مِّنَ الطِّينِ كَهَيْئَةِ الطَّيْرِ فَأَنفُخُ فِيهِ فَيَكُونُ طَيْرًا بِإِذْنِ اللَّهِ ۖ وَأُبْرِئُ الْأَكْمَهَ وَالْأَبْرَصَ وَأُحْيِي </w:t>
      </w:r>
      <w:proofErr w:type="spellStart"/>
      <w:r w:rsidRPr="004D7D87">
        <w:rPr>
          <w:rFonts w:cs="Calibri"/>
          <w:color w:val="00B0F0"/>
          <w:sz w:val="32"/>
          <w:szCs w:val="32"/>
          <w:rtl/>
        </w:rPr>
        <w:t>الْمَوْتَىٰ</w:t>
      </w:r>
      <w:proofErr w:type="spellEnd"/>
      <w:r w:rsidRPr="004D7D87">
        <w:rPr>
          <w:rFonts w:cs="Calibri"/>
          <w:color w:val="00B0F0"/>
          <w:sz w:val="32"/>
          <w:szCs w:val="32"/>
          <w:rtl/>
        </w:rPr>
        <w:t xml:space="preserve"> بِإِذْنِ اللَّهِ</w:t>
      </w:r>
      <w:r w:rsidR="00E80DEA">
        <w:rPr>
          <w:rFonts w:cs="Calibri" w:hint="cs"/>
          <w:color w:val="00B0F0"/>
          <w:sz w:val="32"/>
          <w:szCs w:val="32"/>
          <w:rtl/>
        </w:rPr>
        <w:t>]</w:t>
      </w:r>
      <w:r w:rsidRPr="004D7D87">
        <w:rPr>
          <w:rFonts w:cs="Calibri" w:hint="cs"/>
          <w:color w:val="00B0F0"/>
          <w:sz w:val="32"/>
          <w:szCs w:val="32"/>
          <w:rtl/>
        </w:rPr>
        <w:t xml:space="preserve"> </w:t>
      </w:r>
      <w:r>
        <w:rPr>
          <w:rStyle w:val="Slutkommentarsreferens"/>
          <w:rFonts w:cstheme="minorHAnsi"/>
          <w:sz w:val="32"/>
          <w:szCs w:val="32"/>
          <w:rtl/>
        </w:rPr>
        <w:endnoteReference w:id="9"/>
      </w:r>
      <w:r>
        <w:rPr>
          <w:rFonts w:cstheme="minorHAnsi" w:hint="cs"/>
          <w:sz w:val="32"/>
          <w:szCs w:val="32"/>
          <w:rtl/>
        </w:rPr>
        <w:t>فحكم الأمثال فيما يجوز ولا يجوز واحد، أي إذا صح أن تنسب المعجزات للأنبياء ب</w:t>
      </w:r>
      <w:r w:rsidR="008E4B83">
        <w:rPr>
          <w:rFonts w:cstheme="minorHAnsi" w:hint="cs"/>
          <w:sz w:val="32"/>
          <w:szCs w:val="32"/>
          <w:rtl/>
        </w:rPr>
        <w:t>إ</w:t>
      </w:r>
      <w:r>
        <w:rPr>
          <w:rFonts w:cstheme="minorHAnsi" w:hint="cs"/>
          <w:sz w:val="32"/>
          <w:szCs w:val="32"/>
          <w:rtl/>
        </w:rPr>
        <w:t xml:space="preserve">ذن الله تعالى، صح أن تنسب الكرامات إلى غير الأنبياء بحول الله وقوته، كما حصل مع كرامات السيدة مريم عليها السلام، قال تعالى على لسان نبي الله زكريا عليه السلام: </w:t>
      </w:r>
      <w:r w:rsidR="00E80DEA">
        <w:rPr>
          <w:rFonts w:cstheme="minorHAnsi" w:hint="cs"/>
          <w:sz w:val="32"/>
          <w:szCs w:val="32"/>
          <w:rtl/>
        </w:rPr>
        <w:t>[</w:t>
      </w:r>
      <w:r w:rsidRPr="004D7D87">
        <w:rPr>
          <w:rFonts w:cs="Calibri"/>
          <w:color w:val="00B0F0"/>
          <w:sz w:val="32"/>
          <w:szCs w:val="32"/>
          <w:rtl/>
        </w:rPr>
        <w:t xml:space="preserve">يَا مَرْيَمُ </w:t>
      </w:r>
      <w:proofErr w:type="spellStart"/>
      <w:r w:rsidRPr="004D7D87">
        <w:rPr>
          <w:rFonts w:cs="Calibri"/>
          <w:color w:val="00B0F0"/>
          <w:sz w:val="32"/>
          <w:szCs w:val="32"/>
          <w:rtl/>
        </w:rPr>
        <w:t>أَنَّىٰ</w:t>
      </w:r>
      <w:proofErr w:type="spellEnd"/>
      <w:r w:rsidRPr="004D7D87">
        <w:rPr>
          <w:rFonts w:cs="Calibri"/>
          <w:color w:val="00B0F0"/>
          <w:sz w:val="32"/>
          <w:szCs w:val="32"/>
          <w:rtl/>
        </w:rPr>
        <w:t xml:space="preserve"> لَكِ </w:t>
      </w:r>
      <w:proofErr w:type="spellStart"/>
      <w:r w:rsidRPr="004D7D87">
        <w:rPr>
          <w:rFonts w:cs="Calibri"/>
          <w:color w:val="00B0F0"/>
          <w:sz w:val="32"/>
          <w:szCs w:val="32"/>
          <w:rtl/>
        </w:rPr>
        <w:t>هَٰذَا</w:t>
      </w:r>
      <w:proofErr w:type="spellEnd"/>
      <w:r w:rsidRPr="004D7D87">
        <w:rPr>
          <w:rFonts w:cs="Calibri"/>
          <w:color w:val="00B0F0"/>
          <w:sz w:val="32"/>
          <w:szCs w:val="32"/>
          <w:rtl/>
        </w:rPr>
        <w:t xml:space="preserve"> ۖ قَالَتْ هُوَ مِنْ عِندِ اللَّهِ ۖ إِنَّ اللَّهَ يَرْزُقُ مَن يَشَاءُ بِغَيْرِ حِسَابٍ </w:t>
      </w:r>
      <w:r w:rsidR="00E80DEA">
        <w:rPr>
          <w:rFonts w:cs="Calibri" w:hint="cs"/>
          <w:color w:val="00B0F0"/>
          <w:sz w:val="32"/>
          <w:szCs w:val="32"/>
          <w:rtl/>
        </w:rPr>
        <w:t>]</w:t>
      </w:r>
      <w:r>
        <w:rPr>
          <w:rFonts w:cs="Calibri" w:hint="cs"/>
          <w:sz w:val="32"/>
          <w:szCs w:val="32"/>
          <w:rtl/>
        </w:rPr>
        <w:t xml:space="preserve">. </w:t>
      </w:r>
      <w:r>
        <w:rPr>
          <w:rStyle w:val="Slutkommentarsreferens"/>
          <w:rFonts w:cs="Calibri"/>
          <w:sz w:val="32"/>
          <w:szCs w:val="32"/>
          <w:rtl/>
        </w:rPr>
        <w:endnoteReference w:id="10"/>
      </w:r>
    </w:p>
    <w:p w14:paraId="3DAA3E72" w14:textId="69955D6E" w:rsidR="00BD0A68" w:rsidRPr="0073762E" w:rsidRDefault="00BD0A68" w:rsidP="008E62C2">
      <w:pPr>
        <w:rPr>
          <w:rFonts w:cstheme="minorHAnsi"/>
          <w:sz w:val="32"/>
          <w:szCs w:val="32"/>
          <w:rtl/>
        </w:rPr>
      </w:pPr>
      <w:r>
        <w:rPr>
          <w:rFonts w:cstheme="minorHAnsi" w:hint="cs"/>
          <w:sz w:val="32"/>
          <w:szCs w:val="32"/>
          <w:rtl/>
        </w:rPr>
        <w:t xml:space="preserve">فبيان هذه الحقائق لا يعد غلوا، </w:t>
      </w:r>
      <w:r w:rsidRPr="0073762E">
        <w:rPr>
          <w:rFonts w:cstheme="minorHAnsi"/>
          <w:sz w:val="32"/>
          <w:szCs w:val="32"/>
          <w:rtl/>
        </w:rPr>
        <w:t>وإنما الغلو هو</w:t>
      </w:r>
      <w:r w:rsidR="008E4B83">
        <w:rPr>
          <w:rFonts w:cstheme="minorHAnsi" w:hint="cs"/>
          <w:sz w:val="32"/>
          <w:szCs w:val="32"/>
          <w:rtl/>
        </w:rPr>
        <w:t>:</w:t>
      </w:r>
      <w:r w:rsidRPr="0073762E">
        <w:rPr>
          <w:rFonts w:cstheme="minorHAnsi"/>
          <w:sz w:val="32"/>
          <w:szCs w:val="32"/>
          <w:rtl/>
        </w:rPr>
        <w:t xml:space="preserve"> </w:t>
      </w:r>
      <w:r w:rsidR="008E4B83">
        <w:rPr>
          <w:rFonts w:cstheme="minorHAnsi" w:hint="cs"/>
          <w:sz w:val="32"/>
          <w:szCs w:val="32"/>
          <w:rtl/>
        </w:rPr>
        <w:t>إ</w:t>
      </w:r>
      <w:r w:rsidRPr="0073762E">
        <w:rPr>
          <w:rFonts w:cstheme="minorHAnsi"/>
          <w:sz w:val="32"/>
          <w:szCs w:val="32"/>
          <w:rtl/>
        </w:rPr>
        <w:t>عطاء المخلوق صفات الخالق من ال</w:t>
      </w:r>
      <w:r>
        <w:rPr>
          <w:rFonts w:cstheme="minorHAnsi"/>
          <w:sz w:val="32"/>
          <w:szCs w:val="32"/>
          <w:rtl/>
        </w:rPr>
        <w:t xml:space="preserve">سيطرة والخلق والتدبير </w:t>
      </w:r>
      <w:r w:rsidRPr="00A240BC">
        <w:rPr>
          <w:rFonts w:cstheme="minorHAnsi"/>
          <w:b/>
          <w:bCs/>
          <w:sz w:val="32"/>
          <w:szCs w:val="32"/>
          <w:rtl/>
        </w:rPr>
        <w:t>المستقلين</w:t>
      </w:r>
      <w:r>
        <w:rPr>
          <w:rFonts w:cstheme="minorHAnsi" w:hint="cs"/>
          <w:sz w:val="32"/>
          <w:szCs w:val="32"/>
          <w:rtl/>
        </w:rPr>
        <w:t xml:space="preserve">، وللوقوف على التفاصيل ننصحكم بمراجعة المحاضرة السابعة المعنونة (التوسل بالسيدة الزهراء ع) في الجزء الخامس من كتاب </w:t>
      </w:r>
      <w:r>
        <w:rPr>
          <w:rFonts w:cstheme="minorHAnsi"/>
          <w:sz w:val="32"/>
          <w:szCs w:val="32"/>
          <w:rtl/>
        </w:rPr>
        <w:t>(</w:t>
      </w:r>
      <w:r>
        <w:rPr>
          <w:rFonts w:cstheme="minorHAnsi" w:hint="cs"/>
          <w:sz w:val="32"/>
          <w:szCs w:val="32"/>
          <w:rtl/>
        </w:rPr>
        <w:t>زاد المبلغات) للباحثة مياسة شبع.</w:t>
      </w:r>
    </w:p>
    <w:p w14:paraId="472A788D" w14:textId="1F725856" w:rsidR="00BD0A68" w:rsidRPr="0073762E" w:rsidRDefault="00BD0A68" w:rsidP="00006EB3">
      <w:pPr>
        <w:rPr>
          <w:rFonts w:cstheme="minorHAnsi"/>
          <w:sz w:val="32"/>
          <w:szCs w:val="32"/>
          <w:rtl/>
        </w:rPr>
      </w:pPr>
      <w:r>
        <w:rPr>
          <w:rFonts w:cstheme="minorHAnsi" w:hint="cs"/>
          <w:sz w:val="32"/>
          <w:szCs w:val="32"/>
          <w:rtl/>
        </w:rPr>
        <w:t xml:space="preserve">وينبغي أن لا نعجب مما ورد </w:t>
      </w:r>
      <w:r w:rsidRPr="0073762E">
        <w:rPr>
          <w:rFonts w:cstheme="minorHAnsi" w:hint="cs"/>
          <w:sz w:val="32"/>
          <w:szCs w:val="32"/>
          <w:rtl/>
        </w:rPr>
        <w:t>في</w:t>
      </w:r>
      <w:r w:rsidRPr="0073762E">
        <w:rPr>
          <w:rFonts w:cstheme="minorHAnsi"/>
          <w:sz w:val="32"/>
          <w:szCs w:val="32"/>
          <w:rtl/>
        </w:rPr>
        <w:t xml:space="preserve"> حق أمير المؤمنين عليه السلام</w:t>
      </w:r>
      <w:r>
        <w:rPr>
          <w:rFonts w:cstheme="minorHAnsi" w:hint="cs"/>
          <w:sz w:val="32"/>
          <w:szCs w:val="32"/>
          <w:rtl/>
        </w:rPr>
        <w:t xml:space="preserve"> من كرامات</w:t>
      </w:r>
      <w:r w:rsidRPr="0073762E">
        <w:rPr>
          <w:rFonts w:cstheme="minorHAnsi"/>
          <w:sz w:val="32"/>
          <w:szCs w:val="32"/>
          <w:rtl/>
        </w:rPr>
        <w:t xml:space="preserve"> فهو الإمام المنصوص عليه من قبل الله عز </w:t>
      </w:r>
      <w:r w:rsidRPr="0073762E">
        <w:rPr>
          <w:rFonts w:cstheme="minorHAnsi" w:hint="cs"/>
          <w:sz w:val="32"/>
          <w:szCs w:val="32"/>
          <w:rtl/>
        </w:rPr>
        <w:t>وجل،</w:t>
      </w:r>
      <w:r w:rsidRPr="0073762E">
        <w:rPr>
          <w:rFonts w:cstheme="minorHAnsi"/>
          <w:sz w:val="32"/>
          <w:szCs w:val="32"/>
          <w:rtl/>
        </w:rPr>
        <w:t xml:space="preserve"> وهو باب مدينة علم المصطفى صلى الله عليه </w:t>
      </w:r>
      <w:r w:rsidRPr="0073762E">
        <w:rPr>
          <w:rFonts w:cstheme="minorHAnsi" w:hint="cs"/>
          <w:sz w:val="32"/>
          <w:szCs w:val="32"/>
          <w:rtl/>
        </w:rPr>
        <w:t>وآله،</w:t>
      </w:r>
      <w:r w:rsidRPr="0073762E">
        <w:rPr>
          <w:rFonts w:cstheme="minorHAnsi"/>
          <w:sz w:val="32"/>
          <w:szCs w:val="32"/>
          <w:rtl/>
        </w:rPr>
        <w:t xml:space="preserve"> وكان النبي صلى الله عليه وآله قد علّمه ألف باب من العلم يفتح من كل باب ألف باب كما ورد ذلك بالآثار </w:t>
      </w:r>
      <w:r w:rsidRPr="0073762E">
        <w:rPr>
          <w:rFonts w:cstheme="minorHAnsi" w:hint="cs"/>
          <w:sz w:val="32"/>
          <w:szCs w:val="32"/>
          <w:rtl/>
        </w:rPr>
        <w:t>الصحيحة،</w:t>
      </w:r>
      <w:r w:rsidRPr="0073762E">
        <w:rPr>
          <w:rFonts w:cstheme="minorHAnsi"/>
          <w:sz w:val="32"/>
          <w:szCs w:val="32"/>
          <w:rtl/>
        </w:rPr>
        <w:t xml:space="preserve"> وهو بعد</w:t>
      </w:r>
      <w:r w:rsidR="00006EB3">
        <w:rPr>
          <w:rFonts w:cstheme="minorHAnsi"/>
          <w:sz w:val="32"/>
          <w:szCs w:val="32"/>
          <w:rtl/>
        </w:rPr>
        <w:t xml:space="preserve"> هذا وذاك نفس النبي ا</w:t>
      </w:r>
      <w:r w:rsidR="00006EB3">
        <w:rPr>
          <w:rFonts w:cstheme="minorHAnsi" w:hint="cs"/>
          <w:sz w:val="32"/>
          <w:szCs w:val="32"/>
          <w:rtl/>
        </w:rPr>
        <w:t>لأ</w:t>
      </w:r>
      <w:r w:rsidRPr="0073762E">
        <w:rPr>
          <w:rFonts w:cstheme="minorHAnsi"/>
          <w:sz w:val="32"/>
          <w:szCs w:val="32"/>
          <w:rtl/>
        </w:rPr>
        <w:t>مين صلى ال</w:t>
      </w:r>
      <w:r>
        <w:rPr>
          <w:rFonts w:cstheme="minorHAnsi"/>
          <w:sz w:val="32"/>
          <w:szCs w:val="32"/>
          <w:rtl/>
        </w:rPr>
        <w:t xml:space="preserve">له عليه وآله بنص آية المباهلة </w:t>
      </w:r>
      <w:r w:rsidRPr="0073762E">
        <w:rPr>
          <w:rFonts w:cstheme="minorHAnsi"/>
          <w:sz w:val="32"/>
          <w:szCs w:val="32"/>
          <w:rtl/>
        </w:rPr>
        <w:t>(</w:t>
      </w:r>
      <w:r w:rsidRPr="004D7D87">
        <w:rPr>
          <w:rFonts w:cs="Calibri"/>
          <w:color w:val="00B0F0"/>
          <w:sz w:val="32"/>
          <w:szCs w:val="32"/>
          <w:rtl/>
        </w:rPr>
        <w:t>وَأَنفُسَنَا وَأَنفُسَكُمْ</w:t>
      </w:r>
      <w:r>
        <w:rPr>
          <w:rFonts w:cstheme="minorHAnsi"/>
          <w:sz w:val="32"/>
          <w:szCs w:val="32"/>
          <w:rtl/>
        </w:rPr>
        <w:t>)</w:t>
      </w:r>
      <w:r>
        <w:rPr>
          <w:rFonts w:cstheme="minorHAnsi" w:hint="cs"/>
          <w:sz w:val="32"/>
          <w:szCs w:val="32"/>
          <w:rtl/>
        </w:rPr>
        <w:t xml:space="preserve"> </w:t>
      </w:r>
      <w:r>
        <w:rPr>
          <w:rStyle w:val="Slutkommentarsreferens"/>
          <w:rFonts w:cstheme="minorHAnsi"/>
          <w:sz w:val="32"/>
          <w:szCs w:val="32"/>
          <w:rtl/>
        </w:rPr>
        <w:endnoteReference w:id="11"/>
      </w:r>
      <w:r>
        <w:rPr>
          <w:rFonts w:cstheme="minorHAnsi" w:hint="cs"/>
          <w:sz w:val="32"/>
          <w:szCs w:val="32"/>
          <w:rtl/>
        </w:rPr>
        <w:t xml:space="preserve">، </w:t>
      </w:r>
      <w:r>
        <w:rPr>
          <w:rFonts w:cstheme="minorHAnsi"/>
          <w:sz w:val="32"/>
          <w:szCs w:val="32"/>
          <w:rtl/>
        </w:rPr>
        <w:t>فإن كان لا يزيد</w:t>
      </w:r>
      <w:r>
        <w:rPr>
          <w:rFonts w:cstheme="minorHAnsi" w:hint="cs"/>
          <w:sz w:val="32"/>
          <w:szCs w:val="32"/>
          <w:rtl/>
        </w:rPr>
        <w:t>نا</w:t>
      </w:r>
      <w:r w:rsidRPr="0073762E">
        <w:rPr>
          <w:rFonts w:cstheme="minorHAnsi"/>
          <w:sz w:val="32"/>
          <w:szCs w:val="32"/>
          <w:rtl/>
        </w:rPr>
        <w:t xml:space="preserve"> عجباً </w:t>
      </w:r>
      <w:r w:rsidR="008E4B83">
        <w:rPr>
          <w:rFonts w:cstheme="minorHAnsi" w:hint="cs"/>
          <w:sz w:val="32"/>
          <w:szCs w:val="32"/>
          <w:rtl/>
        </w:rPr>
        <w:t>أ</w:t>
      </w:r>
      <w:r w:rsidRPr="0073762E">
        <w:rPr>
          <w:rFonts w:cstheme="minorHAnsi"/>
          <w:sz w:val="32"/>
          <w:szCs w:val="32"/>
          <w:rtl/>
        </w:rPr>
        <w:t xml:space="preserve">ن يأتي من </w:t>
      </w:r>
      <w:r w:rsidRPr="00B01ACA">
        <w:rPr>
          <w:rFonts w:cs="Calibri"/>
          <w:color w:val="00B0F0"/>
          <w:sz w:val="32"/>
          <w:szCs w:val="32"/>
          <w:rtl/>
        </w:rPr>
        <w:t xml:space="preserve">عِندَهُ عِلْمٌ مِّنَ </w:t>
      </w:r>
      <w:r w:rsidRPr="00B01ACA">
        <w:rPr>
          <w:rFonts w:cs="Calibri" w:hint="cs"/>
          <w:color w:val="00B0F0"/>
          <w:sz w:val="32"/>
          <w:szCs w:val="32"/>
          <w:rtl/>
        </w:rPr>
        <w:t>الْكِتَابِ</w:t>
      </w:r>
      <w:r>
        <w:rPr>
          <w:rFonts w:cs="Calibri" w:hint="cs"/>
          <w:color w:val="00B0F0"/>
          <w:sz w:val="32"/>
          <w:szCs w:val="32"/>
          <w:rtl/>
        </w:rPr>
        <w:t xml:space="preserve"> </w:t>
      </w:r>
      <w:r>
        <w:rPr>
          <w:rFonts w:cs="Calibri" w:hint="cs"/>
          <w:sz w:val="32"/>
          <w:szCs w:val="32"/>
          <w:rtl/>
        </w:rPr>
        <w:t xml:space="preserve">. </w:t>
      </w:r>
      <w:r>
        <w:rPr>
          <w:rStyle w:val="Slutkommentarsreferens"/>
          <w:rFonts w:cs="Calibri"/>
          <w:sz w:val="32"/>
          <w:szCs w:val="32"/>
          <w:rtl/>
        </w:rPr>
        <w:endnoteReference w:id="12"/>
      </w:r>
      <w:r w:rsidR="00006EB3">
        <w:rPr>
          <w:rFonts w:cstheme="minorHAnsi"/>
          <w:sz w:val="32"/>
          <w:szCs w:val="32"/>
          <w:rtl/>
        </w:rPr>
        <w:t>بعرش ب</w:t>
      </w:r>
      <w:r w:rsidR="008E4B83">
        <w:rPr>
          <w:rFonts w:cstheme="minorHAnsi" w:hint="cs"/>
          <w:sz w:val="32"/>
          <w:szCs w:val="32"/>
          <w:rtl/>
        </w:rPr>
        <w:t>ل</w:t>
      </w:r>
      <w:r w:rsidR="00006EB3">
        <w:rPr>
          <w:rFonts w:cstheme="minorHAnsi"/>
          <w:sz w:val="32"/>
          <w:szCs w:val="32"/>
          <w:rtl/>
        </w:rPr>
        <w:t xml:space="preserve">قيس من اليمن </w:t>
      </w:r>
      <w:r w:rsidR="00006EB3">
        <w:rPr>
          <w:rFonts w:cstheme="minorHAnsi" w:hint="cs"/>
          <w:sz w:val="32"/>
          <w:szCs w:val="32"/>
          <w:rtl/>
        </w:rPr>
        <w:t>إ</w:t>
      </w:r>
      <w:r w:rsidRPr="0073762E">
        <w:rPr>
          <w:rFonts w:cstheme="minorHAnsi"/>
          <w:sz w:val="32"/>
          <w:szCs w:val="32"/>
          <w:rtl/>
        </w:rPr>
        <w:t>لى أرض القدس بأقل من طرفة عين</w:t>
      </w:r>
      <w:r w:rsidR="008E4B83">
        <w:rPr>
          <w:rFonts w:cstheme="minorHAnsi" w:hint="cs"/>
          <w:sz w:val="32"/>
          <w:szCs w:val="32"/>
          <w:rtl/>
        </w:rPr>
        <w:t>،</w:t>
      </w:r>
      <w:r w:rsidRPr="0073762E">
        <w:rPr>
          <w:rFonts w:cstheme="minorHAnsi"/>
          <w:sz w:val="32"/>
          <w:szCs w:val="32"/>
          <w:rtl/>
        </w:rPr>
        <w:t xml:space="preserve"> فل</w:t>
      </w:r>
      <w:r w:rsidR="008E4B83">
        <w:rPr>
          <w:rFonts w:cstheme="minorHAnsi" w:hint="cs"/>
          <w:sz w:val="32"/>
          <w:szCs w:val="32"/>
          <w:rtl/>
        </w:rPr>
        <w:t>ِ</w:t>
      </w:r>
      <w:r w:rsidRPr="0073762E">
        <w:rPr>
          <w:rFonts w:cstheme="minorHAnsi"/>
          <w:sz w:val="32"/>
          <w:szCs w:val="32"/>
          <w:rtl/>
        </w:rPr>
        <w:t xml:space="preserve">مَ </w:t>
      </w:r>
      <w:r>
        <w:rPr>
          <w:rFonts w:cstheme="minorHAnsi" w:hint="cs"/>
          <w:sz w:val="32"/>
          <w:szCs w:val="32"/>
          <w:rtl/>
        </w:rPr>
        <w:t>ن</w:t>
      </w:r>
      <w:r>
        <w:rPr>
          <w:rFonts w:cstheme="minorHAnsi"/>
          <w:sz w:val="32"/>
          <w:szCs w:val="32"/>
          <w:rtl/>
        </w:rPr>
        <w:t>عجب ب</w:t>
      </w:r>
      <w:r w:rsidRPr="00B01ACA">
        <w:rPr>
          <w:rFonts w:cs="Calibri"/>
          <w:sz w:val="32"/>
          <w:szCs w:val="32"/>
          <w:rtl/>
        </w:rPr>
        <w:t xml:space="preserve">مَنْ </w:t>
      </w:r>
      <w:r w:rsidRPr="00B01ACA">
        <w:rPr>
          <w:rFonts w:cs="Calibri"/>
          <w:color w:val="00B0F0"/>
          <w:sz w:val="32"/>
          <w:szCs w:val="32"/>
          <w:rtl/>
        </w:rPr>
        <w:t>عِندَهُ عِلْمُ الْكِتَابِ</w:t>
      </w:r>
      <w:r>
        <w:rPr>
          <w:rStyle w:val="Slutkommentarsreferens"/>
          <w:rFonts w:cs="Calibri"/>
          <w:sz w:val="32"/>
          <w:szCs w:val="32"/>
          <w:rtl/>
        </w:rPr>
        <w:endnoteReference w:id="13"/>
      </w:r>
      <w:r>
        <w:rPr>
          <w:rFonts w:cstheme="minorHAnsi"/>
          <w:sz w:val="32"/>
          <w:szCs w:val="32"/>
          <w:rtl/>
        </w:rPr>
        <w:t xml:space="preserve"> كله</w:t>
      </w:r>
      <w:r>
        <w:rPr>
          <w:rStyle w:val="Slutkommentarsreferens"/>
          <w:rFonts w:cstheme="minorHAnsi"/>
          <w:sz w:val="32"/>
          <w:szCs w:val="32"/>
          <w:rtl/>
        </w:rPr>
        <w:endnoteReference w:id="14"/>
      </w:r>
      <w:r w:rsidRPr="0073762E">
        <w:rPr>
          <w:rFonts w:cstheme="minorHAnsi"/>
          <w:sz w:val="32"/>
          <w:szCs w:val="32"/>
          <w:rtl/>
        </w:rPr>
        <w:t xml:space="preserve"> أن ينطق عند مولده أو أن يحيى الموتى بإذن </w:t>
      </w:r>
      <w:r w:rsidRPr="0073762E">
        <w:rPr>
          <w:rFonts w:cstheme="minorHAnsi" w:hint="cs"/>
          <w:sz w:val="32"/>
          <w:szCs w:val="32"/>
          <w:rtl/>
        </w:rPr>
        <w:t>الله،</w:t>
      </w:r>
      <w:r w:rsidRPr="0073762E">
        <w:rPr>
          <w:rFonts w:cstheme="minorHAnsi"/>
          <w:sz w:val="32"/>
          <w:szCs w:val="32"/>
          <w:rtl/>
        </w:rPr>
        <w:t xml:space="preserve"> وهو</w:t>
      </w:r>
      <w:r>
        <w:rPr>
          <w:rFonts w:cstheme="minorHAnsi"/>
          <w:sz w:val="32"/>
          <w:szCs w:val="32"/>
          <w:rtl/>
        </w:rPr>
        <w:t xml:space="preserve"> الذي جعل المولى سبحانه مدار ا</w:t>
      </w:r>
      <w:r>
        <w:rPr>
          <w:rFonts w:cstheme="minorHAnsi" w:hint="cs"/>
          <w:sz w:val="32"/>
          <w:szCs w:val="32"/>
          <w:rtl/>
        </w:rPr>
        <w:t>لإ</w:t>
      </w:r>
      <w:r w:rsidRPr="0073762E">
        <w:rPr>
          <w:rFonts w:cstheme="minorHAnsi"/>
          <w:sz w:val="32"/>
          <w:szCs w:val="32"/>
          <w:rtl/>
        </w:rPr>
        <w:t xml:space="preserve">يمان والنفاق على حبه </w:t>
      </w:r>
      <w:r w:rsidRPr="0073762E">
        <w:rPr>
          <w:rFonts w:cstheme="minorHAnsi" w:hint="cs"/>
          <w:sz w:val="32"/>
          <w:szCs w:val="32"/>
          <w:rtl/>
        </w:rPr>
        <w:t>وبغضه</w:t>
      </w:r>
      <w:r>
        <w:rPr>
          <w:rStyle w:val="Slutkommentarsreferens"/>
          <w:rFonts w:cstheme="minorHAnsi"/>
          <w:sz w:val="32"/>
          <w:szCs w:val="32"/>
          <w:rtl/>
        </w:rPr>
        <w:endnoteReference w:id="15"/>
      </w:r>
      <w:r w:rsidRPr="0073762E">
        <w:rPr>
          <w:rFonts w:cstheme="minorHAnsi" w:hint="cs"/>
          <w:sz w:val="32"/>
          <w:szCs w:val="32"/>
          <w:rtl/>
        </w:rPr>
        <w:t>،</w:t>
      </w:r>
      <w:r w:rsidRPr="0073762E">
        <w:rPr>
          <w:rFonts w:cstheme="minorHAnsi"/>
          <w:sz w:val="32"/>
          <w:szCs w:val="32"/>
          <w:rtl/>
        </w:rPr>
        <w:t xml:space="preserve"> وصيرّه مولى كل مؤمن ومؤمنة الى يوم الدين؟!</w:t>
      </w:r>
      <w:r>
        <w:rPr>
          <w:rFonts w:cstheme="minorHAnsi"/>
          <w:sz w:val="32"/>
          <w:szCs w:val="32"/>
          <w:rtl/>
        </w:rPr>
        <w:t xml:space="preserve"> </w:t>
      </w:r>
      <w:r>
        <w:rPr>
          <w:rStyle w:val="Slutkommentarsreferens"/>
          <w:rFonts w:cstheme="minorHAnsi"/>
          <w:sz w:val="32"/>
          <w:szCs w:val="32"/>
          <w:rtl/>
        </w:rPr>
        <w:endnoteReference w:id="16"/>
      </w:r>
    </w:p>
    <w:p w14:paraId="435F8A98" w14:textId="6049BE66" w:rsidR="00BD0A68" w:rsidRPr="00A81E60" w:rsidRDefault="00BD0A68" w:rsidP="00006EB3">
      <w:pPr>
        <w:rPr>
          <w:rFonts w:cstheme="minorHAnsi"/>
          <w:color w:val="C00000"/>
          <w:sz w:val="32"/>
          <w:szCs w:val="32"/>
          <w:rtl/>
        </w:rPr>
      </w:pPr>
      <w:r w:rsidRPr="00A81E60">
        <w:rPr>
          <w:rFonts w:cs="Calibri" w:hint="cs"/>
          <w:color w:val="C00000"/>
          <w:sz w:val="32"/>
          <w:szCs w:val="32"/>
          <w:rtl/>
        </w:rPr>
        <w:t>السؤال(</w:t>
      </w:r>
      <w:r>
        <w:rPr>
          <w:rFonts w:cs="Calibri" w:hint="cs"/>
          <w:color w:val="C00000"/>
          <w:sz w:val="32"/>
          <w:szCs w:val="32"/>
          <w:rtl/>
        </w:rPr>
        <w:t>2</w:t>
      </w:r>
      <w:r w:rsidRPr="00A81E60">
        <w:rPr>
          <w:rFonts w:cs="Calibri" w:hint="cs"/>
          <w:color w:val="C00000"/>
          <w:sz w:val="32"/>
          <w:szCs w:val="32"/>
          <w:rtl/>
        </w:rPr>
        <w:t xml:space="preserve">): روي </w:t>
      </w:r>
      <w:r w:rsidRPr="00A81E60">
        <w:rPr>
          <w:rFonts w:cs="Calibri"/>
          <w:color w:val="C00000"/>
          <w:sz w:val="32"/>
          <w:szCs w:val="32"/>
          <w:rtl/>
        </w:rPr>
        <w:t xml:space="preserve">في حديث </w:t>
      </w:r>
      <w:r w:rsidRPr="00A81E60">
        <w:rPr>
          <w:rFonts w:cs="Calibri" w:hint="cs"/>
          <w:color w:val="C00000"/>
          <w:sz w:val="32"/>
          <w:szCs w:val="32"/>
          <w:rtl/>
        </w:rPr>
        <w:t>آخر:</w:t>
      </w:r>
      <w:r w:rsidRPr="00A81E60">
        <w:rPr>
          <w:rFonts w:cs="Calibri"/>
          <w:color w:val="C00000"/>
          <w:sz w:val="32"/>
          <w:szCs w:val="32"/>
          <w:rtl/>
        </w:rPr>
        <w:t xml:space="preserve"> أن النبي صلى الله عليه وآله</w:t>
      </w:r>
      <w:r w:rsidRPr="00A81E60">
        <w:rPr>
          <w:rFonts w:cs="Calibri" w:hint="cs"/>
          <w:color w:val="C00000"/>
          <w:sz w:val="32"/>
          <w:szCs w:val="32"/>
          <w:rtl/>
        </w:rPr>
        <w:t>،</w:t>
      </w:r>
      <w:r w:rsidRPr="00A81E60">
        <w:rPr>
          <w:rFonts w:cs="Calibri"/>
          <w:color w:val="C00000"/>
          <w:sz w:val="32"/>
          <w:szCs w:val="32"/>
          <w:rtl/>
        </w:rPr>
        <w:t xml:space="preserve"> قال في حديث </w:t>
      </w:r>
      <w:r w:rsidRPr="00A81E60">
        <w:rPr>
          <w:rFonts w:cs="Calibri" w:hint="cs"/>
          <w:color w:val="C00000"/>
          <w:sz w:val="32"/>
          <w:szCs w:val="32"/>
          <w:rtl/>
        </w:rPr>
        <w:t>طويل:</w:t>
      </w:r>
      <w:r w:rsidRPr="00A81E60">
        <w:rPr>
          <w:rFonts w:cstheme="minorHAnsi" w:hint="cs"/>
          <w:color w:val="C00000"/>
          <w:sz w:val="32"/>
          <w:szCs w:val="32"/>
          <w:rtl/>
        </w:rPr>
        <w:t xml:space="preserve"> </w:t>
      </w:r>
      <w:r w:rsidRPr="00A81E60">
        <w:rPr>
          <w:rFonts w:cs="Calibri"/>
          <w:color w:val="C00000"/>
          <w:sz w:val="32"/>
          <w:szCs w:val="32"/>
          <w:rtl/>
        </w:rPr>
        <w:t>«ولقد هبط حبيبي جبرئيل في وقت ولادة علي عليه السلام</w:t>
      </w:r>
      <w:r w:rsidRPr="00A81E60">
        <w:rPr>
          <w:rFonts w:cs="Calibri" w:hint="cs"/>
          <w:color w:val="C00000"/>
          <w:sz w:val="32"/>
          <w:szCs w:val="32"/>
          <w:rtl/>
        </w:rPr>
        <w:t>،</w:t>
      </w:r>
      <w:r w:rsidRPr="00A81E60">
        <w:rPr>
          <w:rFonts w:cs="Calibri"/>
          <w:color w:val="C00000"/>
          <w:sz w:val="32"/>
          <w:szCs w:val="32"/>
          <w:rtl/>
        </w:rPr>
        <w:t xml:space="preserve"> </w:t>
      </w:r>
      <w:r w:rsidRPr="00A81E60">
        <w:rPr>
          <w:rFonts w:cs="Calibri" w:hint="cs"/>
          <w:color w:val="C00000"/>
          <w:sz w:val="32"/>
          <w:szCs w:val="32"/>
          <w:rtl/>
        </w:rPr>
        <w:t>فقال:</w:t>
      </w:r>
      <w:r w:rsidRPr="00A81E60">
        <w:rPr>
          <w:rFonts w:cs="Calibri"/>
          <w:color w:val="C00000"/>
          <w:sz w:val="32"/>
          <w:szCs w:val="32"/>
          <w:rtl/>
        </w:rPr>
        <w:t xml:space="preserve"> يا حبيب </w:t>
      </w:r>
      <w:r w:rsidRPr="00A81E60">
        <w:rPr>
          <w:rFonts w:cs="Calibri" w:hint="cs"/>
          <w:color w:val="C00000"/>
          <w:sz w:val="32"/>
          <w:szCs w:val="32"/>
          <w:rtl/>
        </w:rPr>
        <w:t>الله،</w:t>
      </w:r>
      <w:r w:rsidRPr="00A81E60">
        <w:rPr>
          <w:rFonts w:cs="Calibri"/>
          <w:color w:val="C00000"/>
          <w:sz w:val="32"/>
          <w:szCs w:val="32"/>
          <w:rtl/>
        </w:rPr>
        <w:t xml:space="preserve"> العلي الأعلى يقرأ عليك </w:t>
      </w:r>
      <w:r w:rsidRPr="00A81E60">
        <w:rPr>
          <w:rFonts w:cs="Calibri" w:hint="cs"/>
          <w:color w:val="C00000"/>
          <w:sz w:val="32"/>
          <w:szCs w:val="32"/>
          <w:rtl/>
        </w:rPr>
        <w:t>السلام،</w:t>
      </w:r>
      <w:r w:rsidRPr="00A81E60">
        <w:rPr>
          <w:rFonts w:cs="Calibri"/>
          <w:color w:val="C00000"/>
          <w:sz w:val="32"/>
          <w:szCs w:val="32"/>
          <w:rtl/>
        </w:rPr>
        <w:t xml:space="preserve"> </w:t>
      </w:r>
      <w:r w:rsidR="00E80DEA" w:rsidRPr="00A81E60">
        <w:rPr>
          <w:rFonts w:cs="Calibri" w:hint="cs"/>
          <w:color w:val="C00000"/>
          <w:sz w:val="32"/>
          <w:szCs w:val="32"/>
          <w:rtl/>
        </w:rPr>
        <w:t>ويهنؤو</w:t>
      </w:r>
      <w:r w:rsidR="00E80DEA" w:rsidRPr="00A81E60">
        <w:rPr>
          <w:rFonts w:cs="Calibri" w:hint="eastAsia"/>
          <w:color w:val="C00000"/>
          <w:sz w:val="32"/>
          <w:szCs w:val="32"/>
          <w:rtl/>
        </w:rPr>
        <w:t>ك</w:t>
      </w:r>
      <w:r w:rsidRPr="00A81E60">
        <w:rPr>
          <w:rFonts w:cs="Calibri"/>
          <w:color w:val="C00000"/>
          <w:sz w:val="32"/>
          <w:szCs w:val="32"/>
          <w:rtl/>
        </w:rPr>
        <w:t xml:space="preserve"> بولادة أخيك علي عليه السلام</w:t>
      </w:r>
      <w:r w:rsidRPr="00A81E60">
        <w:rPr>
          <w:rFonts w:cs="Calibri" w:hint="cs"/>
          <w:color w:val="C00000"/>
          <w:sz w:val="32"/>
          <w:szCs w:val="32"/>
          <w:rtl/>
        </w:rPr>
        <w:t>،</w:t>
      </w:r>
      <w:r w:rsidRPr="00A81E60">
        <w:rPr>
          <w:rFonts w:cs="Calibri"/>
          <w:color w:val="C00000"/>
          <w:sz w:val="32"/>
          <w:szCs w:val="32"/>
          <w:rtl/>
        </w:rPr>
        <w:t xml:space="preserve"> </w:t>
      </w:r>
      <w:r w:rsidRPr="00A81E60">
        <w:rPr>
          <w:rFonts w:cs="Calibri" w:hint="cs"/>
          <w:color w:val="C00000"/>
          <w:sz w:val="32"/>
          <w:szCs w:val="32"/>
          <w:rtl/>
        </w:rPr>
        <w:t>ويقول:</w:t>
      </w:r>
      <w:r w:rsidRPr="00A81E60">
        <w:rPr>
          <w:rFonts w:cs="Calibri"/>
          <w:color w:val="C00000"/>
          <w:sz w:val="32"/>
          <w:szCs w:val="32"/>
          <w:rtl/>
        </w:rPr>
        <w:t xml:space="preserve"> هذا أوان ظهور </w:t>
      </w:r>
      <w:r w:rsidRPr="00A81E60">
        <w:rPr>
          <w:rFonts w:cs="Calibri" w:hint="cs"/>
          <w:color w:val="C00000"/>
          <w:sz w:val="32"/>
          <w:szCs w:val="32"/>
          <w:rtl/>
        </w:rPr>
        <w:t>نبوتك،</w:t>
      </w:r>
      <w:r w:rsidRPr="00A81E60">
        <w:rPr>
          <w:rFonts w:cs="Calibri"/>
          <w:color w:val="C00000"/>
          <w:sz w:val="32"/>
          <w:szCs w:val="32"/>
          <w:rtl/>
        </w:rPr>
        <w:t xml:space="preserve"> وإعلان </w:t>
      </w:r>
      <w:r w:rsidRPr="00A81E60">
        <w:rPr>
          <w:rFonts w:cs="Calibri" w:hint="cs"/>
          <w:color w:val="C00000"/>
          <w:sz w:val="32"/>
          <w:szCs w:val="32"/>
          <w:rtl/>
        </w:rPr>
        <w:t>وحيك،</w:t>
      </w:r>
      <w:r w:rsidRPr="00A81E60">
        <w:rPr>
          <w:rFonts w:cs="Calibri"/>
          <w:color w:val="C00000"/>
          <w:sz w:val="32"/>
          <w:szCs w:val="32"/>
          <w:rtl/>
        </w:rPr>
        <w:t xml:space="preserve"> وكشف </w:t>
      </w:r>
      <w:r w:rsidRPr="00A81E60">
        <w:rPr>
          <w:rFonts w:cs="Calibri" w:hint="cs"/>
          <w:color w:val="C00000"/>
          <w:sz w:val="32"/>
          <w:szCs w:val="32"/>
          <w:rtl/>
        </w:rPr>
        <w:t>رسالتك،</w:t>
      </w:r>
      <w:r w:rsidRPr="00A81E60">
        <w:rPr>
          <w:rFonts w:cs="Calibri"/>
          <w:color w:val="C00000"/>
          <w:sz w:val="32"/>
          <w:szCs w:val="32"/>
          <w:rtl/>
        </w:rPr>
        <w:t xml:space="preserve"> إذ أيدتك </w:t>
      </w:r>
      <w:r w:rsidRPr="00A81E60">
        <w:rPr>
          <w:rFonts w:cs="Calibri" w:hint="cs"/>
          <w:color w:val="C00000"/>
          <w:sz w:val="32"/>
          <w:szCs w:val="32"/>
          <w:rtl/>
        </w:rPr>
        <w:t>بأخيك،</w:t>
      </w:r>
      <w:r>
        <w:rPr>
          <w:rFonts w:cs="Calibri"/>
          <w:color w:val="C00000"/>
          <w:sz w:val="32"/>
          <w:szCs w:val="32"/>
          <w:rtl/>
        </w:rPr>
        <w:t xml:space="preserve"> </w:t>
      </w:r>
      <w:proofErr w:type="gramStart"/>
      <w:r>
        <w:rPr>
          <w:rFonts w:cs="Calibri"/>
          <w:color w:val="C00000"/>
          <w:sz w:val="32"/>
          <w:szCs w:val="32"/>
          <w:rtl/>
        </w:rPr>
        <w:t>ووزيرك .</w:t>
      </w:r>
      <w:proofErr w:type="gramEnd"/>
      <w:r>
        <w:rPr>
          <w:rFonts w:cs="Calibri"/>
          <w:color w:val="C00000"/>
          <w:sz w:val="32"/>
          <w:szCs w:val="32"/>
          <w:rtl/>
        </w:rPr>
        <w:t xml:space="preserve"> . الخ»</w:t>
      </w:r>
      <w:r>
        <w:rPr>
          <w:rStyle w:val="Slutkommentarsreferens"/>
          <w:rFonts w:cs="Calibri"/>
          <w:color w:val="C00000"/>
          <w:sz w:val="32"/>
          <w:szCs w:val="32"/>
          <w:rtl/>
        </w:rPr>
        <w:endnoteReference w:id="17"/>
      </w:r>
    </w:p>
    <w:p w14:paraId="4354CD19" w14:textId="77777777" w:rsidR="00BD0A68" w:rsidRPr="00A81E60" w:rsidRDefault="00BD0A68" w:rsidP="00006EB3">
      <w:pPr>
        <w:rPr>
          <w:rFonts w:cstheme="minorHAnsi"/>
          <w:color w:val="C00000"/>
          <w:sz w:val="32"/>
          <w:szCs w:val="32"/>
          <w:rtl/>
        </w:rPr>
      </w:pPr>
      <w:r w:rsidRPr="00A81E60">
        <w:rPr>
          <w:rFonts w:cs="Calibri"/>
          <w:color w:val="C00000"/>
          <w:sz w:val="32"/>
          <w:szCs w:val="32"/>
          <w:rtl/>
        </w:rPr>
        <w:t xml:space="preserve">كيف تقول </w:t>
      </w:r>
      <w:r w:rsidRPr="00A81E60">
        <w:rPr>
          <w:rFonts w:cs="Calibri" w:hint="cs"/>
          <w:color w:val="C00000"/>
          <w:sz w:val="32"/>
          <w:szCs w:val="32"/>
          <w:rtl/>
        </w:rPr>
        <w:t>الرواية:</w:t>
      </w:r>
      <w:r w:rsidRPr="00A81E60">
        <w:rPr>
          <w:rFonts w:cs="Calibri"/>
          <w:color w:val="C00000"/>
          <w:sz w:val="32"/>
          <w:szCs w:val="32"/>
          <w:rtl/>
        </w:rPr>
        <w:t xml:space="preserve"> إن جبرئيل هبط على رسول </w:t>
      </w:r>
      <w:r w:rsidRPr="00A81E60">
        <w:rPr>
          <w:rFonts w:cs="Calibri" w:hint="cs"/>
          <w:color w:val="C00000"/>
          <w:sz w:val="32"/>
          <w:szCs w:val="32"/>
          <w:rtl/>
        </w:rPr>
        <w:t>الله،</w:t>
      </w:r>
      <w:r w:rsidRPr="00A81E60">
        <w:rPr>
          <w:rFonts w:cs="Calibri"/>
          <w:color w:val="C00000"/>
          <w:sz w:val="32"/>
          <w:szCs w:val="32"/>
          <w:rtl/>
        </w:rPr>
        <w:t xml:space="preserve"> وقال </w:t>
      </w:r>
      <w:r w:rsidRPr="00A81E60">
        <w:rPr>
          <w:rFonts w:cs="Calibri" w:hint="cs"/>
          <w:color w:val="C00000"/>
          <w:sz w:val="32"/>
          <w:szCs w:val="32"/>
          <w:rtl/>
        </w:rPr>
        <w:t>له</w:t>
      </w:r>
      <w:proofErr w:type="gramStart"/>
      <w:r w:rsidRPr="00A81E60">
        <w:rPr>
          <w:rFonts w:cs="Calibri" w:hint="cs"/>
          <w:color w:val="C00000"/>
          <w:sz w:val="32"/>
          <w:szCs w:val="32"/>
          <w:rtl/>
        </w:rPr>
        <w:t>:</w:t>
      </w:r>
      <w:r w:rsidRPr="00A81E60">
        <w:rPr>
          <w:rFonts w:cs="Calibri"/>
          <w:color w:val="C00000"/>
          <w:sz w:val="32"/>
          <w:szCs w:val="32"/>
          <w:rtl/>
        </w:rPr>
        <w:t xml:space="preserve"> .</w:t>
      </w:r>
      <w:proofErr w:type="gramEnd"/>
      <w:r w:rsidRPr="00A81E60">
        <w:rPr>
          <w:rFonts w:cs="Calibri"/>
          <w:color w:val="C00000"/>
          <w:sz w:val="32"/>
          <w:szCs w:val="32"/>
          <w:rtl/>
        </w:rPr>
        <w:t xml:space="preserve"> .؟!</w:t>
      </w:r>
      <w:r>
        <w:rPr>
          <w:rFonts w:cstheme="minorHAnsi" w:hint="cs"/>
          <w:color w:val="C00000"/>
          <w:sz w:val="32"/>
          <w:szCs w:val="32"/>
          <w:rtl/>
        </w:rPr>
        <w:t xml:space="preserve">، </w:t>
      </w:r>
      <w:r w:rsidRPr="00A81E60">
        <w:rPr>
          <w:rFonts w:cs="Calibri"/>
          <w:color w:val="C00000"/>
          <w:sz w:val="32"/>
          <w:szCs w:val="32"/>
          <w:rtl/>
        </w:rPr>
        <w:t>فهل كان جبرئيل يهبط على النبي صلى الله عليه وآله</w:t>
      </w:r>
      <w:r w:rsidR="00006EB3">
        <w:rPr>
          <w:rFonts w:cs="Calibri" w:hint="cs"/>
          <w:color w:val="C00000"/>
          <w:sz w:val="32"/>
          <w:szCs w:val="32"/>
          <w:rtl/>
        </w:rPr>
        <w:t xml:space="preserve"> </w:t>
      </w:r>
      <w:r w:rsidRPr="00A81E60">
        <w:rPr>
          <w:rFonts w:cs="Calibri"/>
          <w:color w:val="C00000"/>
          <w:sz w:val="32"/>
          <w:szCs w:val="32"/>
          <w:rtl/>
        </w:rPr>
        <w:t>قبل أن يبعث؟!</w:t>
      </w:r>
      <w:r>
        <w:rPr>
          <w:rFonts w:cstheme="minorHAnsi" w:hint="cs"/>
          <w:color w:val="C00000"/>
          <w:sz w:val="32"/>
          <w:szCs w:val="32"/>
          <w:rtl/>
        </w:rPr>
        <w:t>، وكيف كان الرسول ص يعلّم بالقرآن ونحن نعلم أنه نزل عليه بالتدريج ابتداءً من يوم المبعث لما كان عمر الرسول ص أربعين عاماً؟</w:t>
      </w:r>
    </w:p>
    <w:p w14:paraId="274D16CB" w14:textId="77777777" w:rsidR="00BD0A68" w:rsidRPr="00623B3F" w:rsidRDefault="00BD0A68" w:rsidP="004D7D87">
      <w:pPr>
        <w:rPr>
          <w:rFonts w:cstheme="minorHAnsi"/>
          <w:sz w:val="32"/>
          <w:szCs w:val="32"/>
          <w:rtl/>
        </w:rPr>
      </w:pPr>
      <w:r w:rsidRPr="00623B3F">
        <w:rPr>
          <w:rFonts w:cs="Calibri" w:hint="cs"/>
          <w:sz w:val="32"/>
          <w:szCs w:val="32"/>
          <w:rtl/>
        </w:rPr>
        <w:t>الجواب:</w:t>
      </w:r>
      <w:r>
        <w:rPr>
          <w:rFonts w:cstheme="minorHAnsi" w:hint="cs"/>
          <w:sz w:val="32"/>
          <w:szCs w:val="32"/>
          <w:rtl/>
        </w:rPr>
        <w:t xml:space="preserve"> </w:t>
      </w:r>
      <w:r>
        <w:rPr>
          <w:rFonts w:cs="Calibri" w:hint="cs"/>
          <w:sz w:val="32"/>
          <w:szCs w:val="32"/>
          <w:rtl/>
        </w:rPr>
        <w:t xml:space="preserve">إن </w:t>
      </w:r>
      <w:r>
        <w:rPr>
          <w:rFonts w:cs="Calibri"/>
          <w:sz w:val="32"/>
          <w:szCs w:val="32"/>
          <w:rtl/>
        </w:rPr>
        <w:t>النبي صلى الله عليه وآله</w:t>
      </w:r>
      <w:r>
        <w:rPr>
          <w:rFonts w:cs="Calibri" w:hint="cs"/>
          <w:sz w:val="32"/>
          <w:szCs w:val="32"/>
          <w:rtl/>
        </w:rPr>
        <w:t xml:space="preserve"> </w:t>
      </w:r>
      <w:r w:rsidRPr="00623B3F">
        <w:rPr>
          <w:rFonts w:cs="Calibri"/>
          <w:sz w:val="32"/>
          <w:szCs w:val="32"/>
          <w:rtl/>
        </w:rPr>
        <w:t xml:space="preserve">كان نبياً منذ ولد </w:t>
      </w:r>
      <w:r>
        <w:rPr>
          <w:rFonts w:cs="Calibri" w:hint="cs"/>
          <w:sz w:val="32"/>
          <w:szCs w:val="32"/>
          <w:rtl/>
        </w:rPr>
        <w:t>-</w:t>
      </w:r>
      <w:r w:rsidRPr="00623B3F">
        <w:rPr>
          <w:rFonts w:cs="Calibri"/>
          <w:sz w:val="32"/>
          <w:szCs w:val="32"/>
          <w:rtl/>
        </w:rPr>
        <w:t xml:space="preserve">كما دلت عليه </w:t>
      </w:r>
      <w:r w:rsidRPr="00623B3F">
        <w:rPr>
          <w:rFonts w:cs="Calibri" w:hint="cs"/>
          <w:sz w:val="32"/>
          <w:szCs w:val="32"/>
          <w:rtl/>
        </w:rPr>
        <w:t>الروايات</w:t>
      </w:r>
      <w:r>
        <w:rPr>
          <w:rFonts w:cs="Calibri" w:hint="cs"/>
          <w:sz w:val="32"/>
          <w:szCs w:val="32"/>
          <w:rtl/>
        </w:rPr>
        <w:t>-</w:t>
      </w:r>
      <w:r w:rsidRPr="00623B3F">
        <w:rPr>
          <w:rFonts w:cs="Calibri" w:hint="cs"/>
          <w:sz w:val="32"/>
          <w:szCs w:val="32"/>
          <w:rtl/>
        </w:rPr>
        <w:t>،</w:t>
      </w:r>
      <w:r w:rsidRPr="00623B3F">
        <w:rPr>
          <w:rFonts w:cs="Calibri"/>
          <w:sz w:val="32"/>
          <w:szCs w:val="32"/>
          <w:rtl/>
        </w:rPr>
        <w:t xml:space="preserve"> ث</w:t>
      </w:r>
      <w:r>
        <w:rPr>
          <w:rFonts w:cs="Calibri"/>
          <w:sz w:val="32"/>
          <w:szCs w:val="32"/>
          <w:rtl/>
        </w:rPr>
        <w:t>م صار رسولاً حين بلغ أربعين سنة</w:t>
      </w:r>
      <w:r>
        <w:rPr>
          <w:rFonts w:cs="Calibri" w:hint="cs"/>
          <w:sz w:val="32"/>
          <w:szCs w:val="32"/>
          <w:rtl/>
        </w:rPr>
        <w:t xml:space="preserve">. </w:t>
      </w:r>
      <w:r>
        <w:rPr>
          <w:rStyle w:val="Slutkommentarsreferens"/>
          <w:rFonts w:cs="Calibri"/>
          <w:sz w:val="32"/>
          <w:szCs w:val="32"/>
          <w:rtl/>
        </w:rPr>
        <w:endnoteReference w:id="18"/>
      </w:r>
    </w:p>
    <w:p w14:paraId="53703400" w14:textId="77777777" w:rsidR="00BD0A68" w:rsidRPr="00623B3F" w:rsidRDefault="00BD0A68" w:rsidP="004D7D87">
      <w:pPr>
        <w:rPr>
          <w:rFonts w:cstheme="minorHAnsi"/>
          <w:sz w:val="32"/>
          <w:szCs w:val="32"/>
          <w:rtl/>
        </w:rPr>
      </w:pPr>
      <w:r w:rsidRPr="00623B3F">
        <w:rPr>
          <w:rFonts w:cs="Calibri"/>
          <w:sz w:val="32"/>
          <w:szCs w:val="32"/>
          <w:rtl/>
        </w:rPr>
        <w:t xml:space="preserve">ويدل على </w:t>
      </w:r>
      <w:r w:rsidRPr="00623B3F">
        <w:rPr>
          <w:rFonts w:cs="Calibri" w:hint="cs"/>
          <w:sz w:val="32"/>
          <w:szCs w:val="32"/>
          <w:rtl/>
        </w:rPr>
        <w:t>ذلك:</w:t>
      </w:r>
      <w:r>
        <w:rPr>
          <w:rFonts w:cs="Calibri"/>
          <w:sz w:val="32"/>
          <w:szCs w:val="32"/>
          <w:rtl/>
        </w:rPr>
        <w:t xml:space="preserve"> أن عيسى عليه السلام</w:t>
      </w:r>
      <w:r w:rsidRPr="00623B3F">
        <w:rPr>
          <w:rFonts w:cs="Calibri"/>
          <w:sz w:val="32"/>
          <w:szCs w:val="32"/>
          <w:rtl/>
        </w:rPr>
        <w:t xml:space="preserve"> كان نبياً منذ </w:t>
      </w:r>
      <w:r w:rsidRPr="00623B3F">
        <w:rPr>
          <w:rFonts w:cs="Calibri" w:hint="cs"/>
          <w:sz w:val="32"/>
          <w:szCs w:val="32"/>
          <w:rtl/>
        </w:rPr>
        <w:t>ولد،</w:t>
      </w:r>
      <w:r w:rsidRPr="00623B3F">
        <w:rPr>
          <w:rFonts w:cs="Calibri"/>
          <w:sz w:val="32"/>
          <w:szCs w:val="32"/>
          <w:rtl/>
        </w:rPr>
        <w:t xml:space="preserve"> فقد قال </w:t>
      </w:r>
      <w:r w:rsidRPr="00623B3F">
        <w:rPr>
          <w:rFonts w:cs="Calibri" w:hint="cs"/>
          <w:sz w:val="32"/>
          <w:szCs w:val="32"/>
          <w:rtl/>
        </w:rPr>
        <w:t>تعالى:</w:t>
      </w:r>
      <w:r>
        <w:rPr>
          <w:rFonts w:cstheme="minorHAnsi" w:hint="cs"/>
          <w:sz w:val="32"/>
          <w:szCs w:val="32"/>
          <w:rtl/>
        </w:rPr>
        <w:t>﴿</w:t>
      </w:r>
      <w:r w:rsidRPr="00623B3F">
        <w:rPr>
          <w:rFonts w:cs="Calibri"/>
          <w:sz w:val="32"/>
          <w:szCs w:val="32"/>
          <w:rtl/>
        </w:rPr>
        <w:t xml:space="preserve"> </w:t>
      </w:r>
      <w:r w:rsidRPr="004D7D87">
        <w:rPr>
          <w:rFonts w:cs="Calibri"/>
          <w:color w:val="00B0F0"/>
          <w:sz w:val="32"/>
          <w:szCs w:val="32"/>
          <w:rtl/>
        </w:rPr>
        <w:t xml:space="preserve">فَأَشَارَتْ إِلَيْهِ قَالُوا كَيْفَ نُكَلِّمُ مَن كَانَ فِي الْمَهْدِ صَبِيًّا * قَالَ إِنِّي عَبْدُ اللَّهِ آتَانِيَ الْكِتَابَ وَجَعَلَنِي نَبِيًّا * وَجَعَلَنِي مُبَارَكًا أَيْنَ مَا كُنتُ وَأَوْصَانِي بِالصَّلَاةِ وَالزَّكَاةِ مَا دُمْتُ حَيًّا </w:t>
      </w:r>
      <w:r>
        <w:rPr>
          <w:rFonts w:cs="Calibri"/>
          <w:sz w:val="32"/>
          <w:szCs w:val="32"/>
          <w:rtl/>
        </w:rPr>
        <w:t>﴾</w:t>
      </w:r>
      <w:r>
        <w:rPr>
          <w:rStyle w:val="Slutkommentarsreferens"/>
          <w:rFonts w:cs="Calibri"/>
          <w:sz w:val="32"/>
          <w:szCs w:val="32"/>
          <w:rtl/>
        </w:rPr>
        <w:endnoteReference w:id="19"/>
      </w:r>
    </w:p>
    <w:p w14:paraId="1287BE11" w14:textId="77777777" w:rsidR="00BD0A68" w:rsidRPr="00623B3F" w:rsidRDefault="00BD0A68" w:rsidP="004D7D87">
      <w:pPr>
        <w:rPr>
          <w:rFonts w:cstheme="minorHAnsi"/>
          <w:sz w:val="32"/>
          <w:szCs w:val="32"/>
          <w:rtl/>
        </w:rPr>
      </w:pPr>
      <w:r w:rsidRPr="00623B3F">
        <w:rPr>
          <w:rFonts w:cs="Calibri"/>
          <w:sz w:val="32"/>
          <w:szCs w:val="32"/>
          <w:rtl/>
        </w:rPr>
        <w:t>وقال سبحانه وتعالى عن يحيى</w:t>
      </w:r>
      <w:r>
        <w:rPr>
          <w:rFonts w:cs="Calibri" w:hint="cs"/>
          <w:sz w:val="32"/>
          <w:szCs w:val="32"/>
          <w:rtl/>
        </w:rPr>
        <w:t xml:space="preserve"> ع</w:t>
      </w:r>
      <w:r w:rsidRPr="00623B3F">
        <w:rPr>
          <w:rFonts w:cs="Calibri" w:hint="cs"/>
          <w:sz w:val="32"/>
          <w:szCs w:val="32"/>
          <w:rtl/>
        </w:rPr>
        <w:t>:﴿</w:t>
      </w:r>
      <w:r>
        <w:rPr>
          <w:rFonts w:cs="Calibri"/>
          <w:sz w:val="32"/>
          <w:szCs w:val="32"/>
          <w:rtl/>
        </w:rPr>
        <w:t xml:space="preserve"> </w:t>
      </w:r>
      <w:r w:rsidRPr="004D7D87">
        <w:rPr>
          <w:rFonts w:cs="Calibri"/>
          <w:color w:val="00B0F0"/>
          <w:sz w:val="32"/>
          <w:szCs w:val="32"/>
          <w:rtl/>
        </w:rPr>
        <w:t xml:space="preserve">َآتَيْنَاهُ الْحُكْمَ صَبِيًّا </w:t>
      </w:r>
      <w:r>
        <w:rPr>
          <w:rFonts w:cs="Calibri"/>
          <w:sz w:val="32"/>
          <w:szCs w:val="32"/>
          <w:rtl/>
        </w:rPr>
        <w:t>﴾</w:t>
      </w:r>
      <w:r>
        <w:rPr>
          <w:rStyle w:val="Slutkommentarsreferens"/>
          <w:rFonts w:cs="Calibri"/>
          <w:sz w:val="32"/>
          <w:szCs w:val="32"/>
          <w:rtl/>
        </w:rPr>
        <w:endnoteReference w:id="20"/>
      </w:r>
    </w:p>
    <w:p w14:paraId="7C935263" w14:textId="00B391A5" w:rsidR="00BD0A68" w:rsidRDefault="00BD0A68" w:rsidP="00006EB3">
      <w:pPr>
        <w:rPr>
          <w:rFonts w:cs="Calibri"/>
          <w:sz w:val="32"/>
          <w:szCs w:val="32"/>
          <w:rtl/>
        </w:rPr>
      </w:pPr>
      <w:r w:rsidRPr="00623B3F">
        <w:rPr>
          <w:rFonts w:cs="Calibri"/>
          <w:sz w:val="32"/>
          <w:szCs w:val="32"/>
          <w:rtl/>
        </w:rPr>
        <w:t xml:space="preserve">وورد في أخبار </w:t>
      </w:r>
      <w:r w:rsidRPr="00623B3F">
        <w:rPr>
          <w:rFonts w:cs="Calibri" w:hint="cs"/>
          <w:sz w:val="32"/>
          <w:szCs w:val="32"/>
          <w:rtl/>
        </w:rPr>
        <w:t>كثيرة</w:t>
      </w:r>
      <w:r w:rsidRPr="00623B3F">
        <w:rPr>
          <w:rFonts w:cs="Calibri"/>
          <w:sz w:val="32"/>
          <w:szCs w:val="32"/>
          <w:rtl/>
        </w:rPr>
        <w:t xml:space="preserve"> إن الله لم يعط</w:t>
      </w:r>
      <w:r w:rsidR="008E4B83">
        <w:rPr>
          <w:rFonts w:cs="Calibri" w:hint="cs"/>
          <w:sz w:val="32"/>
          <w:szCs w:val="32"/>
          <w:rtl/>
        </w:rPr>
        <w:t>ِ</w:t>
      </w:r>
      <w:r w:rsidRPr="00623B3F">
        <w:rPr>
          <w:rFonts w:cs="Calibri"/>
          <w:sz w:val="32"/>
          <w:szCs w:val="32"/>
          <w:rtl/>
        </w:rPr>
        <w:t xml:space="preserve"> نبياً </w:t>
      </w:r>
      <w:r w:rsidRPr="00623B3F">
        <w:rPr>
          <w:rFonts w:cs="Calibri" w:hint="cs"/>
          <w:sz w:val="32"/>
          <w:szCs w:val="32"/>
          <w:rtl/>
        </w:rPr>
        <w:t>فضيلة،</w:t>
      </w:r>
      <w:r w:rsidRPr="00623B3F">
        <w:rPr>
          <w:rFonts w:cs="Calibri"/>
          <w:sz w:val="32"/>
          <w:szCs w:val="32"/>
          <w:rtl/>
        </w:rPr>
        <w:t xml:space="preserve"> ولا </w:t>
      </w:r>
      <w:r w:rsidRPr="00623B3F">
        <w:rPr>
          <w:rFonts w:cs="Calibri" w:hint="cs"/>
          <w:sz w:val="32"/>
          <w:szCs w:val="32"/>
          <w:rtl/>
        </w:rPr>
        <w:t>كرامة،</w:t>
      </w:r>
      <w:r w:rsidRPr="00623B3F">
        <w:rPr>
          <w:rFonts w:cs="Calibri"/>
          <w:sz w:val="32"/>
          <w:szCs w:val="32"/>
          <w:rtl/>
        </w:rPr>
        <w:t xml:space="preserve"> ولا معجزة إلا أعطاها نبينا الأكرم صلى الله عليه وآله</w:t>
      </w:r>
      <w:r w:rsidRPr="00623B3F">
        <w:rPr>
          <w:rFonts w:cs="Calibri" w:hint="cs"/>
          <w:sz w:val="32"/>
          <w:szCs w:val="32"/>
          <w:rtl/>
        </w:rPr>
        <w:t>.</w:t>
      </w:r>
      <w:r w:rsidR="00006EB3">
        <w:rPr>
          <w:rStyle w:val="Slutkommentarsreferens"/>
          <w:rFonts w:cstheme="minorHAnsi"/>
          <w:sz w:val="32"/>
          <w:szCs w:val="32"/>
          <w:rtl/>
        </w:rPr>
        <w:endnoteReference w:id="21"/>
      </w:r>
      <w:r w:rsidR="00006EB3">
        <w:rPr>
          <w:rFonts w:cstheme="minorHAnsi" w:hint="cs"/>
          <w:sz w:val="32"/>
          <w:szCs w:val="32"/>
          <w:rtl/>
        </w:rPr>
        <w:t xml:space="preserve">، </w:t>
      </w:r>
      <w:r w:rsidRPr="00623B3F">
        <w:rPr>
          <w:rFonts w:cs="Calibri"/>
          <w:sz w:val="32"/>
          <w:szCs w:val="32"/>
          <w:rtl/>
        </w:rPr>
        <w:t xml:space="preserve">وروي </w:t>
      </w:r>
      <w:r w:rsidRPr="00623B3F">
        <w:rPr>
          <w:rFonts w:cs="Calibri" w:hint="cs"/>
          <w:sz w:val="32"/>
          <w:szCs w:val="32"/>
          <w:rtl/>
        </w:rPr>
        <w:t>أيضاً:</w:t>
      </w:r>
      <w:r w:rsidRPr="00623B3F">
        <w:rPr>
          <w:rFonts w:cs="Calibri"/>
          <w:sz w:val="32"/>
          <w:szCs w:val="32"/>
          <w:rtl/>
        </w:rPr>
        <w:t xml:space="preserve"> أنه صلى الله عليه وآله </w:t>
      </w:r>
      <w:r w:rsidRPr="00623B3F">
        <w:rPr>
          <w:rFonts w:cs="Calibri" w:hint="cs"/>
          <w:sz w:val="32"/>
          <w:szCs w:val="32"/>
          <w:rtl/>
        </w:rPr>
        <w:t>قال:</w:t>
      </w:r>
      <w:r w:rsidRPr="00623B3F">
        <w:rPr>
          <w:rFonts w:cs="Calibri"/>
          <w:sz w:val="32"/>
          <w:szCs w:val="32"/>
          <w:rtl/>
        </w:rPr>
        <w:t xml:space="preserve"> كنت نبياً وآدم بي</w:t>
      </w:r>
      <w:r>
        <w:rPr>
          <w:rFonts w:cs="Calibri"/>
          <w:sz w:val="32"/>
          <w:szCs w:val="32"/>
          <w:rtl/>
        </w:rPr>
        <w:t xml:space="preserve">ن الروح </w:t>
      </w:r>
      <w:r>
        <w:rPr>
          <w:rFonts w:cs="Calibri" w:hint="cs"/>
          <w:sz w:val="32"/>
          <w:szCs w:val="32"/>
          <w:rtl/>
        </w:rPr>
        <w:t>والجسد،</w:t>
      </w:r>
      <w:r>
        <w:rPr>
          <w:rFonts w:cs="Calibri"/>
          <w:sz w:val="32"/>
          <w:szCs w:val="32"/>
          <w:rtl/>
        </w:rPr>
        <w:t xml:space="preserve"> أو نحو </w:t>
      </w:r>
      <w:r>
        <w:rPr>
          <w:rFonts w:cs="Calibri" w:hint="cs"/>
          <w:sz w:val="32"/>
          <w:szCs w:val="32"/>
          <w:rtl/>
        </w:rPr>
        <w:t>ذلك.</w:t>
      </w:r>
      <w:r>
        <w:rPr>
          <w:rStyle w:val="Slutkommentarsreferens"/>
          <w:rFonts w:cs="Calibri"/>
          <w:sz w:val="32"/>
          <w:szCs w:val="32"/>
          <w:rtl/>
        </w:rPr>
        <w:endnoteReference w:id="22"/>
      </w:r>
    </w:p>
    <w:p w14:paraId="3ACC935B" w14:textId="538D3854" w:rsidR="00BD0A68" w:rsidRPr="00DC11B3" w:rsidRDefault="00BD0A68" w:rsidP="00C5038C">
      <w:pPr>
        <w:rPr>
          <w:rFonts w:cs="Calibri"/>
          <w:sz w:val="32"/>
          <w:szCs w:val="32"/>
          <w:rtl/>
        </w:rPr>
      </w:pPr>
      <w:r w:rsidRPr="00DC11B3">
        <w:rPr>
          <w:rFonts w:cs="Calibri" w:hint="cs"/>
          <w:sz w:val="32"/>
          <w:szCs w:val="32"/>
          <w:rtl/>
        </w:rPr>
        <w:t>نستن</w:t>
      </w:r>
      <w:r w:rsidR="00BC56EC">
        <w:rPr>
          <w:rFonts w:cs="Calibri" w:hint="cs"/>
          <w:sz w:val="32"/>
          <w:szCs w:val="32"/>
          <w:rtl/>
        </w:rPr>
        <w:t>ت</w:t>
      </w:r>
      <w:r w:rsidRPr="00DC11B3">
        <w:rPr>
          <w:rFonts w:cs="Calibri" w:hint="cs"/>
          <w:sz w:val="32"/>
          <w:szCs w:val="32"/>
          <w:rtl/>
        </w:rPr>
        <w:t xml:space="preserve">ج من ذلك أن النبي محمد ص كان نبياً </w:t>
      </w:r>
      <w:r w:rsidRPr="00DC11B3">
        <w:rPr>
          <w:rFonts w:cs="Calibri"/>
          <w:sz w:val="32"/>
          <w:szCs w:val="32"/>
          <w:rtl/>
        </w:rPr>
        <w:t>–</w:t>
      </w:r>
      <w:r w:rsidRPr="00DC11B3">
        <w:rPr>
          <w:rFonts w:cs="Calibri" w:hint="cs"/>
          <w:sz w:val="32"/>
          <w:szCs w:val="32"/>
          <w:rtl/>
        </w:rPr>
        <w:t xml:space="preserve">على أقل </w:t>
      </w:r>
      <w:proofErr w:type="gramStart"/>
      <w:r w:rsidRPr="00DC11B3">
        <w:rPr>
          <w:rFonts w:cs="Calibri" w:hint="cs"/>
          <w:sz w:val="32"/>
          <w:szCs w:val="32"/>
          <w:rtl/>
        </w:rPr>
        <w:t>التقادير</w:t>
      </w:r>
      <w:proofErr w:type="gramEnd"/>
      <w:r w:rsidRPr="00DC11B3">
        <w:rPr>
          <w:rFonts w:cs="Calibri" w:hint="cs"/>
          <w:sz w:val="32"/>
          <w:szCs w:val="32"/>
          <w:rtl/>
        </w:rPr>
        <w:t>-منذ ولادته، و</w:t>
      </w:r>
      <w:r w:rsidRPr="00DC11B3">
        <w:rPr>
          <w:rFonts w:cs="Calibri"/>
          <w:sz w:val="32"/>
          <w:szCs w:val="32"/>
          <w:rtl/>
        </w:rPr>
        <w:t xml:space="preserve">أن نزول القرآن </w:t>
      </w:r>
      <w:r w:rsidR="00BC1FF4">
        <w:rPr>
          <w:rFonts w:cs="Calibri" w:hint="cs"/>
          <w:sz w:val="32"/>
          <w:szCs w:val="32"/>
          <w:rtl/>
        </w:rPr>
        <w:t>عليه</w:t>
      </w:r>
      <w:r w:rsidRPr="00DC11B3">
        <w:rPr>
          <w:rFonts w:cs="Calibri" w:hint="cs"/>
          <w:sz w:val="32"/>
          <w:szCs w:val="32"/>
          <w:rtl/>
        </w:rPr>
        <w:t xml:space="preserve"> ص </w:t>
      </w:r>
      <w:r w:rsidRPr="00DC11B3">
        <w:rPr>
          <w:rFonts w:cs="Calibri"/>
          <w:sz w:val="32"/>
          <w:szCs w:val="32"/>
          <w:rtl/>
        </w:rPr>
        <w:t xml:space="preserve">إنما يحتاج لمجرد نزول </w:t>
      </w:r>
      <w:r w:rsidRPr="00DC11B3">
        <w:rPr>
          <w:rFonts w:cs="Calibri" w:hint="cs"/>
          <w:sz w:val="32"/>
          <w:szCs w:val="32"/>
          <w:rtl/>
        </w:rPr>
        <w:t>الوحي،</w:t>
      </w:r>
      <w:r w:rsidRPr="00DC11B3">
        <w:rPr>
          <w:rFonts w:cs="Calibri"/>
          <w:sz w:val="32"/>
          <w:szCs w:val="32"/>
          <w:rtl/>
        </w:rPr>
        <w:t xml:space="preserve"> الذي تتحقق به </w:t>
      </w:r>
      <w:r w:rsidRPr="00DC11B3">
        <w:rPr>
          <w:rFonts w:cs="Calibri" w:hint="cs"/>
          <w:sz w:val="32"/>
          <w:szCs w:val="32"/>
          <w:rtl/>
        </w:rPr>
        <w:t>النبوة،</w:t>
      </w:r>
      <w:r w:rsidRPr="00DC11B3">
        <w:rPr>
          <w:rFonts w:cs="Calibri"/>
          <w:sz w:val="32"/>
          <w:szCs w:val="32"/>
          <w:rtl/>
        </w:rPr>
        <w:t xml:space="preserve"> وقد كان ذلك حاصلاً </w:t>
      </w:r>
      <w:r w:rsidRPr="00DC11B3">
        <w:rPr>
          <w:rFonts w:cs="Calibri" w:hint="cs"/>
          <w:sz w:val="32"/>
          <w:szCs w:val="32"/>
          <w:rtl/>
        </w:rPr>
        <w:t xml:space="preserve">في ليلة القدر، قال تعالى: </w:t>
      </w:r>
      <w:r w:rsidRPr="00C5038C">
        <w:rPr>
          <w:rFonts w:cs="Calibri"/>
          <w:color w:val="00B0F0"/>
          <w:sz w:val="32"/>
          <w:szCs w:val="32"/>
          <w:rtl/>
        </w:rPr>
        <w:t>إِنَّا أَنْزَلْنَاهُ فِي لَيْلَةٍ مُبَارَكَةٍ</w:t>
      </w:r>
      <w:r w:rsidRPr="00DC11B3">
        <w:rPr>
          <w:rFonts w:cs="Calibri" w:hint="cs"/>
          <w:sz w:val="32"/>
          <w:szCs w:val="32"/>
          <w:rtl/>
        </w:rPr>
        <w:t xml:space="preserve">. </w:t>
      </w:r>
      <w:r>
        <w:rPr>
          <w:rStyle w:val="Slutkommentarsreferens"/>
          <w:rFonts w:cs="Calibri"/>
          <w:sz w:val="32"/>
          <w:szCs w:val="32"/>
          <w:rtl/>
        </w:rPr>
        <w:endnoteReference w:id="23"/>
      </w:r>
      <w:r w:rsidRPr="00DC11B3">
        <w:rPr>
          <w:rFonts w:cs="Calibri" w:hint="cs"/>
          <w:sz w:val="32"/>
          <w:szCs w:val="32"/>
          <w:rtl/>
        </w:rPr>
        <w:t xml:space="preserve">يقول الشيخ ناصر مكارم الشيرازي ما مضمونه: </w:t>
      </w:r>
    </w:p>
    <w:p w14:paraId="553DD968" w14:textId="5C907C49" w:rsidR="00BD0A68" w:rsidRPr="00DC11B3" w:rsidRDefault="00BC1FF4" w:rsidP="008E62C2">
      <w:pPr>
        <w:rPr>
          <w:rFonts w:cstheme="minorHAnsi"/>
          <w:sz w:val="32"/>
          <w:szCs w:val="32"/>
          <w:rtl/>
        </w:rPr>
      </w:pPr>
      <w:r>
        <w:rPr>
          <w:rFonts w:cs="Calibri" w:hint="cs"/>
          <w:sz w:val="32"/>
          <w:szCs w:val="32"/>
          <w:rtl/>
        </w:rPr>
        <w:t>إ</w:t>
      </w:r>
      <w:r w:rsidR="00BD0A68" w:rsidRPr="00DC11B3">
        <w:rPr>
          <w:rFonts w:cs="Calibri" w:hint="cs"/>
          <w:sz w:val="32"/>
          <w:szCs w:val="32"/>
          <w:rtl/>
        </w:rPr>
        <w:t>ن</w:t>
      </w:r>
      <w:r w:rsidR="00BD0A68" w:rsidRPr="00DC11B3">
        <w:rPr>
          <w:rFonts w:cs="Calibri"/>
          <w:sz w:val="32"/>
          <w:szCs w:val="32"/>
          <w:rtl/>
        </w:rPr>
        <w:t xml:space="preserve"> للقرآن نزول</w:t>
      </w:r>
      <w:r>
        <w:rPr>
          <w:rFonts w:cs="Calibri" w:hint="cs"/>
          <w:sz w:val="32"/>
          <w:szCs w:val="32"/>
          <w:rtl/>
        </w:rPr>
        <w:t>ي</w:t>
      </w:r>
      <w:r w:rsidR="00BD0A68" w:rsidRPr="00DC11B3">
        <w:rPr>
          <w:rFonts w:cs="Calibri"/>
          <w:sz w:val="32"/>
          <w:szCs w:val="32"/>
          <w:rtl/>
        </w:rPr>
        <w:t>ن:</w:t>
      </w:r>
    </w:p>
    <w:p w14:paraId="40CA5255" w14:textId="77777777" w:rsidR="00BD0A68" w:rsidRPr="00DC11B3" w:rsidRDefault="00BD0A68" w:rsidP="00006EB3">
      <w:pPr>
        <w:rPr>
          <w:rFonts w:cstheme="minorHAnsi"/>
          <w:sz w:val="32"/>
          <w:szCs w:val="32"/>
          <w:rtl/>
        </w:rPr>
      </w:pPr>
      <w:r w:rsidRPr="00DC11B3">
        <w:rPr>
          <w:rFonts w:cs="Calibri"/>
          <w:sz w:val="32"/>
          <w:szCs w:val="32"/>
          <w:rtl/>
        </w:rPr>
        <w:t>الأول: نزوله دفعة واحدة،</w:t>
      </w:r>
      <w:r w:rsidRPr="00DC11B3">
        <w:rPr>
          <w:rFonts w:cs="Calibri" w:hint="cs"/>
          <w:sz w:val="32"/>
          <w:szCs w:val="32"/>
          <w:rtl/>
        </w:rPr>
        <w:t xml:space="preserve"> قال تعالى</w:t>
      </w:r>
      <w:r w:rsidRPr="00DC11B3">
        <w:rPr>
          <w:rFonts w:cs="Calibri"/>
          <w:sz w:val="32"/>
          <w:szCs w:val="32"/>
          <w:rtl/>
        </w:rPr>
        <w:t xml:space="preserve">:﴿ </w:t>
      </w:r>
      <w:r w:rsidRPr="00C5038C">
        <w:rPr>
          <w:rFonts w:cs="Calibri"/>
          <w:color w:val="00B0F0"/>
          <w:sz w:val="32"/>
          <w:szCs w:val="32"/>
          <w:rtl/>
        </w:rPr>
        <w:t xml:space="preserve">إِنَّا أَنزَلْنَاهُ فِي لَيْلَةِ الْقَدْرِ </w:t>
      </w:r>
      <w:proofErr w:type="gramStart"/>
      <w:r w:rsidRPr="00DC11B3">
        <w:rPr>
          <w:rFonts w:cs="Calibri"/>
          <w:sz w:val="32"/>
          <w:szCs w:val="32"/>
          <w:rtl/>
        </w:rPr>
        <w:t>﴾</w:t>
      </w:r>
      <w:r w:rsidR="00006EB3">
        <w:rPr>
          <w:rStyle w:val="Slutkommentarsreferens"/>
          <w:rFonts w:cs="Calibri"/>
          <w:sz w:val="32"/>
          <w:szCs w:val="32"/>
          <w:rtl/>
        </w:rPr>
        <w:endnoteReference w:id="24"/>
      </w:r>
      <w:r w:rsidRPr="00DC11B3">
        <w:rPr>
          <w:rFonts w:cs="Calibri"/>
          <w:sz w:val="32"/>
          <w:szCs w:val="32"/>
          <w:rtl/>
        </w:rPr>
        <w:t xml:space="preserve"> </w:t>
      </w:r>
      <w:r w:rsidRPr="00DC11B3">
        <w:rPr>
          <w:rFonts w:cs="Calibri" w:hint="cs"/>
          <w:sz w:val="32"/>
          <w:szCs w:val="32"/>
          <w:rtl/>
        </w:rPr>
        <w:t>أي</w:t>
      </w:r>
      <w:proofErr w:type="gramEnd"/>
      <w:r w:rsidRPr="00DC11B3">
        <w:rPr>
          <w:rFonts w:cs="Calibri" w:hint="cs"/>
          <w:sz w:val="32"/>
          <w:szCs w:val="32"/>
          <w:rtl/>
        </w:rPr>
        <w:t xml:space="preserve"> </w:t>
      </w:r>
      <w:r w:rsidRPr="00DC11B3">
        <w:rPr>
          <w:rFonts w:cs="Calibri"/>
          <w:sz w:val="32"/>
          <w:szCs w:val="32"/>
          <w:rtl/>
        </w:rPr>
        <w:t xml:space="preserve">نزل </w:t>
      </w:r>
      <w:r w:rsidRPr="00DC11B3">
        <w:rPr>
          <w:rFonts w:cs="Calibri" w:hint="cs"/>
          <w:sz w:val="32"/>
          <w:szCs w:val="32"/>
          <w:rtl/>
        </w:rPr>
        <w:t xml:space="preserve">القرآن </w:t>
      </w:r>
      <w:r w:rsidRPr="00DC11B3">
        <w:rPr>
          <w:rFonts w:cs="Calibri"/>
          <w:sz w:val="32"/>
          <w:szCs w:val="32"/>
          <w:rtl/>
        </w:rPr>
        <w:t>من الله سبحانه على قلب النبي صلى الله عليه وآله وسلم الطاهر في ليلة القدر من شهر رمضان.</w:t>
      </w:r>
    </w:p>
    <w:p w14:paraId="2CC561C5" w14:textId="01C89A01" w:rsidR="00BD0A68" w:rsidRDefault="00BD0A68" w:rsidP="00E80DEA">
      <w:pPr>
        <w:rPr>
          <w:rFonts w:cstheme="minorHAnsi"/>
          <w:sz w:val="32"/>
          <w:szCs w:val="32"/>
          <w:rtl/>
        </w:rPr>
      </w:pPr>
      <w:r w:rsidRPr="00DC11B3">
        <w:rPr>
          <w:rFonts w:cs="Calibri"/>
          <w:sz w:val="32"/>
          <w:szCs w:val="32"/>
          <w:rtl/>
        </w:rPr>
        <w:t xml:space="preserve">والثاني: النزول التدريجي، حيث نزل على مدى (23) سنة بحسب الظروف والحوادث </w:t>
      </w:r>
      <w:r w:rsidRPr="00DC11B3">
        <w:rPr>
          <w:rFonts w:cs="Calibri" w:hint="cs"/>
          <w:sz w:val="32"/>
          <w:szCs w:val="32"/>
          <w:rtl/>
        </w:rPr>
        <w:t>والاحتياجات.</w:t>
      </w:r>
      <w:r w:rsidRPr="00DC11B3">
        <w:rPr>
          <w:rFonts w:cstheme="minorHAnsi" w:hint="cs"/>
          <w:sz w:val="32"/>
          <w:szCs w:val="32"/>
          <w:rtl/>
        </w:rPr>
        <w:t xml:space="preserve"> حيث </w:t>
      </w:r>
      <w:r w:rsidRPr="00DC11B3">
        <w:rPr>
          <w:rFonts w:cs="Calibri"/>
          <w:sz w:val="32"/>
          <w:szCs w:val="32"/>
          <w:rtl/>
        </w:rPr>
        <w:t>يستفاد من آيات عديدة أن النبي (صلى الله عليه وآله وسلم) كان عالما بالقرآن قبل نزوله التدريجي، كالآية (114) من سورة طه</w:t>
      </w:r>
      <w:r w:rsidRPr="00DC11B3">
        <w:rPr>
          <w:rFonts w:cs="Calibri" w:hint="cs"/>
          <w:sz w:val="32"/>
          <w:szCs w:val="32"/>
          <w:rtl/>
        </w:rPr>
        <w:t>:</w:t>
      </w:r>
      <w:r w:rsidRPr="00DC11B3">
        <w:rPr>
          <w:rtl/>
        </w:rPr>
        <w:t xml:space="preserve"> </w:t>
      </w:r>
      <w:r w:rsidR="00E80DEA">
        <w:rPr>
          <w:rFonts w:hint="cs"/>
          <w:rtl/>
        </w:rPr>
        <w:t>[</w:t>
      </w:r>
      <w:r w:rsidRPr="00C5038C">
        <w:rPr>
          <w:rFonts w:cs="Calibri"/>
          <w:color w:val="00B0F0"/>
          <w:sz w:val="32"/>
          <w:szCs w:val="32"/>
          <w:rtl/>
        </w:rPr>
        <w:t xml:space="preserve">وَلَا تَعْجَلْ بِالْقُرْآنِ مِن قَبْلِ أَن </w:t>
      </w:r>
      <w:proofErr w:type="spellStart"/>
      <w:r w:rsidRPr="00C5038C">
        <w:rPr>
          <w:rFonts w:cs="Calibri"/>
          <w:color w:val="00B0F0"/>
          <w:sz w:val="32"/>
          <w:szCs w:val="32"/>
          <w:rtl/>
        </w:rPr>
        <w:t>يُقْضَىٰ</w:t>
      </w:r>
      <w:proofErr w:type="spellEnd"/>
      <w:r w:rsidRPr="00C5038C">
        <w:rPr>
          <w:rFonts w:cs="Calibri"/>
          <w:color w:val="00B0F0"/>
          <w:sz w:val="32"/>
          <w:szCs w:val="32"/>
          <w:rtl/>
        </w:rPr>
        <w:t xml:space="preserve"> إِلَيْكَ </w:t>
      </w:r>
      <w:r w:rsidR="00E80DEA" w:rsidRPr="00C5038C">
        <w:rPr>
          <w:rFonts w:cs="Calibri" w:hint="cs"/>
          <w:color w:val="00B0F0"/>
          <w:sz w:val="32"/>
          <w:szCs w:val="32"/>
          <w:rtl/>
        </w:rPr>
        <w:t>وَحْيُهُ]</w:t>
      </w:r>
      <w:r w:rsidR="00E80DEA">
        <w:rPr>
          <w:rFonts w:cs="Calibri" w:hint="cs"/>
          <w:color w:val="00B0F0"/>
          <w:sz w:val="32"/>
          <w:szCs w:val="32"/>
          <w:rtl/>
        </w:rPr>
        <w:t xml:space="preserve"> </w:t>
      </w:r>
      <w:r w:rsidRPr="00DC11B3">
        <w:rPr>
          <w:rFonts w:cs="Calibri"/>
          <w:sz w:val="32"/>
          <w:szCs w:val="32"/>
          <w:rtl/>
        </w:rPr>
        <w:t>وجاء في الآية (6) من سورة القيامة</w:t>
      </w:r>
      <w:r w:rsidRPr="00DC11B3">
        <w:rPr>
          <w:rFonts w:cs="Calibri" w:hint="cs"/>
          <w:sz w:val="32"/>
          <w:szCs w:val="32"/>
          <w:rtl/>
        </w:rPr>
        <w:t>:</w:t>
      </w:r>
      <w:r w:rsidRPr="00DC11B3">
        <w:rPr>
          <w:rFonts w:cs="Calibri"/>
          <w:sz w:val="32"/>
          <w:szCs w:val="32"/>
          <w:rtl/>
        </w:rPr>
        <w:t xml:space="preserve"> </w:t>
      </w:r>
      <w:r w:rsidR="00E80DEA">
        <w:rPr>
          <w:rFonts w:cs="Calibri" w:hint="cs"/>
          <w:color w:val="00B0F0"/>
          <w:sz w:val="32"/>
          <w:szCs w:val="32"/>
          <w:rtl/>
        </w:rPr>
        <w:t>[</w:t>
      </w:r>
      <w:r w:rsidRPr="00C5038C">
        <w:rPr>
          <w:rFonts w:cs="Calibri"/>
          <w:color w:val="00B0F0"/>
          <w:sz w:val="32"/>
          <w:szCs w:val="32"/>
          <w:rtl/>
        </w:rPr>
        <w:t>لَا تُحَرِّكْ بِهِ لِسَانَكَ لِتَعْجَلَ بِهِ</w:t>
      </w:r>
      <w:r w:rsidR="00E80DEA">
        <w:rPr>
          <w:rFonts w:cs="Calibri" w:hint="cs"/>
          <w:color w:val="00B0F0"/>
          <w:sz w:val="32"/>
          <w:szCs w:val="32"/>
          <w:rtl/>
        </w:rPr>
        <w:t>]</w:t>
      </w:r>
      <w:r w:rsidRPr="00DC11B3">
        <w:rPr>
          <w:rFonts w:cs="Calibri" w:hint="cs"/>
          <w:sz w:val="32"/>
          <w:szCs w:val="32"/>
          <w:rtl/>
        </w:rPr>
        <w:t>.</w:t>
      </w:r>
      <w:r>
        <w:rPr>
          <w:rStyle w:val="Slutkommentarsreferens"/>
          <w:rFonts w:cstheme="minorHAnsi"/>
          <w:sz w:val="32"/>
          <w:szCs w:val="32"/>
          <w:rtl/>
        </w:rPr>
        <w:endnoteReference w:id="25"/>
      </w:r>
    </w:p>
    <w:p w14:paraId="2B4482B5" w14:textId="5B8C8CFE" w:rsidR="00BD0A68" w:rsidRPr="00DC11B3" w:rsidRDefault="00BC1FF4" w:rsidP="00C5038C">
      <w:pPr>
        <w:rPr>
          <w:rFonts w:cstheme="minorHAnsi"/>
          <w:sz w:val="32"/>
          <w:szCs w:val="32"/>
          <w:rtl/>
        </w:rPr>
      </w:pPr>
      <w:r>
        <w:rPr>
          <w:rFonts w:cs="Calibri" w:hint="cs"/>
          <w:sz w:val="32"/>
          <w:szCs w:val="32"/>
          <w:rtl/>
        </w:rPr>
        <w:t>إ</w:t>
      </w:r>
      <w:r w:rsidR="00BD0A68" w:rsidRPr="00DC11B3">
        <w:rPr>
          <w:rFonts w:cs="Calibri" w:hint="cs"/>
          <w:sz w:val="32"/>
          <w:szCs w:val="32"/>
          <w:rtl/>
        </w:rPr>
        <w:t xml:space="preserve">ذن نفهم من ذلك أن </w:t>
      </w:r>
      <w:r w:rsidR="00BD0A68" w:rsidRPr="00DC11B3">
        <w:rPr>
          <w:rFonts w:cs="Calibri"/>
          <w:sz w:val="32"/>
          <w:szCs w:val="32"/>
          <w:rtl/>
        </w:rPr>
        <w:t xml:space="preserve">رسول الله صلى الله عليه وآله </w:t>
      </w:r>
      <w:r w:rsidR="00BD0A68" w:rsidRPr="00DC11B3">
        <w:rPr>
          <w:rFonts w:cs="Calibri" w:hint="cs"/>
          <w:sz w:val="32"/>
          <w:szCs w:val="32"/>
          <w:rtl/>
        </w:rPr>
        <w:t xml:space="preserve">كان عالماً بالقرآن </w:t>
      </w:r>
      <w:r w:rsidR="00BD0A68" w:rsidRPr="00DC11B3">
        <w:rPr>
          <w:rFonts w:cs="Calibri"/>
          <w:sz w:val="32"/>
          <w:szCs w:val="32"/>
          <w:rtl/>
        </w:rPr>
        <w:t xml:space="preserve">منذ </w:t>
      </w:r>
      <w:r w:rsidR="00BD0A68" w:rsidRPr="00DC11B3">
        <w:rPr>
          <w:rFonts w:cs="Calibri" w:hint="cs"/>
          <w:sz w:val="32"/>
          <w:szCs w:val="32"/>
          <w:rtl/>
        </w:rPr>
        <w:t>صغره،</w:t>
      </w:r>
      <w:r w:rsidR="00BD0A68" w:rsidRPr="00DC11B3">
        <w:rPr>
          <w:rFonts w:cs="Calibri"/>
          <w:sz w:val="32"/>
          <w:szCs w:val="32"/>
          <w:rtl/>
        </w:rPr>
        <w:t xml:space="preserve"> أو قبل ذلك حيث كان آدم بين الماء والطين أو بين الروح والجسد، فيكون نزول القرآن سابقاً على ولادة </w:t>
      </w:r>
      <w:proofErr w:type="gramStart"/>
      <w:r w:rsidR="00BD0A68" w:rsidRPr="00DC11B3">
        <w:rPr>
          <w:rFonts w:cs="Calibri"/>
          <w:sz w:val="32"/>
          <w:szCs w:val="32"/>
          <w:rtl/>
        </w:rPr>
        <w:t>علي</w:t>
      </w:r>
      <w:proofErr w:type="gramEnd"/>
      <w:r w:rsidR="00BD0A68" w:rsidRPr="00DC11B3">
        <w:rPr>
          <w:rFonts w:cs="Calibri"/>
          <w:sz w:val="32"/>
          <w:szCs w:val="32"/>
          <w:rtl/>
        </w:rPr>
        <w:t xml:space="preserve"> عليه السلام.</w:t>
      </w:r>
    </w:p>
    <w:p w14:paraId="7E571FCF" w14:textId="2610208B" w:rsidR="00BD0A68" w:rsidRDefault="00BD0A68" w:rsidP="00C5038C">
      <w:pPr>
        <w:rPr>
          <w:rFonts w:cstheme="minorHAnsi"/>
          <w:color w:val="C00000"/>
          <w:sz w:val="32"/>
          <w:szCs w:val="32"/>
          <w:rtl/>
        </w:rPr>
      </w:pPr>
      <w:r w:rsidRPr="009162F1">
        <w:rPr>
          <w:rFonts w:cs="Calibri" w:hint="cs"/>
          <w:color w:val="C00000"/>
          <w:sz w:val="32"/>
          <w:szCs w:val="32"/>
          <w:rtl/>
        </w:rPr>
        <w:t>السؤال(</w:t>
      </w:r>
      <w:r>
        <w:rPr>
          <w:rFonts w:cs="Calibri" w:hint="cs"/>
          <w:color w:val="C00000"/>
          <w:sz w:val="32"/>
          <w:szCs w:val="32"/>
          <w:rtl/>
        </w:rPr>
        <w:t>3</w:t>
      </w:r>
      <w:r w:rsidRPr="009162F1">
        <w:rPr>
          <w:rFonts w:cs="Calibri" w:hint="cs"/>
          <w:color w:val="C00000"/>
          <w:sz w:val="32"/>
          <w:szCs w:val="32"/>
          <w:rtl/>
        </w:rPr>
        <w:t>): ل</w:t>
      </w:r>
      <w:r w:rsidRPr="009162F1">
        <w:rPr>
          <w:rFonts w:cs="Calibri"/>
          <w:color w:val="C00000"/>
          <w:sz w:val="32"/>
          <w:szCs w:val="32"/>
          <w:rtl/>
        </w:rPr>
        <w:t>قد ذكرت</w:t>
      </w:r>
      <w:r w:rsidRPr="009162F1">
        <w:rPr>
          <w:rFonts w:cs="Calibri" w:hint="cs"/>
          <w:color w:val="C00000"/>
          <w:sz w:val="32"/>
          <w:szCs w:val="32"/>
          <w:rtl/>
        </w:rPr>
        <w:t>م في الرواية:</w:t>
      </w:r>
      <w:r w:rsidRPr="009162F1">
        <w:rPr>
          <w:rFonts w:cs="Calibri"/>
          <w:color w:val="C00000"/>
          <w:sz w:val="32"/>
          <w:szCs w:val="32"/>
          <w:rtl/>
        </w:rPr>
        <w:t xml:space="preserve"> </w:t>
      </w:r>
      <w:r w:rsidRPr="009162F1">
        <w:rPr>
          <w:rFonts w:cs="Calibri" w:hint="cs"/>
          <w:color w:val="C00000"/>
          <w:sz w:val="32"/>
          <w:szCs w:val="32"/>
          <w:rtl/>
        </w:rPr>
        <w:t>أن الإمام علي</w:t>
      </w:r>
      <w:r w:rsidR="00BC1FF4">
        <w:rPr>
          <w:rFonts w:cs="Calibri" w:hint="cs"/>
          <w:color w:val="C00000"/>
          <w:sz w:val="32"/>
          <w:szCs w:val="32"/>
          <w:rtl/>
        </w:rPr>
        <w:t>ًا</w:t>
      </w:r>
      <w:r w:rsidRPr="009162F1">
        <w:rPr>
          <w:rFonts w:cs="Calibri" w:hint="cs"/>
          <w:color w:val="C00000"/>
          <w:sz w:val="32"/>
          <w:szCs w:val="32"/>
          <w:rtl/>
        </w:rPr>
        <w:t xml:space="preserve"> عليه السلام بعد ولادته </w:t>
      </w:r>
      <w:r w:rsidRPr="009162F1">
        <w:rPr>
          <w:rFonts w:cs="Calibri"/>
          <w:color w:val="C00000"/>
          <w:sz w:val="32"/>
          <w:szCs w:val="32"/>
          <w:rtl/>
        </w:rPr>
        <w:t>تنحنح</w:t>
      </w:r>
      <w:r>
        <w:rPr>
          <w:rStyle w:val="Slutkommentarsreferens"/>
          <w:rFonts w:cs="Calibri"/>
          <w:color w:val="C00000"/>
          <w:sz w:val="32"/>
          <w:szCs w:val="32"/>
          <w:rtl/>
        </w:rPr>
        <w:endnoteReference w:id="26"/>
      </w:r>
      <w:r w:rsidRPr="009162F1">
        <w:rPr>
          <w:rFonts w:cs="Calibri"/>
          <w:color w:val="C00000"/>
          <w:sz w:val="32"/>
          <w:szCs w:val="32"/>
          <w:rtl/>
        </w:rPr>
        <w:t xml:space="preserve"> </w:t>
      </w:r>
      <w:r w:rsidRPr="009162F1">
        <w:rPr>
          <w:rFonts w:cs="Calibri" w:hint="cs"/>
          <w:color w:val="C00000"/>
          <w:sz w:val="32"/>
          <w:szCs w:val="32"/>
          <w:rtl/>
        </w:rPr>
        <w:t>وقال:﴿</w:t>
      </w:r>
      <w:r w:rsidRPr="009162F1">
        <w:rPr>
          <w:rFonts w:cs="Calibri"/>
          <w:color w:val="C00000"/>
          <w:sz w:val="32"/>
          <w:szCs w:val="32"/>
          <w:rtl/>
        </w:rPr>
        <w:t xml:space="preserve"> </w:t>
      </w:r>
      <w:r w:rsidRPr="00006EB3">
        <w:rPr>
          <w:rFonts w:cs="Calibri"/>
          <w:color w:val="00B0F0"/>
          <w:sz w:val="32"/>
          <w:szCs w:val="32"/>
          <w:rtl/>
        </w:rPr>
        <w:t xml:space="preserve">بِسْمِ اللّهِ الرَّحْمَنِ الرَّحِيمِ * قَدْ أَفْلَحَ الْمُؤْمِنُونَ * الَّذِينَ هُمْ فِي صَلَاتِهِمْ خَاشِعُونَ </w:t>
      </w:r>
      <w:r w:rsidRPr="009162F1">
        <w:rPr>
          <w:rFonts w:cs="Calibri" w:hint="cs"/>
          <w:color w:val="C00000"/>
          <w:sz w:val="32"/>
          <w:szCs w:val="32"/>
          <w:rtl/>
        </w:rPr>
        <w:t>﴾</w:t>
      </w:r>
      <w:r>
        <w:rPr>
          <w:rStyle w:val="Slutkommentarsreferens"/>
          <w:rFonts w:cstheme="minorHAnsi"/>
          <w:color w:val="C00000"/>
          <w:sz w:val="32"/>
          <w:szCs w:val="32"/>
          <w:rtl/>
        </w:rPr>
        <w:endnoteReference w:id="27"/>
      </w:r>
      <w:r>
        <w:rPr>
          <w:rFonts w:cstheme="minorHAnsi" w:hint="cs"/>
          <w:color w:val="C00000"/>
          <w:sz w:val="32"/>
          <w:szCs w:val="32"/>
          <w:rtl/>
        </w:rPr>
        <w:t xml:space="preserve">، </w:t>
      </w:r>
      <w:r w:rsidRPr="009162F1">
        <w:rPr>
          <w:rFonts w:cs="Calibri"/>
          <w:color w:val="C00000"/>
          <w:sz w:val="32"/>
          <w:szCs w:val="32"/>
          <w:rtl/>
        </w:rPr>
        <w:t xml:space="preserve">كيف قرأ </w:t>
      </w:r>
      <w:proofErr w:type="gramStart"/>
      <w:r w:rsidRPr="009162F1">
        <w:rPr>
          <w:rFonts w:cs="Calibri"/>
          <w:color w:val="C00000"/>
          <w:sz w:val="32"/>
          <w:szCs w:val="32"/>
          <w:rtl/>
        </w:rPr>
        <w:t>علي</w:t>
      </w:r>
      <w:proofErr w:type="gramEnd"/>
      <w:r w:rsidRPr="009162F1">
        <w:rPr>
          <w:rFonts w:cs="Calibri"/>
          <w:color w:val="C00000"/>
          <w:sz w:val="32"/>
          <w:szCs w:val="32"/>
          <w:rtl/>
        </w:rPr>
        <w:t xml:space="preserve"> عليه السلام</w:t>
      </w:r>
      <w:r w:rsidRPr="009162F1">
        <w:rPr>
          <w:rFonts w:cs="Calibri" w:hint="cs"/>
          <w:color w:val="C00000"/>
          <w:sz w:val="32"/>
          <w:szCs w:val="32"/>
          <w:rtl/>
        </w:rPr>
        <w:t xml:space="preserve"> </w:t>
      </w:r>
      <w:r w:rsidRPr="009162F1">
        <w:rPr>
          <w:rFonts w:cs="Calibri"/>
          <w:color w:val="C00000"/>
          <w:sz w:val="32"/>
          <w:szCs w:val="32"/>
          <w:rtl/>
        </w:rPr>
        <w:t xml:space="preserve">حين </w:t>
      </w:r>
      <w:r w:rsidRPr="009162F1">
        <w:rPr>
          <w:rFonts w:cs="Calibri" w:hint="cs"/>
          <w:color w:val="C00000"/>
          <w:sz w:val="32"/>
          <w:szCs w:val="32"/>
          <w:rtl/>
        </w:rPr>
        <w:t>ولادته</w:t>
      </w:r>
      <w:r w:rsidRPr="009162F1">
        <w:rPr>
          <w:rFonts w:cs="Calibri"/>
          <w:color w:val="C00000"/>
          <w:sz w:val="32"/>
          <w:szCs w:val="32"/>
          <w:rtl/>
        </w:rPr>
        <w:t xml:space="preserve"> الآيات من سورة </w:t>
      </w:r>
      <w:r w:rsidRPr="009162F1">
        <w:rPr>
          <w:rFonts w:cs="Calibri" w:hint="cs"/>
          <w:color w:val="C00000"/>
          <w:sz w:val="32"/>
          <w:szCs w:val="32"/>
          <w:rtl/>
        </w:rPr>
        <w:t>المؤمنون،</w:t>
      </w:r>
      <w:r w:rsidRPr="009162F1">
        <w:rPr>
          <w:rFonts w:cs="Calibri"/>
          <w:color w:val="C00000"/>
          <w:sz w:val="32"/>
          <w:szCs w:val="32"/>
          <w:rtl/>
        </w:rPr>
        <w:t xml:space="preserve"> وهي لم تكن قد نزلت</w:t>
      </w:r>
      <w:r w:rsidRPr="009162F1">
        <w:rPr>
          <w:rFonts w:cs="Calibri" w:hint="cs"/>
          <w:color w:val="C00000"/>
          <w:sz w:val="32"/>
          <w:szCs w:val="32"/>
          <w:rtl/>
        </w:rPr>
        <w:t xml:space="preserve"> على رسول </w:t>
      </w:r>
      <w:r>
        <w:rPr>
          <w:rFonts w:cs="Calibri" w:hint="cs"/>
          <w:color w:val="C00000"/>
          <w:sz w:val="32"/>
          <w:szCs w:val="32"/>
          <w:rtl/>
        </w:rPr>
        <w:t>الله ص</w:t>
      </w:r>
      <w:r w:rsidRPr="00FD6B45">
        <w:rPr>
          <w:rFonts w:cs="Calibri"/>
          <w:color w:val="C00000"/>
          <w:sz w:val="32"/>
          <w:szCs w:val="32"/>
          <w:rtl/>
        </w:rPr>
        <w:t>؟!</w:t>
      </w:r>
      <w:r>
        <w:rPr>
          <w:rFonts w:cstheme="minorHAnsi" w:hint="cs"/>
          <w:color w:val="C00000"/>
          <w:sz w:val="32"/>
          <w:szCs w:val="32"/>
          <w:rtl/>
        </w:rPr>
        <w:t xml:space="preserve">، </w:t>
      </w:r>
      <w:r w:rsidRPr="00FD6B45">
        <w:rPr>
          <w:rFonts w:cs="Calibri"/>
          <w:color w:val="C00000"/>
          <w:sz w:val="32"/>
          <w:szCs w:val="32"/>
          <w:rtl/>
        </w:rPr>
        <w:t xml:space="preserve">كيف علم علي عليه السلام بهذا </w:t>
      </w:r>
      <w:r w:rsidRPr="00FD6B45">
        <w:rPr>
          <w:rFonts w:cs="Calibri" w:hint="cs"/>
          <w:color w:val="C00000"/>
          <w:sz w:val="32"/>
          <w:szCs w:val="32"/>
          <w:rtl/>
        </w:rPr>
        <w:t>القرآن،</w:t>
      </w:r>
      <w:r w:rsidRPr="00FD6B45">
        <w:rPr>
          <w:rFonts w:cs="Calibri"/>
          <w:color w:val="C00000"/>
          <w:sz w:val="32"/>
          <w:szCs w:val="32"/>
          <w:rtl/>
        </w:rPr>
        <w:t xml:space="preserve"> وهو قد ولد لتوّه ولم ي</w:t>
      </w:r>
      <w:r>
        <w:rPr>
          <w:rFonts w:cs="Calibri" w:hint="cs"/>
          <w:color w:val="C00000"/>
          <w:sz w:val="32"/>
          <w:szCs w:val="32"/>
          <w:rtl/>
        </w:rPr>
        <w:t>ُ</w:t>
      </w:r>
      <w:r w:rsidRPr="00FD6B45">
        <w:rPr>
          <w:rFonts w:cs="Calibri"/>
          <w:color w:val="C00000"/>
          <w:sz w:val="32"/>
          <w:szCs w:val="32"/>
          <w:rtl/>
        </w:rPr>
        <w:t>عل</w:t>
      </w:r>
      <w:r>
        <w:rPr>
          <w:rFonts w:cs="Calibri" w:hint="cs"/>
          <w:color w:val="C00000"/>
          <w:sz w:val="32"/>
          <w:szCs w:val="32"/>
          <w:rtl/>
        </w:rPr>
        <w:t>ّ</w:t>
      </w:r>
      <w:r w:rsidRPr="00FD6B45">
        <w:rPr>
          <w:rFonts w:cs="Calibri"/>
          <w:color w:val="C00000"/>
          <w:sz w:val="32"/>
          <w:szCs w:val="32"/>
          <w:rtl/>
        </w:rPr>
        <w:t xml:space="preserve">مه النبي صلى الله عليه وآله </w:t>
      </w:r>
      <w:r>
        <w:rPr>
          <w:rFonts w:cs="Calibri" w:hint="cs"/>
          <w:color w:val="C00000"/>
          <w:sz w:val="32"/>
          <w:szCs w:val="32"/>
          <w:rtl/>
        </w:rPr>
        <w:t xml:space="preserve">إياه؛ لأنه </w:t>
      </w:r>
      <w:r w:rsidRPr="009162F1">
        <w:rPr>
          <w:rFonts w:cs="Calibri"/>
          <w:color w:val="C00000"/>
          <w:sz w:val="32"/>
          <w:szCs w:val="32"/>
          <w:rtl/>
        </w:rPr>
        <w:t>عليه السلا</w:t>
      </w:r>
      <w:r w:rsidRPr="009162F1">
        <w:rPr>
          <w:rFonts w:cs="Calibri" w:hint="cs"/>
          <w:color w:val="C00000"/>
          <w:sz w:val="32"/>
          <w:szCs w:val="32"/>
          <w:rtl/>
        </w:rPr>
        <w:t>م</w:t>
      </w:r>
      <w:r w:rsidRPr="009162F1">
        <w:rPr>
          <w:rFonts w:cs="Calibri"/>
          <w:color w:val="C00000"/>
          <w:sz w:val="32"/>
          <w:szCs w:val="32"/>
          <w:rtl/>
        </w:rPr>
        <w:t xml:space="preserve"> ولد قبل البعثة بعشر </w:t>
      </w:r>
      <w:r>
        <w:rPr>
          <w:rFonts w:cs="Calibri" w:hint="cs"/>
          <w:color w:val="C00000"/>
          <w:sz w:val="32"/>
          <w:szCs w:val="32"/>
          <w:rtl/>
        </w:rPr>
        <w:t>سنوات!!!</w:t>
      </w:r>
    </w:p>
    <w:p w14:paraId="6F6C4208" w14:textId="381EABE7" w:rsidR="00BD0A68" w:rsidRDefault="00BD0A68" w:rsidP="00816372">
      <w:pPr>
        <w:rPr>
          <w:rFonts w:cs="Calibri"/>
          <w:sz w:val="32"/>
          <w:szCs w:val="32"/>
          <w:rtl/>
        </w:rPr>
      </w:pPr>
      <w:r w:rsidRPr="00DC11B3">
        <w:rPr>
          <w:rFonts w:cstheme="minorHAnsi" w:hint="cs"/>
          <w:sz w:val="32"/>
          <w:szCs w:val="32"/>
          <w:rtl/>
        </w:rPr>
        <w:t>الجواب: لقد ذكرنا في جواب السؤال السابق أن القرآن نزل دفعة واحدة على قلب الرسول ص، و</w:t>
      </w:r>
      <w:r w:rsidRPr="00DC11B3">
        <w:rPr>
          <w:rFonts w:cs="Calibri"/>
          <w:sz w:val="32"/>
          <w:szCs w:val="32"/>
          <w:rtl/>
        </w:rPr>
        <w:t xml:space="preserve">لا مانع من أن يعلم </w:t>
      </w:r>
      <w:proofErr w:type="gramStart"/>
      <w:r w:rsidRPr="00DC11B3">
        <w:rPr>
          <w:rFonts w:cs="Calibri"/>
          <w:sz w:val="32"/>
          <w:szCs w:val="32"/>
          <w:rtl/>
        </w:rPr>
        <w:t>علي</w:t>
      </w:r>
      <w:proofErr w:type="gramEnd"/>
      <w:r w:rsidRPr="00DC11B3">
        <w:rPr>
          <w:rFonts w:cs="Calibri"/>
          <w:sz w:val="32"/>
          <w:szCs w:val="32"/>
          <w:rtl/>
        </w:rPr>
        <w:t xml:space="preserve"> عليه السلام </w:t>
      </w:r>
      <w:r w:rsidRPr="00DC11B3">
        <w:rPr>
          <w:rFonts w:cs="Calibri" w:hint="cs"/>
          <w:sz w:val="32"/>
          <w:szCs w:val="32"/>
          <w:rtl/>
        </w:rPr>
        <w:t>بالقرآن،</w:t>
      </w:r>
      <w:r w:rsidRPr="00DC11B3">
        <w:rPr>
          <w:rFonts w:cs="Calibri"/>
          <w:sz w:val="32"/>
          <w:szCs w:val="32"/>
          <w:rtl/>
        </w:rPr>
        <w:t xml:space="preserve"> ما دام نوره مشتق</w:t>
      </w:r>
      <w:r w:rsidR="00BC1FF4">
        <w:rPr>
          <w:rFonts w:cs="Calibri" w:hint="cs"/>
          <w:sz w:val="32"/>
          <w:szCs w:val="32"/>
          <w:rtl/>
        </w:rPr>
        <w:t>ًا</w:t>
      </w:r>
      <w:r w:rsidRPr="00DC11B3">
        <w:rPr>
          <w:rFonts w:cs="Calibri"/>
          <w:sz w:val="32"/>
          <w:szCs w:val="32"/>
          <w:rtl/>
        </w:rPr>
        <w:t xml:space="preserve"> من نور الرسول صلى الله عليه وآله، وهو وصيه، وهو يعلم بما أنزل الله على نبيه، بالنحو المناسب </w:t>
      </w:r>
      <w:r>
        <w:rPr>
          <w:rFonts w:cs="Calibri"/>
          <w:sz w:val="32"/>
          <w:szCs w:val="32"/>
          <w:rtl/>
        </w:rPr>
        <w:t>لمسيرة خلقته</w:t>
      </w:r>
      <w:r>
        <w:rPr>
          <w:rFonts w:cs="Calibri" w:hint="cs"/>
          <w:sz w:val="32"/>
          <w:szCs w:val="32"/>
          <w:rtl/>
        </w:rPr>
        <w:t>.</w:t>
      </w:r>
    </w:p>
    <w:p w14:paraId="272E143C" w14:textId="3BB9DA5E" w:rsidR="00BD0A68" w:rsidRPr="00816372" w:rsidRDefault="00BD0A68" w:rsidP="00C5038C">
      <w:pPr>
        <w:rPr>
          <w:rFonts w:cs="Calibri"/>
          <w:sz w:val="32"/>
          <w:szCs w:val="32"/>
          <w:rtl/>
        </w:rPr>
      </w:pPr>
      <w:r>
        <w:rPr>
          <w:rFonts w:cs="Calibri" w:hint="cs"/>
          <w:sz w:val="32"/>
          <w:szCs w:val="32"/>
          <w:rtl/>
        </w:rPr>
        <w:t>إ</w:t>
      </w:r>
      <w:r>
        <w:rPr>
          <w:rFonts w:cs="Calibri"/>
          <w:sz w:val="32"/>
          <w:szCs w:val="32"/>
          <w:rtl/>
        </w:rPr>
        <w:t>ن عل</w:t>
      </w:r>
      <w:r>
        <w:rPr>
          <w:rFonts w:cs="Calibri" w:hint="cs"/>
          <w:sz w:val="32"/>
          <w:szCs w:val="32"/>
          <w:rtl/>
        </w:rPr>
        <w:t>وم محمد وآل محمد عليهم السلام علوم</w:t>
      </w:r>
      <w:r w:rsidRPr="00DC11B3">
        <w:rPr>
          <w:rFonts w:cs="Calibri"/>
          <w:sz w:val="32"/>
          <w:szCs w:val="32"/>
          <w:rtl/>
        </w:rPr>
        <w:t xml:space="preserve"> لد</w:t>
      </w:r>
      <w:r>
        <w:rPr>
          <w:rFonts w:cs="Calibri" w:hint="cs"/>
          <w:sz w:val="32"/>
          <w:szCs w:val="32"/>
          <w:rtl/>
        </w:rPr>
        <w:t>ّ</w:t>
      </w:r>
      <w:r>
        <w:rPr>
          <w:rFonts w:cs="Calibri"/>
          <w:sz w:val="32"/>
          <w:szCs w:val="32"/>
          <w:rtl/>
        </w:rPr>
        <w:t>ني</w:t>
      </w:r>
      <w:r>
        <w:rPr>
          <w:rFonts w:cs="Calibri" w:hint="cs"/>
          <w:sz w:val="32"/>
          <w:szCs w:val="32"/>
          <w:rtl/>
        </w:rPr>
        <w:t>ة، قال تعالى:</w:t>
      </w:r>
      <w:r w:rsidRPr="00DC11B3">
        <w:rPr>
          <w:rFonts w:cs="Calibri"/>
          <w:sz w:val="32"/>
          <w:szCs w:val="32"/>
          <w:rtl/>
        </w:rPr>
        <w:t xml:space="preserve"> </w:t>
      </w:r>
      <w:r w:rsidR="00E80DEA">
        <w:rPr>
          <w:rFonts w:cs="Calibri" w:hint="cs"/>
          <w:sz w:val="32"/>
          <w:szCs w:val="32"/>
          <w:rtl/>
        </w:rPr>
        <w:t>[</w:t>
      </w:r>
      <w:r w:rsidRPr="00C5038C">
        <w:rPr>
          <w:rFonts w:cs="Calibri"/>
          <w:color w:val="00B0F0"/>
          <w:sz w:val="32"/>
          <w:szCs w:val="32"/>
          <w:rtl/>
        </w:rPr>
        <w:t xml:space="preserve">وَعَلَّمْنَاهُ مِن لَّدُنَّا </w:t>
      </w:r>
      <w:proofErr w:type="gramStart"/>
      <w:r w:rsidRPr="00C5038C">
        <w:rPr>
          <w:rFonts w:cs="Calibri"/>
          <w:color w:val="00B0F0"/>
          <w:sz w:val="32"/>
          <w:szCs w:val="32"/>
          <w:rtl/>
        </w:rPr>
        <w:t>عِلْمًا</w:t>
      </w:r>
      <w:r w:rsidRPr="00E70F4A">
        <w:rPr>
          <w:rFonts w:cs="Calibri"/>
          <w:sz w:val="32"/>
          <w:szCs w:val="32"/>
          <w:rtl/>
        </w:rPr>
        <w:t xml:space="preserve"> </w:t>
      </w:r>
      <w:r w:rsidR="00E80DEA">
        <w:rPr>
          <w:rFonts w:cs="Calibri" w:hint="cs"/>
          <w:sz w:val="32"/>
          <w:szCs w:val="32"/>
          <w:rtl/>
        </w:rPr>
        <w:t>]</w:t>
      </w:r>
      <w:proofErr w:type="gramEnd"/>
      <w:r>
        <w:rPr>
          <w:rFonts w:cs="Calibri" w:hint="cs"/>
          <w:sz w:val="32"/>
          <w:szCs w:val="32"/>
          <w:rtl/>
        </w:rPr>
        <w:t xml:space="preserve">. </w:t>
      </w:r>
      <w:r>
        <w:rPr>
          <w:rStyle w:val="Slutkommentarsreferens"/>
          <w:rFonts w:cs="Calibri"/>
          <w:sz w:val="32"/>
          <w:szCs w:val="32"/>
          <w:rtl/>
        </w:rPr>
        <w:endnoteReference w:id="28"/>
      </w:r>
      <w:r>
        <w:rPr>
          <w:rFonts w:cs="Calibri"/>
          <w:sz w:val="32"/>
          <w:szCs w:val="32"/>
          <w:rtl/>
        </w:rPr>
        <w:t>مصدره الله تعالى</w:t>
      </w:r>
      <w:r>
        <w:rPr>
          <w:rFonts w:cs="Calibri" w:hint="cs"/>
          <w:sz w:val="32"/>
          <w:szCs w:val="32"/>
          <w:rtl/>
        </w:rPr>
        <w:t xml:space="preserve">، أي أن الله لما يريد أن </w:t>
      </w:r>
      <w:proofErr w:type="spellStart"/>
      <w:r>
        <w:rPr>
          <w:rFonts w:cs="Calibri" w:hint="cs"/>
          <w:sz w:val="32"/>
          <w:szCs w:val="32"/>
          <w:rtl/>
        </w:rPr>
        <w:t>يزقهم</w:t>
      </w:r>
      <w:proofErr w:type="spellEnd"/>
      <w:r>
        <w:rPr>
          <w:rFonts w:cs="Calibri" w:hint="cs"/>
          <w:sz w:val="32"/>
          <w:szCs w:val="32"/>
          <w:rtl/>
        </w:rPr>
        <w:t xml:space="preserve"> بالعلم فلا يحتاج الأمر إلى أن يكبروا فتنضج مداركهم وعقولهم بالتدريج كالإنسان العادي، بل </w:t>
      </w:r>
      <w:r w:rsidRPr="00623B3F">
        <w:rPr>
          <w:rFonts w:cs="Calibri"/>
          <w:sz w:val="32"/>
          <w:szCs w:val="32"/>
          <w:rtl/>
        </w:rPr>
        <w:t xml:space="preserve"> </w:t>
      </w:r>
      <w:r>
        <w:rPr>
          <w:rFonts w:cs="Calibri" w:hint="cs"/>
          <w:sz w:val="32"/>
          <w:szCs w:val="32"/>
          <w:rtl/>
        </w:rPr>
        <w:t xml:space="preserve">أن الله </w:t>
      </w:r>
      <w:r>
        <w:rPr>
          <w:rFonts w:cs="Calibri"/>
          <w:sz w:val="32"/>
          <w:szCs w:val="32"/>
          <w:rtl/>
        </w:rPr>
        <w:t>يختاره</w:t>
      </w:r>
      <w:r w:rsidRPr="00623B3F">
        <w:rPr>
          <w:rFonts w:cs="Calibri"/>
          <w:sz w:val="32"/>
          <w:szCs w:val="32"/>
          <w:rtl/>
        </w:rPr>
        <w:t xml:space="preserve"> له</w:t>
      </w:r>
      <w:r>
        <w:rPr>
          <w:rFonts w:cs="Calibri" w:hint="cs"/>
          <w:sz w:val="32"/>
          <w:szCs w:val="32"/>
          <w:rtl/>
        </w:rPr>
        <w:t>م</w:t>
      </w:r>
      <w:r w:rsidRPr="00623B3F">
        <w:rPr>
          <w:rFonts w:cs="Calibri"/>
          <w:sz w:val="32"/>
          <w:szCs w:val="32"/>
          <w:rtl/>
        </w:rPr>
        <w:t xml:space="preserve"> من وسائل التع</w:t>
      </w:r>
      <w:r>
        <w:rPr>
          <w:rFonts w:cs="Calibri"/>
          <w:sz w:val="32"/>
          <w:szCs w:val="32"/>
          <w:rtl/>
        </w:rPr>
        <w:t>ليم</w:t>
      </w:r>
      <w:r w:rsidRPr="00623B3F">
        <w:rPr>
          <w:rFonts w:cs="Calibri"/>
          <w:sz w:val="32"/>
          <w:szCs w:val="32"/>
          <w:rtl/>
        </w:rPr>
        <w:t>، ولو بوا</w:t>
      </w:r>
      <w:r>
        <w:rPr>
          <w:rFonts w:cs="Calibri"/>
          <w:sz w:val="32"/>
          <w:szCs w:val="32"/>
          <w:rtl/>
        </w:rPr>
        <w:t>سطة الملك الذي يحدثـ</w:t>
      </w:r>
      <w:r>
        <w:rPr>
          <w:rFonts w:cs="Calibri" w:hint="cs"/>
          <w:sz w:val="32"/>
          <w:szCs w:val="32"/>
          <w:rtl/>
        </w:rPr>
        <w:t>ّ</w:t>
      </w:r>
      <w:r>
        <w:rPr>
          <w:rFonts w:cs="Calibri"/>
          <w:sz w:val="32"/>
          <w:szCs w:val="32"/>
          <w:rtl/>
        </w:rPr>
        <w:t xml:space="preserve">ه بما </w:t>
      </w:r>
      <w:r w:rsidRPr="00816372">
        <w:rPr>
          <w:rFonts w:cs="Calibri"/>
          <w:sz w:val="32"/>
          <w:szCs w:val="32"/>
          <w:rtl/>
        </w:rPr>
        <w:t>يعرفه</w:t>
      </w:r>
      <w:r>
        <w:rPr>
          <w:rStyle w:val="Slutkommentarsreferens"/>
          <w:rFonts w:cs="Calibri"/>
          <w:sz w:val="32"/>
          <w:szCs w:val="32"/>
          <w:rtl/>
        </w:rPr>
        <w:endnoteReference w:id="29"/>
      </w:r>
      <w:r>
        <w:rPr>
          <w:rFonts w:cs="Calibri" w:hint="cs"/>
          <w:sz w:val="32"/>
          <w:szCs w:val="32"/>
          <w:rtl/>
        </w:rPr>
        <w:t>.</w:t>
      </w:r>
    </w:p>
    <w:p w14:paraId="2DCB07DB" w14:textId="0BB57DBC" w:rsidR="00BD0A68" w:rsidRPr="00816372" w:rsidRDefault="00BD0A68" w:rsidP="00C5038C">
      <w:pPr>
        <w:rPr>
          <w:rFonts w:cs="Calibri"/>
          <w:sz w:val="32"/>
          <w:szCs w:val="32"/>
          <w:rtl/>
        </w:rPr>
      </w:pPr>
      <w:r w:rsidRPr="00816372">
        <w:rPr>
          <w:rFonts w:cs="Calibri" w:hint="cs"/>
          <w:sz w:val="32"/>
          <w:szCs w:val="32"/>
          <w:rtl/>
        </w:rPr>
        <w:t xml:space="preserve">  فمعلوم أن الأئمة عليهم السلام محَدّثون </w:t>
      </w:r>
      <w:r w:rsidRPr="00816372">
        <w:rPr>
          <w:rFonts w:cs="Calibri"/>
          <w:sz w:val="32"/>
          <w:szCs w:val="32"/>
          <w:rtl/>
        </w:rPr>
        <w:t>بمعنى أن الله يطلعهم على الوقائع والحقائق من وراء حجاب، أو أنهم يستلهمون الأخبار من ق</w:t>
      </w:r>
      <w:r w:rsidR="00BC1FF4">
        <w:rPr>
          <w:rFonts w:cs="Calibri" w:hint="cs"/>
          <w:sz w:val="32"/>
          <w:szCs w:val="32"/>
          <w:rtl/>
        </w:rPr>
        <w:t>ِ</w:t>
      </w:r>
      <w:r w:rsidRPr="00816372">
        <w:rPr>
          <w:rFonts w:cs="Calibri"/>
          <w:sz w:val="32"/>
          <w:szCs w:val="32"/>
          <w:rtl/>
        </w:rPr>
        <w:t>بل الله تعالى، عن طريق الوحي وهو الملك</w:t>
      </w:r>
      <w:r w:rsidRPr="00816372">
        <w:rPr>
          <w:rFonts w:cs="Calibri" w:hint="cs"/>
          <w:sz w:val="32"/>
          <w:szCs w:val="32"/>
          <w:rtl/>
        </w:rPr>
        <w:t xml:space="preserve">، ولكن </w:t>
      </w:r>
      <w:r w:rsidRPr="00816372">
        <w:rPr>
          <w:rFonts w:cs="Calibri"/>
          <w:sz w:val="32"/>
          <w:szCs w:val="32"/>
          <w:rtl/>
        </w:rPr>
        <w:t>هذا الوحي لا يلازم النبوة،</w:t>
      </w:r>
      <w:r w:rsidRPr="00816372">
        <w:rPr>
          <w:rFonts w:cs="Calibri" w:hint="cs"/>
          <w:sz w:val="32"/>
          <w:szCs w:val="32"/>
          <w:rtl/>
        </w:rPr>
        <w:t xml:space="preserve"> وللتفصيل نقول:</w:t>
      </w:r>
    </w:p>
    <w:p w14:paraId="60F93007" w14:textId="02A373FD" w:rsidR="00BD0A68" w:rsidRPr="00816372" w:rsidRDefault="00BD0A68" w:rsidP="00C5038C">
      <w:pPr>
        <w:rPr>
          <w:rFonts w:cs="Calibri"/>
          <w:sz w:val="32"/>
          <w:szCs w:val="32"/>
          <w:rtl/>
        </w:rPr>
      </w:pPr>
      <w:r w:rsidRPr="00816372">
        <w:rPr>
          <w:rFonts w:cs="Calibri" w:hint="cs"/>
          <w:sz w:val="32"/>
          <w:szCs w:val="32"/>
          <w:rtl/>
        </w:rPr>
        <w:t>(إ</w:t>
      </w:r>
      <w:r w:rsidRPr="00816372">
        <w:rPr>
          <w:rFonts w:cs="Calibri"/>
          <w:sz w:val="32"/>
          <w:szCs w:val="32"/>
          <w:rtl/>
        </w:rPr>
        <w:t>ن لكلمة (الوحي) استعمالات متعددة ومختلفة يجمعها المعنى اللغوي الكلي، وهو الإعلام بخفاء</w:t>
      </w:r>
      <w:r w:rsidRPr="00816372">
        <w:rPr>
          <w:rFonts w:cs="Calibri" w:hint="cs"/>
          <w:sz w:val="32"/>
          <w:szCs w:val="32"/>
          <w:rtl/>
        </w:rPr>
        <w:t>،</w:t>
      </w:r>
      <w:r w:rsidRPr="00816372">
        <w:rPr>
          <w:rFonts w:cs="Calibri"/>
          <w:sz w:val="32"/>
          <w:szCs w:val="32"/>
          <w:rtl/>
        </w:rPr>
        <w:t xml:space="preserve"> وهذا المعنى الجامع موجود في بعضها حقيقة</w:t>
      </w:r>
      <w:r w:rsidRPr="00816372">
        <w:rPr>
          <w:rFonts w:cs="Calibri" w:hint="cs"/>
          <w:sz w:val="32"/>
          <w:szCs w:val="32"/>
          <w:rtl/>
        </w:rPr>
        <w:t>،</w:t>
      </w:r>
      <w:r w:rsidRPr="00816372">
        <w:rPr>
          <w:rFonts w:cs="Calibri"/>
          <w:sz w:val="32"/>
          <w:szCs w:val="32"/>
          <w:rtl/>
        </w:rPr>
        <w:t xml:space="preserve"> وفي بعض</w:t>
      </w:r>
      <w:r w:rsidR="00BC1FF4">
        <w:rPr>
          <w:rFonts w:cs="Calibri" w:hint="cs"/>
          <w:sz w:val="32"/>
          <w:szCs w:val="32"/>
          <w:rtl/>
        </w:rPr>
        <w:t>ها</w:t>
      </w:r>
      <w:r w:rsidRPr="00816372">
        <w:rPr>
          <w:rFonts w:cs="Calibri"/>
          <w:sz w:val="32"/>
          <w:szCs w:val="32"/>
          <w:rtl/>
        </w:rPr>
        <w:t xml:space="preserve"> الآخر مجازاً وادعاءً</w:t>
      </w:r>
      <w:r w:rsidRPr="00816372">
        <w:rPr>
          <w:rFonts w:cs="Calibri" w:hint="cs"/>
          <w:sz w:val="32"/>
          <w:szCs w:val="32"/>
          <w:rtl/>
        </w:rPr>
        <w:t xml:space="preserve">، </w:t>
      </w:r>
      <w:r w:rsidRPr="00816372">
        <w:rPr>
          <w:rFonts w:cs="Calibri"/>
          <w:sz w:val="32"/>
          <w:szCs w:val="32"/>
          <w:rtl/>
        </w:rPr>
        <w:t>كما لو كان الموحى إليه جماداً أو حيواناً لا يعقل. وهذا يمكن استفادته من التدبر في الموارد القرآنية التي ورد فيها استعمال هذه اللفظة كقوله تعالى: (</w:t>
      </w:r>
      <w:r w:rsidRPr="00C5038C">
        <w:rPr>
          <w:rFonts w:cs="Calibri"/>
          <w:color w:val="00B0F0"/>
          <w:sz w:val="32"/>
          <w:szCs w:val="32"/>
          <w:rtl/>
        </w:rPr>
        <w:t>وَأَوْحَىٰ فِي كُلِّ سَمَاءٍ أَمْرَهَا</w:t>
      </w:r>
      <w:r>
        <w:rPr>
          <w:rFonts w:cs="Calibri"/>
          <w:sz w:val="32"/>
          <w:szCs w:val="32"/>
          <w:rtl/>
        </w:rPr>
        <w:t xml:space="preserve">) </w:t>
      </w:r>
      <w:r>
        <w:rPr>
          <w:rStyle w:val="Slutkommentarsreferens"/>
          <w:rFonts w:cs="Calibri"/>
          <w:sz w:val="32"/>
          <w:szCs w:val="32"/>
          <w:rtl/>
        </w:rPr>
        <w:endnoteReference w:id="30"/>
      </w:r>
      <w:r w:rsidRPr="00816372">
        <w:rPr>
          <w:rFonts w:cs="Calibri" w:hint="cs"/>
          <w:sz w:val="32"/>
          <w:szCs w:val="32"/>
          <w:rtl/>
        </w:rPr>
        <w:t>،</w:t>
      </w:r>
      <w:r w:rsidRPr="00816372">
        <w:rPr>
          <w:rFonts w:cs="Calibri"/>
          <w:sz w:val="32"/>
          <w:szCs w:val="32"/>
          <w:rtl/>
        </w:rPr>
        <w:t xml:space="preserve"> فالمراد أنه سبحانه أودع في كل سماء</w:t>
      </w:r>
      <w:r w:rsidR="00BC1FF4">
        <w:rPr>
          <w:rFonts w:cs="Calibri" w:hint="cs"/>
          <w:sz w:val="32"/>
          <w:szCs w:val="32"/>
          <w:rtl/>
        </w:rPr>
        <w:t>،</w:t>
      </w:r>
      <w:r w:rsidRPr="00816372">
        <w:rPr>
          <w:rFonts w:cs="Calibri"/>
          <w:sz w:val="32"/>
          <w:szCs w:val="32"/>
          <w:rtl/>
        </w:rPr>
        <w:t xml:space="preserve"> السنن والنظم الكونية</w:t>
      </w:r>
      <w:r w:rsidRPr="00816372">
        <w:rPr>
          <w:rFonts w:cs="Calibri" w:hint="cs"/>
          <w:sz w:val="32"/>
          <w:szCs w:val="32"/>
          <w:rtl/>
        </w:rPr>
        <w:t>،</w:t>
      </w:r>
      <w:r w:rsidRPr="00816372">
        <w:rPr>
          <w:rFonts w:cs="Calibri"/>
          <w:sz w:val="32"/>
          <w:szCs w:val="32"/>
          <w:rtl/>
        </w:rPr>
        <w:t xml:space="preserve"> وقدّر لها دوامها</w:t>
      </w:r>
      <w:r w:rsidRPr="00816372">
        <w:rPr>
          <w:rFonts w:cs="Calibri" w:hint="cs"/>
          <w:sz w:val="32"/>
          <w:szCs w:val="32"/>
          <w:rtl/>
        </w:rPr>
        <w:t>.</w:t>
      </w:r>
    </w:p>
    <w:p w14:paraId="52B463B8" w14:textId="0D536143" w:rsidR="00BD0A68" w:rsidRPr="00816372" w:rsidRDefault="00BD0A68" w:rsidP="00C5038C">
      <w:pPr>
        <w:rPr>
          <w:rFonts w:cs="Calibri"/>
          <w:sz w:val="32"/>
          <w:szCs w:val="32"/>
          <w:rtl/>
        </w:rPr>
      </w:pPr>
      <w:r w:rsidRPr="00816372">
        <w:rPr>
          <w:rFonts w:cs="Calibri"/>
          <w:sz w:val="32"/>
          <w:szCs w:val="32"/>
          <w:rtl/>
        </w:rPr>
        <w:t>وأيضاً يأتي لفظ (الوحي) في مورد الإدراك بالغريزة كقوله تعالى: (</w:t>
      </w:r>
      <w:r w:rsidRPr="00C5038C">
        <w:rPr>
          <w:rFonts w:cs="Calibri"/>
          <w:color w:val="00B0F0"/>
          <w:sz w:val="32"/>
          <w:szCs w:val="32"/>
          <w:rtl/>
        </w:rPr>
        <w:t xml:space="preserve">وَأَوْحَىٰ رَبُّكَ إِلَى النَّحْلِ أَنِ اتَّخِذِي مِنَ الْجِبَالِ </w:t>
      </w:r>
      <w:proofErr w:type="gramStart"/>
      <w:r w:rsidRPr="00C5038C">
        <w:rPr>
          <w:rFonts w:cs="Calibri"/>
          <w:color w:val="00B0F0"/>
          <w:sz w:val="32"/>
          <w:szCs w:val="32"/>
          <w:rtl/>
        </w:rPr>
        <w:t xml:space="preserve">بُيُوتًا </w:t>
      </w:r>
      <w:r>
        <w:rPr>
          <w:rFonts w:cs="Calibri" w:hint="cs"/>
          <w:sz w:val="32"/>
          <w:szCs w:val="32"/>
          <w:rtl/>
        </w:rPr>
        <w:t>.</w:t>
      </w:r>
      <w:proofErr w:type="gramEnd"/>
      <w:r>
        <w:rPr>
          <w:rFonts w:cs="Calibri" w:hint="cs"/>
          <w:sz w:val="32"/>
          <w:szCs w:val="32"/>
          <w:rtl/>
        </w:rPr>
        <w:t xml:space="preserve"> </w:t>
      </w:r>
      <w:r>
        <w:rPr>
          <w:rStyle w:val="Slutkommentarsreferens"/>
          <w:rFonts w:cs="Calibri"/>
          <w:sz w:val="32"/>
          <w:szCs w:val="32"/>
          <w:rtl/>
        </w:rPr>
        <w:endnoteReference w:id="31"/>
      </w:r>
      <w:r w:rsidRPr="00816372">
        <w:rPr>
          <w:rFonts w:cs="Calibri"/>
          <w:sz w:val="32"/>
          <w:szCs w:val="32"/>
          <w:rtl/>
        </w:rPr>
        <w:t>، فما يقوم به النحل من اتخاذ البيوت بهذه ال</w:t>
      </w:r>
      <w:r w:rsidR="00BC1FF4">
        <w:rPr>
          <w:rFonts w:cs="Calibri" w:hint="cs"/>
          <w:sz w:val="32"/>
          <w:szCs w:val="32"/>
          <w:rtl/>
        </w:rPr>
        <w:t>أ</w:t>
      </w:r>
      <w:r w:rsidRPr="00816372">
        <w:rPr>
          <w:rFonts w:cs="Calibri"/>
          <w:sz w:val="32"/>
          <w:szCs w:val="32"/>
          <w:rtl/>
        </w:rPr>
        <w:t>شكال الهندسية المتقنة والعجيبة الصنع إنما هو نتاج غزيرة إلهية مودعة في مكامن خلقته وصميم وجوده</w:t>
      </w:r>
      <w:r w:rsidRPr="00816372">
        <w:rPr>
          <w:rFonts w:cs="Calibri" w:hint="cs"/>
          <w:sz w:val="32"/>
          <w:szCs w:val="32"/>
          <w:rtl/>
        </w:rPr>
        <w:t>.</w:t>
      </w:r>
    </w:p>
    <w:p w14:paraId="6D626840" w14:textId="2F81404A" w:rsidR="00BD0A68" w:rsidRPr="00816372" w:rsidRDefault="00BD0A68" w:rsidP="00C5038C">
      <w:pPr>
        <w:rPr>
          <w:rFonts w:cs="Calibri"/>
          <w:sz w:val="32"/>
          <w:szCs w:val="32"/>
          <w:rtl/>
        </w:rPr>
      </w:pPr>
      <w:r w:rsidRPr="00816372">
        <w:rPr>
          <w:rFonts w:cs="Calibri"/>
          <w:sz w:val="32"/>
          <w:szCs w:val="32"/>
          <w:rtl/>
        </w:rPr>
        <w:t>وأيضاً يأتي الوحي بمعنى ال</w:t>
      </w:r>
      <w:r w:rsidR="00BC1FF4">
        <w:rPr>
          <w:rFonts w:cs="Calibri" w:hint="cs"/>
          <w:sz w:val="32"/>
          <w:szCs w:val="32"/>
          <w:rtl/>
        </w:rPr>
        <w:t>إ</w:t>
      </w:r>
      <w:r w:rsidRPr="00816372">
        <w:rPr>
          <w:rFonts w:cs="Calibri"/>
          <w:sz w:val="32"/>
          <w:szCs w:val="32"/>
          <w:rtl/>
        </w:rPr>
        <w:t>لهام وال</w:t>
      </w:r>
      <w:r w:rsidR="00BC1FF4">
        <w:rPr>
          <w:rFonts w:cs="Calibri" w:hint="cs"/>
          <w:sz w:val="32"/>
          <w:szCs w:val="32"/>
          <w:rtl/>
        </w:rPr>
        <w:t>إ</w:t>
      </w:r>
      <w:r w:rsidRPr="00816372">
        <w:rPr>
          <w:rFonts w:cs="Calibri"/>
          <w:sz w:val="32"/>
          <w:szCs w:val="32"/>
          <w:rtl/>
        </w:rPr>
        <w:t xml:space="preserve">لقاء في القلب كقوله تعالى: </w:t>
      </w:r>
      <w:r w:rsidR="00E80DEA">
        <w:rPr>
          <w:rFonts w:cs="Calibri" w:hint="cs"/>
          <w:color w:val="00B0F0"/>
          <w:sz w:val="32"/>
          <w:szCs w:val="32"/>
          <w:rtl/>
        </w:rPr>
        <w:t>[</w:t>
      </w:r>
      <w:r w:rsidRPr="00C5038C">
        <w:rPr>
          <w:rFonts w:cs="Calibri"/>
          <w:color w:val="00B0F0"/>
          <w:sz w:val="32"/>
          <w:szCs w:val="32"/>
          <w:rtl/>
        </w:rPr>
        <w:t xml:space="preserve">وَأَوْحَيْنَا إِلَى أُمِّ مُوسَى أَنْ </w:t>
      </w:r>
      <w:r w:rsidRPr="00C5038C">
        <w:rPr>
          <w:rFonts w:cs="Calibri" w:hint="cs"/>
          <w:color w:val="00B0F0"/>
          <w:sz w:val="32"/>
          <w:szCs w:val="32"/>
          <w:rtl/>
        </w:rPr>
        <w:t xml:space="preserve">أَرْضِعِيهِ </w:t>
      </w:r>
      <w:r w:rsidRPr="00C5038C">
        <w:rPr>
          <w:rFonts w:cs="Calibri"/>
          <w:color w:val="00B0F0"/>
          <w:sz w:val="32"/>
          <w:szCs w:val="32"/>
          <w:rtl/>
        </w:rPr>
        <w:t xml:space="preserve">فَإِذَا خِفْتِ عَلَيْهِ فَأَلْقِيهِ فِي الْيَمِّ وَلَا تَخَافِي وَلَا </w:t>
      </w:r>
      <w:proofErr w:type="gramStart"/>
      <w:r w:rsidRPr="00C5038C">
        <w:rPr>
          <w:rFonts w:cs="Calibri"/>
          <w:color w:val="00B0F0"/>
          <w:sz w:val="32"/>
          <w:szCs w:val="32"/>
          <w:rtl/>
        </w:rPr>
        <w:t>تَحْزَنِي</w:t>
      </w:r>
      <w:r w:rsidR="00E80DEA">
        <w:rPr>
          <w:rFonts w:cs="Calibri" w:hint="cs"/>
          <w:color w:val="00B0F0"/>
          <w:sz w:val="32"/>
          <w:szCs w:val="32"/>
          <w:rtl/>
        </w:rPr>
        <w:t>]</w:t>
      </w:r>
      <w:r w:rsidRPr="00C5038C">
        <w:rPr>
          <w:rFonts w:cs="Calibri"/>
          <w:color w:val="00B0F0"/>
          <w:sz w:val="32"/>
          <w:szCs w:val="32"/>
          <w:rtl/>
        </w:rPr>
        <w:t xml:space="preserve"> </w:t>
      </w:r>
      <w:r>
        <w:rPr>
          <w:rFonts w:cs="Calibri" w:hint="cs"/>
          <w:sz w:val="32"/>
          <w:szCs w:val="32"/>
          <w:rtl/>
        </w:rPr>
        <w:t>.</w:t>
      </w:r>
      <w:r>
        <w:rPr>
          <w:rStyle w:val="Slutkommentarsreferens"/>
          <w:rFonts w:cs="Calibri"/>
          <w:sz w:val="32"/>
          <w:szCs w:val="32"/>
          <w:rtl/>
        </w:rPr>
        <w:endnoteReference w:id="32"/>
      </w:r>
      <w:r w:rsidRPr="00816372">
        <w:rPr>
          <w:rFonts w:cs="Calibri" w:hint="cs"/>
          <w:sz w:val="32"/>
          <w:szCs w:val="32"/>
          <w:rtl/>
        </w:rPr>
        <w:t>،</w:t>
      </w:r>
      <w:proofErr w:type="gramEnd"/>
      <w:r w:rsidRPr="00816372">
        <w:rPr>
          <w:rFonts w:cs="Calibri" w:hint="cs"/>
          <w:sz w:val="32"/>
          <w:szCs w:val="32"/>
          <w:rtl/>
        </w:rPr>
        <w:t xml:space="preserve"> </w:t>
      </w:r>
      <w:r w:rsidRPr="00816372">
        <w:rPr>
          <w:rFonts w:cs="Calibri"/>
          <w:sz w:val="32"/>
          <w:szCs w:val="32"/>
          <w:rtl/>
        </w:rPr>
        <w:t>وحيث إن تفهيم أمّ موسى مصير ولدها كان بإلهام وإعلام خفي</w:t>
      </w:r>
      <w:r w:rsidR="00BC1FF4">
        <w:rPr>
          <w:rFonts w:cs="Calibri" w:hint="cs"/>
          <w:sz w:val="32"/>
          <w:szCs w:val="32"/>
          <w:rtl/>
        </w:rPr>
        <w:t>،</w:t>
      </w:r>
      <w:r w:rsidRPr="00816372">
        <w:rPr>
          <w:rFonts w:cs="Calibri"/>
          <w:sz w:val="32"/>
          <w:szCs w:val="32"/>
          <w:rtl/>
        </w:rPr>
        <w:t xml:space="preserve"> عبر عنه بالوحي</w:t>
      </w:r>
      <w:r w:rsidRPr="00816372">
        <w:rPr>
          <w:rFonts w:cs="Calibri" w:hint="cs"/>
          <w:sz w:val="32"/>
          <w:szCs w:val="32"/>
          <w:rtl/>
        </w:rPr>
        <w:t xml:space="preserve">. وكما أوحى الله إلى السيدة مريم عليها السلام: </w:t>
      </w:r>
      <w:r w:rsidR="00E80DEA">
        <w:rPr>
          <w:rFonts w:cs="Calibri" w:hint="cs"/>
          <w:color w:val="00B0F0"/>
          <w:sz w:val="32"/>
          <w:szCs w:val="32"/>
          <w:rtl/>
        </w:rPr>
        <w:t>[</w:t>
      </w:r>
      <w:r w:rsidRPr="00C5038C">
        <w:rPr>
          <w:rFonts w:cs="Calibri"/>
          <w:color w:val="00B0F0"/>
          <w:sz w:val="32"/>
          <w:szCs w:val="32"/>
          <w:rtl/>
        </w:rPr>
        <w:t xml:space="preserve">فَنَادَاهَا مِن تَحْتِهَا أَلَّا تَحْزَنِي قَدْ جَعَلَ رَبُّكِ تَحْتَكِ سَرِيًّا </w:t>
      </w:r>
      <w:r w:rsidRPr="00C5038C">
        <w:rPr>
          <w:rFonts w:cs="Calibri" w:hint="cs"/>
          <w:color w:val="00B0F0"/>
          <w:sz w:val="32"/>
          <w:szCs w:val="32"/>
          <w:rtl/>
        </w:rPr>
        <w:t xml:space="preserve">* </w:t>
      </w:r>
      <w:r w:rsidRPr="00C5038C">
        <w:rPr>
          <w:rFonts w:cs="Calibri"/>
          <w:color w:val="00B0F0"/>
          <w:sz w:val="32"/>
          <w:szCs w:val="32"/>
          <w:rtl/>
        </w:rPr>
        <w:t>وَهُزِّي إِلَيْكِ بِجِذْعِ النَّخْلَةِ تُسَاقِطْ عَلَيْكِ رُطَبًا جَنِيًّا</w:t>
      </w:r>
      <w:proofErr w:type="gramStart"/>
      <w:r w:rsidR="00E80DEA">
        <w:rPr>
          <w:rFonts w:cs="Calibri" w:hint="cs"/>
          <w:color w:val="00B0F0"/>
          <w:sz w:val="32"/>
          <w:szCs w:val="32"/>
          <w:rtl/>
        </w:rPr>
        <w:t>]</w:t>
      </w:r>
      <w:r w:rsidRPr="00C5038C">
        <w:rPr>
          <w:rFonts w:cs="Calibri"/>
          <w:color w:val="00B0F0"/>
          <w:sz w:val="32"/>
          <w:szCs w:val="32"/>
          <w:rtl/>
        </w:rPr>
        <w:t xml:space="preserve"> </w:t>
      </w:r>
      <w:r w:rsidRPr="00816372">
        <w:rPr>
          <w:rFonts w:cs="Calibri" w:hint="cs"/>
          <w:sz w:val="32"/>
          <w:szCs w:val="32"/>
          <w:rtl/>
        </w:rPr>
        <w:t>.</w:t>
      </w:r>
      <w:proofErr w:type="gramEnd"/>
      <w:r>
        <w:rPr>
          <w:rStyle w:val="Slutkommentarsreferens"/>
          <w:rFonts w:cs="Calibri"/>
          <w:sz w:val="32"/>
          <w:szCs w:val="32"/>
          <w:rtl/>
        </w:rPr>
        <w:endnoteReference w:id="33"/>
      </w:r>
    </w:p>
    <w:p w14:paraId="73465A5B" w14:textId="435B3920" w:rsidR="00BD0A68" w:rsidRPr="00816372" w:rsidRDefault="00BD0A68" w:rsidP="007E0761">
      <w:pPr>
        <w:rPr>
          <w:rFonts w:cs="Calibri"/>
          <w:sz w:val="32"/>
          <w:szCs w:val="32"/>
          <w:rtl/>
        </w:rPr>
      </w:pPr>
      <w:r w:rsidRPr="00816372">
        <w:rPr>
          <w:rFonts w:cs="Calibri"/>
          <w:sz w:val="32"/>
          <w:szCs w:val="32"/>
          <w:rtl/>
        </w:rPr>
        <w:t xml:space="preserve">وأيضاً يأتي الوحي فيراد به كلام الله تعالى المنزل على نبي من أنبيائه كما في قوله تعالى: </w:t>
      </w:r>
      <w:r w:rsidR="00E80DEA">
        <w:rPr>
          <w:rFonts w:cs="Calibri" w:hint="cs"/>
          <w:sz w:val="32"/>
          <w:szCs w:val="32"/>
          <w:rtl/>
        </w:rPr>
        <w:t>[</w:t>
      </w:r>
      <w:proofErr w:type="spellStart"/>
      <w:r w:rsidRPr="00C5038C">
        <w:rPr>
          <w:rFonts w:cs="Calibri"/>
          <w:color w:val="00B0F0"/>
          <w:sz w:val="32"/>
          <w:szCs w:val="32"/>
          <w:rtl/>
        </w:rPr>
        <w:t>كَذَٰلِكَ</w:t>
      </w:r>
      <w:proofErr w:type="spellEnd"/>
      <w:r w:rsidRPr="00C5038C">
        <w:rPr>
          <w:rFonts w:cs="Calibri"/>
          <w:color w:val="00B0F0"/>
          <w:sz w:val="32"/>
          <w:szCs w:val="32"/>
          <w:rtl/>
        </w:rPr>
        <w:t xml:space="preserve"> يُوحِي إِلَيْكَ وَإِلَى الَّذِينَ مِن قَبْلِكَ اللَّهُ الْعَزِيزُ الْحَكِيمُ</w:t>
      </w:r>
      <w:proofErr w:type="gramStart"/>
      <w:r w:rsidR="007E0761">
        <w:rPr>
          <w:rFonts w:cs="Calibri" w:hint="cs"/>
          <w:sz w:val="32"/>
          <w:szCs w:val="32"/>
          <w:rtl/>
        </w:rPr>
        <w:t>]</w:t>
      </w:r>
      <w:r w:rsidRPr="00816372">
        <w:rPr>
          <w:rFonts w:cs="Calibri"/>
          <w:sz w:val="32"/>
          <w:szCs w:val="32"/>
          <w:rtl/>
        </w:rPr>
        <w:t xml:space="preserve"> </w:t>
      </w:r>
      <w:r>
        <w:rPr>
          <w:rStyle w:val="Slutkommentarsreferens"/>
          <w:rFonts w:cs="Calibri"/>
          <w:sz w:val="32"/>
          <w:szCs w:val="32"/>
          <w:rtl/>
        </w:rPr>
        <w:endnoteReference w:id="34"/>
      </w:r>
      <w:r w:rsidRPr="00816372">
        <w:rPr>
          <w:rFonts w:cs="Calibri" w:hint="cs"/>
          <w:sz w:val="32"/>
          <w:szCs w:val="32"/>
          <w:rtl/>
        </w:rPr>
        <w:t>،</w:t>
      </w:r>
      <w:proofErr w:type="gramEnd"/>
      <w:r w:rsidRPr="00816372">
        <w:rPr>
          <w:rFonts w:cs="Calibri" w:hint="cs"/>
          <w:sz w:val="32"/>
          <w:szCs w:val="32"/>
          <w:rtl/>
        </w:rPr>
        <w:t xml:space="preserve"> وقوله تعالى في حق النبي محمد ص: </w:t>
      </w:r>
      <w:r w:rsidR="007E0761">
        <w:rPr>
          <w:rFonts w:cs="Calibri" w:hint="cs"/>
          <w:sz w:val="32"/>
          <w:szCs w:val="32"/>
          <w:rtl/>
        </w:rPr>
        <w:t>[</w:t>
      </w:r>
      <w:r w:rsidRPr="00C5038C">
        <w:rPr>
          <w:rFonts w:cs="Calibri"/>
          <w:color w:val="00B0F0"/>
          <w:sz w:val="32"/>
          <w:szCs w:val="32"/>
          <w:rtl/>
        </w:rPr>
        <w:t xml:space="preserve">وَمَا يَنطِقُ عَنِ </w:t>
      </w:r>
      <w:proofErr w:type="spellStart"/>
      <w:r w:rsidRPr="00C5038C">
        <w:rPr>
          <w:rFonts w:cs="Calibri"/>
          <w:color w:val="00B0F0"/>
          <w:sz w:val="32"/>
          <w:szCs w:val="32"/>
          <w:rtl/>
        </w:rPr>
        <w:t>الْهَوَىٰ</w:t>
      </w:r>
      <w:proofErr w:type="spellEnd"/>
      <w:r w:rsidRPr="00C5038C">
        <w:rPr>
          <w:rFonts w:cs="Calibri"/>
          <w:color w:val="00B0F0"/>
          <w:sz w:val="32"/>
          <w:szCs w:val="32"/>
          <w:rtl/>
        </w:rPr>
        <w:t xml:space="preserve"> </w:t>
      </w:r>
      <w:r w:rsidRPr="00C5038C">
        <w:rPr>
          <w:rFonts w:cs="Calibri" w:hint="cs"/>
          <w:color w:val="00B0F0"/>
          <w:sz w:val="32"/>
          <w:szCs w:val="32"/>
          <w:rtl/>
        </w:rPr>
        <w:t>*</w:t>
      </w:r>
      <w:r w:rsidRPr="00C5038C">
        <w:rPr>
          <w:rFonts w:cs="Calibri"/>
          <w:color w:val="00B0F0"/>
          <w:sz w:val="32"/>
          <w:szCs w:val="32"/>
          <w:rtl/>
        </w:rPr>
        <w:t xml:space="preserve"> إِنْ هُوَ إِلَّا وَحْيٌ </w:t>
      </w:r>
      <w:proofErr w:type="spellStart"/>
      <w:r w:rsidRPr="00C5038C">
        <w:rPr>
          <w:rFonts w:cs="Calibri"/>
          <w:color w:val="00B0F0"/>
          <w:sz w:val="32"/>
          <w:szCs w:val="32"/>
          <w:rtl/>
        </w:rPr>
        <w:t>يُوحَىٰ</w:t>
      </w:r>
      <w:proofErr w:type="spellEnd"/>
      <w:r w:rsidRPr="00C5038C">
        <w:rPr>
          <w:rFonts w:cs="Calibri"/>
          <w:color w:val="00B0F0"/>
          <w:sz w:val="32"/>
          <w:szCs w:val="32"/>
          <w:rtl/>
        </w:rPr>
        <w:t xml:space="preserve"> </w:t>
      </w:r>
      <w:r w:rsidR="007E0761">
        <w:rPr>
          <w:rFonts w:cs="Calibri" w:hint="cs"/>
          <w:color w:val="00B0F0"/>
          <w:sz w:val="32"/>
          <w:szCs w:val="32"/>
          <w:rtl/>
        </w:rPr>
        <w:t>]</w:t>
      </w:r>
      <w:r>
        <w:rPr>
          <w:rFonts w:cs="Calibri" w:hint="cs"/>
          <w:sz w:val="32"/>
          <w:szCs w:val="32"/>
          <w:rtl/>
        </w:rPr>
        <w:t>.</w:t>
      </w:r>
      <w:r>
        <w:rPr>
          <w:rStyle w:val="Slutkommentarsreferens"/>
          <w:rFonts w:cs="Calibri"/>
          <w:sz w:val="32"/>
          <w:szCs w:val="32"/>
          <w:rtl/>
        </w:rPr>
        <w:endnoteReference w:id="35"/>
      </w:r>
      <w:r w:rsidRPr="00816372">
        <w:rPr>
          <w:rFonts w:cs="Calibri" w:hint="cs"/>
          <w:sz w:val="32"/>
          <w:szCs w:val="32"/>
          <w:rtl/>
        </w:rPr>
        <w:t xml:space="preserve">، </w:t>
      </w:r>
      <w:r w:rsidRPr="00816372">
        <w:rPr>
          <w:rFonts w:cs="Calibri"/>
          <w:sz w:val="32"/>
          <w:szCs w:val="32"/>
          <w:rtl/>
        </w:rPr>
        <w:t>وقد غلب استعمال الوحي في المعنى الأخير, فكلما أطلق الوحي وج</w:t>
      </w:r>
      <w:r w:rsidRPr="00816372">
        <w:rPr>
          <w:rFonts w:cs="Calibri" w:hint="cs"/>
          <w:sz w:val="32"/>
          <w:szCs w:val="32"/>
          <w:rtl/>
        </w:rPr>
        <w:t>ُ</w:t>
      </w:r>
      <w:r w:rsidRPr="00816372">
        <w:rPr>
          <w:rFonts w:cs="Calibri"/>
          <w:sz w:val="32"/>
          <w:szCs w:val="32"/>
          <w:rtl/>
        </w:rPr>
        <w:t>ر</w:t>
      </w:r>
      <w:r w:rsidRPr="00816372">
        <w:rPr>
          <w:rFonts w:cs="Calibri" w:hint="cs"/>
          <w:sz w:val="32"/>
          <w:szCs w:val="32"/>
          <w:rtl/>
        </w:rPr>
        <w:t>ّ</w:t>
      </w:r>
      <w:r w:rsidRPr="00816372">
        <w:rPr>
          <w:rFonts w:cs="Calibri"/>
          <w:sz w:val="32"/>
          <w:szCs w:val="32"/>
          <w:rtl/>
        </w:rPr>
        <w:t>د عن القرينة كان يراد منه ما يلقى الى ال</w:t>
      </w:r>
      <w:r w:rsidR="009F5A82">
        <w:rPr>
          <w:rFonts w:cs="Calibri" w:hint="cs"/>
          <w:sz w:val="32"/>
          <w:szCs w:val="32"/>
          <w:rtl/>
        </w:rPr>
        <w:t>أ</w:t>
      </w:r>
      <w:r w:rsidRPr="00816372">
        <w:rPr>
          <w:rFonts w:cs="Calibri"/>
          <w:sz w:val="32"/>
          <w:szCs w:val="32"/>
          <w:rtl/>
        </w:rPr>
        <w:t>نبياء من ق</w:t>
      </w:r>
      <w:r w:rsidR="009F5A82">
        <w:rPr>
          <w:rFonts w:cs="Calibri" w:hint="cs"/>
          <w:sz w:val="32"/>
          <w:szCs w:val="32"/>
          <w:rtl/>
        </w:rPr>
        <w:t>ِ</w:t>
      </w:r>
      <w:r w:rsidRPr="00816372">
        <w:rPr>
          <w:rFonts w:cs="Calibri"/>
          <w:sz w:val="32"/>
          <w:szCs w:val="32"/>
          <w:rtl/>
        </w:rPr>
        <w:t xml:space="preserve">بل الله تعالى.. لذا وجبت الملاحظة بأنَّ أئمة أهل البيت (عليهم السلام) لا يتلّقون وحيّاً إلهياً بالمعنى </w:t>
      </w:r>
      <w:r w:rsidRPr="00816372">
        <w:rPr>
          <w:rFonts w:cs="Calibri" w:hint="cs"/>
          <w:sz w:val="32"/>
          <w:szCs w:val="32"/>
          <w:rtl/>
        </w:rPr>
        <w:t>الأخير،</w:t>
      </w:r>
      <w:r w:rsidRPr="00816372">
        <w:rPr>
          <w:rFonts w:cs="Calibri"/>
          <w:sz w:val="32"/>
          <w:szCs w:val="32"/>
          <w:rtl/>
        </w:rPr>
        <w:t xml:space="preserve"> فقد انقطع الوحي بهذا المعنى وتبليغ الرسالات بعد رحيل النبي </w:t>
      </w:r>
      <w:r w:rsidRPr="00816372">
        <w:rPr>
          <w:rFonts w:cs="Calibri" w:hint="cs"/>
          <w:sz w:val="32"/>
          <w:szCs w:val="32"/>
          <w:rtl/>
        </w:rPr>
        <w:t xml:space="preserve">الاعظم </w:t>
      </w:r>
      <w:r w:rsidRPr="00816372">
        <w:rPr>
          <w:rFonts w:cs="Calibri"/>
          <w:sz w:val="32"/>
          <w:szCs w:val="32"/>
          <w:rtl/>
        </w:rPr>
        <w:t xml:space="preserve">صلى الله عليه </w:t>
      </w:r>
      <w:r w:rsidR="00006EB3" w:rsidRPr="00816372">
        <w:rPr>
          <w:rFonts w:cs="Calibri" w:hint="cs"/>
          <w:sz w:val="32"/>
          <w:szCs w:val="32"/>
          <w:rtl/>
        </w:rPr>
        <w:t>وآله،</w:t>
      </w:r>
      <w:r w:rsidRPr="00816372">
        <w:rPr>
          <w:rFonts w:cs="Calibri"/>
          <w:sz w:val="32"/>
          <w:szCs w:val="32"/>
          <w:rtl/>
        </w:rPr>
        <w:t xml:space="preserve"> وإنما هي علوم اخت</w:t>
      </w:r>
      <w:r w:rsidR="009F5A82">
        <w:rPr>
          <w:rFonts w:cs="Calibri" w:hint="cs"/>
          <w:sz w:val="32"/>
          <w:szCs w:val="32"/>
          <w:rtl/>
        </w:rPr>
        <w:t>ُ</w:t>
      </w:r>
      <w:r w:rsidRPr="00816372">
        <w:rPr>
          <w:rFonts w:cs="Calibri"/>
          <w:sz w:val="32"/>
          <w:szCs w:val="32"/>
          <w:rtl/>
        </w:rPr>
        <w:t>صوا بتلقيها لما يدخل في مهمة إمامتهم وقيادتهم للأمة بعد رسول الله</w:t>
      </w:r>
      <w:r>
        <w:rPr>
          <w:rFonts w:cs="Calibri" w:hint="cs"/>
          <w:sz w:val="32"/>
          <w:szCs w:val="32"/>
          <w:rtl/>
        </w:rPr>
        <w:t xml:space="preserve"> </w:t>
      </w:r>
      <w:r w:rsidRPr="00816372">
        <w:rPr>
          <w:rFonts w:cs="Calibri"/>
          <w:sz w:val="32"/>
          <w:szCs w:val="32"/>
          <w:rtl/>
        </w:rPr>
        <w:t>صلى الله عليه وآله وتسمى وحياً لما سبق بأن ال</w:t>
      </w:r>
      <w:r w:rsidR="009F5A82">
        <w:rPr>
          <w:rFonts w:cs="Calibri" w:hint="cs"/>
          <w:sz w:val="32"/>
          <w:szCs w:val="32"/>
          <w:rtl/>
        </w:rPr>
        <w:t>إ</w:t>
      </w:r>
      <w:r w:rsidRPr="00816372">
        <w:rPr>
          <w:rFonts w:cs="Calibri"/>
          <w:sz w:val="32"/>
          <w:szCs w:val="32"/>
          <w:rtl/>
        </w:rPr>
        <w:t>لهام وال</w:t>
      </w:r>
      <w:r w:rsidR="009F5A82">
        <w:rPr>
          <w:rFonts w:cs="Calibri" w:hint="cs"/>
          <w:sz w:val="32"/>
          <w:szCs w:val="32"/>
          <w:rtl/>
        </w:rPr>
        <w:t>إ</w:t>
      </w:r>
      <w:r w:rsidRPr="00816372">
        <w:rPr>
          <w:rFonts w:cs="Calibri"/>
          <w:sz w:val="32"/>
          <w:szCs w:val="32"/>
          <w:rtl/>
        </w:rPr>
        <w:t>لقاء في القلب يسمى وحياً. وقد وردت جملة من الروايات التي تبين لنا كيفية تلقي الإمام عليه السلام</w:t>
      </w:r>
      <w:r>
        <w:rPr>
          <w:rFonts w:cs="Calibri" w:hint="cs"/>
          <w:sz w:val="32"/>
          <w:szCs w:val="32"/>
          <w:rtl/>
        </w:rPr>
        <w:t xml:space="preserve"> </w:t>
      </w:r>
      <w:r w:rsidRPr="00816372">
        <w:rPr>
          <w:rFonts w:cs="Calibri"/>
          <w:sz w:val="32"/>
          <w:szCs w:val="32"/>
          <w:rtl/>
        </w:rPr>
        <w:t>لهذه العلوم.</w:t>
      </w:r>
    </w:p>
    <w:p w14:paraId="6D053FAE" w14:textId="306AEC7C" w:rsidR="00BD0A68" w:rsidRPr="00816372" w:rsidRDefault="00BD0A68" w:rsidP="00C5038C">
      <w:pPr>
        <w:rPr>
          <w:rFonts w:cs="Calibri"/>
          <w:sz w:val="32"/>
          <w:szCs w:val="32"/>
          <w:rtl/>
        </w:rPr>
      </w:pPr>
      <w:r w:rsidRPr="00816372">
        <w:rPr>
          <w:rFonts w:cs="Calibri" w:hint="cs"/>
          <w:sz w:val="32"/>
          <w:szCs w:val="32"/>
          <w:rtl/>
        </w:rPr>
        <w:t xml:space="preserve">روي </w:t>
      </w:r>
      <w:r w:rsidRPr="00816372">
        <w:rPr>
          <w:rFonts w:cs="Calibri"/>
          <w:sz w:val="32"/>
          <w:szCs w:val="32"/>
          <w:rtl/>
        </w:rPr>
        <w:t xml:space="preserve">عن عيسى بن حمزة الثقفي قال: قلت لأبي عبد الله عليه السلام أنا نسألك أحياناً فتسرع في الجواب وأحياناً تطرق ثم تجيبنا قال: (إنه نعم ينقر وينكت في </w:t>
      </w:r>
      <w:r w:rsidR="009F5A82">
        <w:rPr>
          <w:rFonts w:cs="Calibri" w:hint="cs"/>
          <w:sz w:val="32"/>
          <w:szCs w:val="32"/>
          <w:rtl/>
        </w:rPr>
        <w:t>آ</w:t>
      </w:r>
      <w:r w:rsidRPr="00816372">
        <w:rPr>
          <w:rFonts w:cs="Calibri"/>
          <w:sz w:val="32"/>
          <w:szCs w:val="32"/>
          <w:rtl/>
        </w:rPr>
        <w:t xml:space="preserve">ذاننا وقلوبنا فإذا نكت أو نقر نطقنا </w:t>
      </w:r>
      <w:r w:rsidRPr="00816372">
        <w:rPr>
          <w:rFonts w:cs="Calibri" w:hint="cs"/>
          <w:sz w:val="32"/>
          <w:szCs w:val="32"/>
          <w:rtl/>
        </w:rPr>
        <w:t>وإذا</w:t>
      </w:r>
      <w:r w:rsidRPr="00816372">
        <w:rPr>
          <w:rFonts w:cs="Calibri"/>
          <w:sz w:val="32"/>
          <w:szCs w:val="32"/>
          <w:rtl/>
        </w:rPr>
        <w:t xml:space="preserve"> أمسك عنا أمسكنا).</w:t>
      </w:r>
      <w:r>
        <w:rPr>
          <w:rStyle w:val="Slutkommentarsreferens"/>
          <w:rFonts w:cs="Calibri"/>
          <w:sz w:val="32"/>
          <w:szCs w:val="32"/>
          <w:rtl/>
        </w:rPr>
        <w:endnoteReference w:id="36"/>
      </w:r>
    </w:p>
    <w:p w14:paraId="7D68E254" w14:textId="5D148988" w:rsidR="00BD0A68" w:rsidRDefault="00BD0A68" w:rsidP="00C5038C">
      <w:pPr>
        <w:rPr>
          <w:rFonts w:cstheme="minorHAnsi"/>
          <w:sz w:val="32"/>
          <w:szCs w:val="32"/>
          <w:rtl/>
        </w:rPr>
      </w:pPr>
      <w:r>
        <w:rPr>
          <w:rFonts w:cs="Calibri" w:hint="cs"/>
          <w:sz w:val="32"/>
          <w:szCs w:val="32"/>
          <w:rtl/>
        </w:rPr>
        <w:t>ونحن نستغرب من المخالفين حينما يعترضون بأن الإمام مُحدّث</w:t>
      </w:r>
      <w:r w:rsidR="009F5A82">
        <w:rPr>
          <w:rFonts w:cs="Calibri" w:hint="cs"/>
          <w:sz w:val="32"/>
          <w:szCs w:val="32"/>
          <w:rtl/>
        </w:rPr>
        <w:t>،</w:t>
      </w:r>
      <w:r>
        <w:rPr>
          <w:rFonts w:cs="Calibri" w:hint="cs"/>
          <w:sz w:val="32"/>
          <w:szCs w:val="32"/>
          <w:rtl/>
        </w:rPr>
        <w:t xml:space="preserve"> </w:t>
      </w:r>
      <w:r w:rsidRPr="00623B3F">
        <w:rPr>
          <w:rFonts w:cs="Calibri"/>
          <w:sz w:val="32"/>
          <w:szCs w:val="32"/>
          <w:rtl/>
        </w:rPr>
        <w:t>فيخبره الملك منذ ولادته</w:t>
      </w:r>
      <w:r>
        <w:rPr>
          <w:rFonts w:cs="Calibri"/>
          <w:sz w:val="32"/>
          <w:szCs w:val="32"/>
          <w:rtl/>
        </w:rPr>
        <w:t xml:space="preserve"> بما أنزل الله تعالى على رسوله </w:t>
      </w:r>
      <w:r w:rsidRPr="00623B3F">
        <w:rPr>
          <w:rFonts w:cs="Calibri"/>
          <w:sz w:val="32"/>
          <w:szCs w:val="32"/>
          <w:rtl/>
        </w:rPr>
        <w:t>صلى الله عليه وآله</w:t>
      </w:r>
      <w:r>
        <w:rPr>
          <w:rFonts w:cs="Calibri" w:hint="cs"/>
          <w:sz w:val="32"/>
          <w:szCs w:val="32"/>
          <w:rtl/>
        </w:rPr>
        <w:t>، رغم أنه منصّب من قبل الله</w:t>
      </w:r>
      <w:r w:rsidRPr="00623B3F">
        <w:rPr>
          <w:rFonts w:cs="Calibri"/>
          <w:sz w:val="32"/>
          <w:szCs w:val="32"/>
          <w:rtl/>
        </w:rPr>
        <w:t>؟!</w:t>
      </w:r>
      <w:r>
        <w:rPr>
          <w:rFonts w:cs="Calibri" w:hint="cs"/>
          <w:sz w:val="32"/>
          <w:szCs w:val="32"/>
          <w:rtl/>
        </w:rPr>
        <w:t xml:space="preserve">، في حين أنهم يتقبلون بأن </w:t>
      </w:r>
      <w:r>
        <w:rPr>
          <w:rFonts w:cs="Calibri"/>
          <w:sz w:val="32"/>
          <w:szCs w:val="32"/>
          <w:rtl/>
        </w:rPr>
        <w:t>عمر محدث (حسب زعمهم</w:t>
      </w:r>
      <w:r>
        <w:rPr>
          <w:rFonts w:cs="Calibri" w:hint="cs"/>
          <w:sz w:val="32"/>
          <w:szCs w:val="32"/>
          <w:rtl/>
        </w:rPr>
        <w:t xml:space="preserve">) </w:t>
      </w:r>
      <w:r>
        <w:rPr>
          <w:rStyle w:val="Slutkommentarsreferens"/>
          <w:rFonts w:cs="Calibri"/>
          <w:sz w:val="32"/>
          <w:szCs w:val="32"/>
          <w:rtl/>
        </w:rPr>
        <w:endnoteReference w:id="37"/>
      </w:r>
      <w:r>
        <w:rPr>
          <w:rFonts w:cs="Calibri" w:hint="cs"/>
          <w:sz w:val="32"/>
          <w:szCs w:val="32"/>
          <w:rtl/>
        </w:rPr>
        <w:t>.</w:t>
      </w:r>
    </w:p>
    <w:p w14:paraId="3BBFB4EA" w14:textId="5DC7192C" w:rsidR="00BD0A68" w:rsidRPr="00A81E60" w:rsidRDefault="00BD0A68" w:rsidP="00006EB3">
      <w:pPr>
        <w:rPr>
          <w:rFonts w:cstheme="minorHAnsi"/>
          <w:color w:val="C00000"/>
          <w:sz w:val="32"/>
          <w:szCs w:val="32"/>
          <w:rtl/>
        </w:rPr>
      </w:pPr>
      <w:r>
        <w:rPr>
          <w:rFonts w:cs="Calibri"/>
          <w:color w:val="C00000"/>
          <w:sz w:val="32"/>
          <w:szCs w:val="32"/>
          <w:rtl/>
        </w:rPr>
        <w:t>السؤال</w:t>
      </w:r>
      <w:r>
        <w:rPr>
          <w:rFonts w:cs="Calibri" w:hint="cs"/>
          <w:color w:val="C00000"/>
          <w:sz w:val="32"/>
          <w:szCs w:val="32"/>
          <w:rtl/>
        </w:rPr>
        <w:t>(4)</w:t>
      </w:r>
      <w:r w:rsidRPr="00A81E60">
        <w:rPr>
          <w:rFonts w:cs="Calibri" w:hint="cs"/>
          <w:color w:val="C00000"/>
          <w:sz w:val="32"/>
          <w:szCs w:val="32"/>
          <w:rtl/>
        </w:rPr>
        <w:t>:</w:t>
      </w:r>
      <w:r w:rsidRPr="00A81E60">
        <w:rPr>
          <w:rFonts w:cs="Calibri"/>
          <w:color w:val="C00000"/>
          <w:sz w:val="32"/>
          <w:szCs w:val="32"/>
          <w:rtl/>
        </w:rPr>
        <w:t xml:space="preserve"> </w:t>
      </w:r>
      <w:r w:rsidRPr="00A81E60">
        <w:rPr>
          <w:rFonts w:cs="Calibri" w:hint="cs"/>
          <w:color w:val="C00000"/>
          <w:sz w:val="32"/>
          <w:szCs w:val="32"/>
          <w:rtl/>
        </w:rPr>
        <w:t>ل</w:t>
      </w:r>
      <w:r w:rsidRPr="00A81E60">
        <w:rPr>
          <w:rFonts w:cs="Calibri"/>
          <w:color w:val="C00000"/>
          <w:sz w:val="32"/>
          <w:szCs w:val="32"/>
          <w:rtl/>
        </w:rPr>
        <w:t>قد ذكرت</w:t>
      </w:r>
      <w:r w:rsidRPr="00A81E60">
        <w:rPr>
          <w:rFonts w:cs="Calibri" w:hint="cs"/>
          <w:color w:val="C00000"/>
          <w:sz w:val="32"/>
          <w:szCs w:val="32"/>
          <w:rtl/>
        </w:rPr>
        <w:t>م في الرواية:</w:t>
      </w:r>
      <w:r w:rsidRPr="00A81E60">
        <w:rPr>
          <w:rFonts w:cs="Calibri"/>
          <w:color w:val="C00000"/>
          <w:sz w:val="32"/>
          <w:szCs w:val="32"/>
          <w:rtl/>
        </w:rPr>
        <w:t xml:space="preserve"> </w:t>
      </w:r>
      <w:r w:rsidR="00BC56EC">
        <w:rPr>
          <w:rFonts w:cs="Calibri" w:hint="cs"/>
          <w:color w:val="C00000"/>
          <w:sz w:val="32"/>
          <w:szCs w:val="32"/>
          <w:rtl/>
        </w:rPr>
        <w:t>إ</w:t>
      </w:r>
      <w:r w:rsidRPr="00A81E60">
        <w:rPr>
          <w:rFonts w:cs="Calibri"/>
          <w:color w:val="C00000"/>
          <w:sz w:val="32"/>
          <w:szCs w:val="32"/>
          <w:rtl/>
        </w:rPr>
        <w:t xml:space="preserve">ن فاطمة بنت أسد ولدت علياً عليه السلام في جوف الكعبة </w:t>
      </w:r>
      <w:proofErr w:type="gramStart"/>
      <w:r w:rsidRPr="00A81E60">
        <w:rPr>
          <w:rFonts w:cs="Calibri"/>
          <w:color w:val="C00000"/>
          <w:sz w:val="32"/>
          <w:szCs w:val="32"/>
          <w:rtl/>
        </w:rPr>
        <w:t>« .</w:t>
      </w:r>
      <w:proofErr w:type="gramEnd"/>
      <w:r w:rsidRPr="00A81E60">
        <w:rPr>
          <w:rFonts w:cs="Calibri"/>
          <w:color w:val="C00000"/>
          <w:sz w:val="32"/>
          <w:szCs w:val="32"/>
          <w:rtl/>
        </w:rPr>
        <w:t xml:space="preserve"> </w:t>
      </w:r>
      <w:proofErr w:type="gramStart"/>
      <w:r w:rsidRPr="00A81E60">
        <w:rPr>
          <w:rFonts w:cs="Calibri"/>
          <w:color w:val="C00000"/>
          <w:sz w:val="32"/>
          <w:szCs w:val="32"/>
          <w:rtl/>
        </w:rPr>
        <w:t>.فلما</w:t>
      </w:r>
      <w:proofErr w:type="gramEnd"/>
      <w:r w:rsidRPr="00A81E60">
        <w:rPr>
          <w:rFonts w:cs="Calibri"/>
          <w:color w:val="C00000"/>
          <w:sz w:val="32"/>
          <w:szCs w:val="32"/>
          <w:rtl/>
        </w:rPr>
        <w:t xml:space="preserve"> خرجت قال علي عليه السلام : اَلسَّلاَمُ عَلَيْكَ يَا أَبَهْ وَ رَحْمَةُ اَللَّهِ وَ بَرَكَاتُهُ </w:t>
      </w:r>
      <w:r w:rsidRPr="00A81E60">
        <w:rPr>
          <w:rFonts w:cs="Calibri" w:hint="cs"/>
          <w:color w:val="C00000"/>
          <w:sz w:val="32"/>
          <w:szCs w:val="32"/>
          <w:rtl/>
        </w:rPr>
        <w:t>...</w:t>
      </w:r>
      <w:r w:rsidRPr="00A81E60">
        <w:rPr>
          <w:rFonts w:cs="Calibri"/>
          <w:color w:val="C00000"/>
          <w:sz w:val="32"/>
          <w:szCs w:val="32"/>
          <w:rtl/>
        </w:rPr>
        <w:t xml:space="preserve">وفي نص </w:t>
      </w:r>
      <w:r w:rsidRPr="00A81E60">
        <w:rPr>
          <w:rFonts w:cs="Calibri" w:hint="cs"/>
          <w:color w:val="C00000"/>
          <w:sz w:val="32"/>
          <w:szCs w:val="32"/>
          <w:rtl/>
        </w:rPr>
        <w:t>آخر:</w:t>
      </w:r>
      <w:r w:rsidRPr="00A81E60">
        <w:rPr>
          <w:rFonts w:cs="Calibri"/>
          <w:color w:val="C00000"/>
          <w:sz w:val="32"/>
          <w:szCs w:val="32"/>
          <w:rtl/>
        </w:rPr>
        <w:t xml:space="preserve"> أنه عليه السلام لما ولد سجد على </w:t>
      </w:r>
      <w:r w:rsidRPr="00A81E60">
        <w:rPr>
          <w:rFonts w:cs="Calibri" w:hint="cs"/>
          <w:color w:val="C00000"/>
          <w:sz w:val="32"/>
          <w:szCs w:val="32"/>
          <w:rtl/>
        </w:rPr>
        <w:t>الأرض،</w:t>
      </w:r>
      <w:r w:rsidRPr="00A81E60">
        <w:rPr>
          <w:rFonts w:cs="Calibri"/>
          <w:color w:val="C00000"/>
          <w:sz w:val="32"/>
          <w:szCs w:val="32"/>
          <w:rtl/>
        </w:rPr>
        <w:t xml:space="preserve"> وهو </w:t>
      </w:r>
      <w:r w:rsidRPr="00A81E60">
        <w:rPr>
          <w:rFonts w:cs="Calibri" w:hint="cs"/>
          <w:color w:val="C00000"/>
          <w:sz w:val="32"/>
          <w:szCs w:val="32"/>
          <w:rtl/>
        </w:rPr>
        <w:t>يقول:</w:t>
      </w:r>
      <w:r w:rsidRPr="00A81E60">
        <w:rPr>
          <w:rFonts w:cstheme="minorHAnsi" w:hint="cs"/>
          <w:color w:val="C00000"/>
          <w:sz w:val="32"/>
          <w:szCs w:val="32"/>
          <w:rtl/>
        </w:rPr>
        <w:t xml:space="preserve"> </w:t>
      </w:r>
      <w:r w:rsidRPr="00A81E60">
        <w:rPr>
          <w:rFonts w:cs="Calibri"/>
          <w:color w:val="C00000"/>
          <w:sz w:val="32"/>
          <w:szCs w:val="32"/>
          <w:rtl/>
        </w:rPr>
        <w:t xml:space="preserve">«أشهد أن لا اله إلا </w:t>
      </w:r>
      <w:r w:rsidRPr="00A81E60">
        <w:rPr>
          <w:rFonts w:cs="Calibri" w:hint="cs"/>
          <w:color w:val="C00000"/>
          <w:sz w:val="32"/>
          <w:szCs w:val="32"/>
          <w:rtl/>
        </w:rPr>
        <w:t>الله،</w:t>
      </w:r>
      <w:r w:rsidRPr="00A81E60">
        <w:rPr>
          <w:rFonts w:cs="Calibri"/>
          <w:color w:val="C00000"/>
          <w:sz w:val="32"/>
          <w:szCs w:val="32"/>
          <w:rtl/>
        </w:rPr>
        <w:t xml:space="preserve"> وأشهد أن محمداً رسول </w:t>
      </w:r>
      <w:r w:rsidRPr="00A81E60">
        <w:rPr>
          <w:rFonts w:cs="Calibri" w:hint="cs"/>
          <w:color w:val="C00000"/>
          <w:sz w:val="32"/>
          <w:szCs w:val="32"/>
          <w:rtl/>
        </w:rPr>
        <w:t>الله،</w:t>
      </w:r>
      <w:r w:rsidRPr="00A81E60">
        <w:rPr>
          <w:rFonts w:cs="Calibri"/>
          <w:color w:val="C00000"/>
          <w:sz w:val="32"/>
          <w:szCs w:val="32"/>
          <w:rtl/>
        </w:rPr>
        <w:t xml:space="preserve"> وأشهد أن علياً وصي رسول </w:t>
      </w:r>
      <w:r w:rsidRPr="00A81E60">
        <w:rPr>
          <w:rFonts w:cs="Calibri" w:hint="cs"/>
          <w:color w:val="C00000"/>
          <w:sz w:val="32"/>
          <w:szCs w:val="32"/>
          <w:rtl/>
        </w:rPr>
        <w:t>الله.</w:t>
      </w:r>
      <w:r w:rsidRPr="00A81E60">
        <w:rPr>
          <w:rFonts w:cs="Calibri"/>
          <w:color w:val="C00000"/>
          <w:sz w:val="32"/>
          <w:szCs w:val="32"/>
          <w:rtl/>
        </w:rPr>
        <w:t xml:space="preserve"> بمحمد يختم </w:t>
      </w:r>
      <w:r w:rsidRPr="00A81E60">
        <w:rPr>
          <w:rFonts w:cs="Calibri" w:hint="cs"/>
          <w:color w:val="C00000"/>
          <w:sz w:val="32"/>
          <w:szCs w:val="32"/>
          <w:rtl/>
        </w:rPr>
        <w:t>النبوة،</w:t>
      </w:r>
      <w:r w:rsidRPr="00A81E60">
        <w:rPr>
          <w:rFonts w:cs="Calibri"/>
          <w:color w:val="C00000"/>
          <w:sz w:val="32"/>
          <w:szCs w:val="32"/>
          <w:rtl/>
        </w:rPr>
        <w:t xml:space="preserve"> وبي يتم </w:t>
      </w:r>
      <w:r w:rsidRPr="00A81E60">
        <w:rPr>
          <w:rFonts w:cs="Calibri" w:hint="cs"/>
          <w:color w:val="C00000"/>
          <w:sz w:val="32"/>
          <w:szCs w:val="32"/>
          <w:rtl/>
        </w:rPr>
        <w:t>الوصية،</w:t>
      </w:r>
      <w:r>
        <w:rPr>
          <w:rFonts w:cs="Calibri"/>
          <w:color w:val="C00000"/>
          <w:sz w:val="32"/>
          <w:szCs w:val="32"/>
          <w:rtl/>
        </w:rPr>
        <w:t xml:space="preserve"> وأنا أمير المؤمنين </w:t>
      </w:r>
      <w:proofErr w:type="gramStart"/>
      <w:r>
        <w:rPr>
          <w:rFonts w:cs="Calibri"/>
          <w:color w:val="C00000"/>
          <w:sz w:val="32"/>
          <w:szCs w:val="32"/>
          <w:rtl/>
        </w:rPr>
        <w:t>إلخ  .</w:t>
      </w:r>
      <w:proofErr w:type="gramEnd"/>
      <w:r>
        <w:rPr>
          <w:rFonts w:cs="Calibri"/>
          <w:color w:val="C00000"/>
          <w:sz w:val="32"/>
          <w:szCs w:val="32"/>
          <w:rtl/>
        </w:rPr>
        <w:t>»</w:t>
      </w:r>
      <w:r>
        <w:rPr>
          <w:rStyle w:val="Slutkommentarsreferens"/>
          <w:rFonts w:cs="Calibri"/>
          <w:color w:val="C00000"/>
          <w:sz w:val="32"/>
          <w:szCs w:val="32"/>
          <w:rtl/>
        </w:rPr>
        <w:endnoteReference w:id="38"/>
      </w:r>
    </w:p>
    <w:p w14:paraId="448C4D59" w14:textId="77777777" w:rsidR="00BD0A68" w:rsidRPr="00A81E60" w:rsidRDefault="00BD0A68" w:rsidP="00816372">
      <w:pPr>
        <w:rPr>
          <w:rFonts w:cstheme="minorHAnsi"/>
          <w:color w:val="C00000"/>
          <w:sz w:val="32"/>
          <w:szCs w:val="32"/>
          <w:rtl/>
        </w:rPr>
      </w:pPr>
      <w:r w:rsidRPr="00A81E60">
        <w:rPr>
          <w:rFonts w:cs="Calibri"/>
          <w:color w:val="C00000"/>
          <w:sz w:val="32"/>
          <w:szCs w:val="32"/>
          <w:rtl/>
        </w:rPr>
        <w:t xml:space="preserve"> كيف يتكلم </w:t>
      </w:r>
      <w:proofErr w:type="gramStart"/>
      <w:r w:rsidRPr="00A81E60">
        <w:rPr>
          <w:rFonts w:cs="Calibri"/>
          <w:color w:val="C00000"/>
          <w:sz w:val="32"/>
          <w:szCs w:val="32"/>
          <w:rtl/>
        </w:rPr>
        <w:t>علي</w:t>
      </w:r>
      <w:proofErr w:type="gramEnd"/>
      <w:r w:rsidRPr="00A81E60">
        <w:rPr>
          <w:rFonts w:cs="Calibri"/>
          <w:color w:val="C00000"/>
          <w:sz w:val="32"/>
          <w:szCs w:val="32"/>
          <w:rtl/>
        </w:rPr>
        <w:t xml:space="preserve"> «عليه السلام» حين </w:t>
      </w:r>
      <w:r w:rsidRPr="00A81E60">
        <w:rPr>
          <w:rFonts w:cs="Calibri" w:hint="cs"/>
          <w:color w:val="C00000"/>
          <w:sz w:val="32"/>
          <w:szCs w:val="32"/>
          <w:rtl/>
        </w:rPr>
        <w:t>ولادته،</w:t>
      </w:r>
      <w:r w:rsidRPr="00A81E60">
        <w:rPr>
          <w:rFonts w:cs="Calibri"/>
          <w:color w:val="C00000"/>
          <w:sz w:val="32"/>
          <w:szCs w:val="32"/>
          <w:rtl/>
        </w:rPr>
        <w:t xml:space="preserve"> فإن هذا الأمر غير معقول؟!</w:t>
      </w:r>
    </w:p>
    <w:p w14:paraId="55802F17" w14:textId="77777777" w:rsidR="00BD0A68" w:rsidRPr="00623B3F" w:rsidRDefault="00BD0A68" w:rsidP="008E62C2">
      <w:pPr>
        <w:rPr>
          <w:rFonts w:cstheme="minorHAnsi"/>
          <w:sz w:val="32"/>
          <w:szCs w:val="32"/>
          <w:rtl/>
        </w:rPr>
      </w:pPr>
    </w:p>
    <w:p w14:paraId="319B6471" w14:textId="77777777" w:rsidR="00BD0A68" w:rsidRPr="00623B3F" w:rsidRDefault="00BD0A68" w:rsidP="008E62C2">
      <w:pPr>
        <w:rPr>
          <w:rFonts w:cstheme="minorHAnsi"/>
          <w:sz w:val="32"/>
          <w:szCs w:val="32"/>
          <w:rtl/>
        </w:rPr>
      </w:pPr>
      <w:r>
        <w:rPr>
          <w:rFonts w:cs="Calibri" w:hint="cs"/>
          <w:sz w:val="32"/>
          <w:szCs w:val="32"/>
          <w:rtl/>
        </w:rPr>
        <w:t>الجواب:</w:t>
      </w:r>
      <w:r w:rsidRPr="00623B3F">
        <w:rPr>
          <w:rFonts w:cs="Calibri"/>
          <w:sz w:val="32"/>
          <w:szCs w:val="32"/>
          <w:rtl/>
        </w:rPr>
        <w:t xml:space="preserve"> إن نطق الصغير </w:t>
      </w:r>
      <w:r w:rsidRPr="00623B3F">
        <w:rPr>
          <w:rFonts w:cs="Calibri" w:hint="cs"/>
          <w:sz w:val="32"/>
          <w:szCs w:val="32"/>
          <w:rtl/>
        </w:rPr>
        <w:t>بالكلام،</w:t>
      </w:r>
      <w:r w:rsidRPr="00623B3F">
        <w:rPr>
          <w:rFonts w:cs="Calibri"/>
          <w:sz w:val="32"/>
          <w:szCs w:val="32"/>
          <w:rtl/>
        </w:rPr>
        <w:t xml:space="preserve"> وظهور رجاحة </w:t>
      </w:r>
      <w:r w:rsidRPr="00623B3F">
        <w:rPr>
          <w:rFonts w:cs="Calibri" w:hint="cs"/>
          <w:sz w:val="32"/>
          <w:szCs w:val="32"/>
          <w:rtl/>
        </w:rPr>
        <w:t>عقله،</w:t>
      </w:r>
      <w:r w:rsidRPr="00623B3F">
        <w:rPr>
          <w:rFonts w:cs="Calibri"/>
          <w:sz w:val="32"/>
          <w:szCs w:val="32"/>
          <w:rtl/>
        </w:rPr>
        <w:t xml:space="preserve"> وإقراره </w:t>
      </w:r>
      <w:r w:rsidRPr="00623B3F">
        <w:rPr>
          <w:rFonts w:cs="Calibri" w:hint="cs"/>
          <w:sz w:val="32"/>
          <w:szCs w:val="32"/>
          <w:rtl/>
        </w:rPr>
        <w:t>بالإيمان،</w:t>
      </w:r>
      <w:r w:rsidRPr="00623B3F">
        <w:rPr>
          <w:rFonts w:cs="Calibri"/>
          <w:sz w:val="32"/>
          <w:szCs w:val="32"/>
          <w:rtl/>
        </w:rPr>
        <w:t xml:space="preserve"> </w:t>
      </w:r>
      <w:r w:rsidRPr="00623B3F">
        <w:rPr>
          <w:rFonts w:cs="Calibri" w:hint="cs"/>
          <w:sz w:val="32"/>
          <w:szCs w:val="32"/>
          <w:rtl/>
        </w:rPr>
        <w:t>وبالإسلام،</w:t>
      </w:r>
      <w:r w:rsidRPr="00623B3F">
        <w:rPr>
          <w:rFonts w:cs="Calibri"/>
          <w:sz w:val="32"/>
          <w:szCs w:val="32"/>
          <w:rtl/>
        </w:rPr>
        <w:t xml:space="preserve"> وبغير </w:t>
      </w:r>
      <w:proofErr w:type="gramStart"/>
      <w:r w:rsidRPr="00623B3F">
        <w:rPr>
          <w:rFonts w:cs="Calibri"/>
          <w:sz w:val="32"/>
          <w:szCs w:val="32"/>
          <w:rtl/>
        </w:rPr>
        <w:t>ذلك .</w:t>
      </w:r>
      <w:proofErr w:type="gramEnd"/>
      <w:r w:rsidRPr="00623B3F">
        <w:rPr>
          <w:rFonts w:cs="Calibri"/>
          <w:sz w:val="32"/>
          <w:szCs w:val="32"/>
          <w:rtl/>
        </w:rPr>
        <w:t xml:space="preserve"> . وإن كان مخالفاً </w:t>
      </w:r>
      <w:r w:rsidRPr="00623B3F">
        <w:rPr>
          <w:rFonts w:cs="Calibri" w:hint="cs"/>
          <w:sz w:val="32"/>
          <w:szCs w:val="32"/>
          <w:rtl/>
        </w:rPr>
        <w:t>للعادة،</w:t>
      </w:r>
      <w:r w:rsidRPr="00623B3F">
        <w:rPr>
          <w:rFonts w:cs="Calibri"/>
          <w:sz w:val="32"/>
          <w:szCs w:val="32"/>
          <w:rtl/>
        </w:rPr>
        <w:t xml:space="preserve"> لكنه ليس من المحالات في </w:t>
      </w:r>
      <w:r w:rsidRPr="00623B3F">
        <w:rPr>
          <w:rFonts w:cs="Calibri" w:hint="cs"/>
          <w:sz w:val="32"/>
          <w:szCs w:val="32"/>
          <w:rtl/>
        </w:rPr>
        <w:t>نفسه،</w:t>
      </w:r>
      <w:r w:rsidRPr="00623B3F">
        <w:rPr>
          <w:rFonts w:cs="Calibri"/>
          <w:sz w:val="32"/>
          <w:szCs w:val="32"/>
          <w:rtl/>
        </w:rPr>
        <w:t xml:space="preserve"> ونحن نشهد تفاوتاً ظاهراً في وعي الأطفال في صغرهم؛ وفي أوقات ظهور ذلك </w:t>
      </w:r>
      <w:proofErr w:type="gramStart"/>
      <w:r w:rsidRPr="00623B3F">
        <w:rPr>
          <w:rFonts w:cs="Calibri"/>
          <w:sz w:val="32"/>
          <w:szCs w:val="32"/>
          <w:rtl/>
        </w:rPr>
        <w:t>منهم .</w:t>
      </w:r>
      <w:proofErr w:type="gramEnd"/>
      <w:r w:rsidRPr="00623B3F">
        <w:rPr>
          <w:rFonts w:cs="Calibri"/>
          <w:sz w:val="32"/>
          <w:szCs w:val="32"/>
          <w:rtl/>
        </w:rPr>
        <w:t xml:space="preserve"> . فكيف إذا كان الله تعالى هو الذي يظهر هذه الفضيلة </w:t>
      </w:r>
      <w:r w:rsidRPr="00623B3F">
        <w:rPr>
          <w:rFonts w:cs="Calibri" w:hint="cs"/>
          <w:sz w:val="32"/>
          <w:szCs w:val="32"/>
          <w:rtl/>
        </w:rPr>
        <w:t>لهم.</w:t>
      </w:r>
    </w:p>
    <w:p w14:paraId="316909C9" w14:textId="77777777" w:rsidR="00BD0A68" w:rsidRDefault="00BD0A68" w:rsidP="00006EB3">
      <w:pPr>
        <w:rPr>
          <w:rFonts w:cs="Calibri"/>
          <w:sz w:val="32"/>
          <w:szCs w:val="32"/>
          <w:rtl/>
        </w:rPr>
      </w:pPr>
      <w:r w:rsidRPr="00623B3F">
        <w:rPr>
          <w:rFonts w:cs="Calibri"/>
          <w:sz w:val="32"/>
          <w:szCs w:val="32"/>
          <w:rtl/>
        </w:rPr>
        <w:t xml:space="preserve">وقد أنطق الله تعالى عيسى بن مريم عليه السلام فور </w:t>
      </w:r>
      <w:r w:rsidRPr="00623B3F">
        <w:rPr>
          <w:rFonts w:cs="Calibri" w:hint="cs"/>
          <w:sz w:val="32"/>
          <w:szCs w:val="32"/>
          <w:rtl/>
        </w:rPr>
        <w:t>ولادته،</w:t>
      </w:r>
      <w:r w:rsidRPr="00623B3F">
        <w:rPr>
          <w:rFonts w:cs="Calibri"/>
          <w:sz w:val="32"/>
          <w:szCs w:val="32"/>
          <w:rtl/>
        </w:rPr>
        <w:t xml:space="preserve"> كما صرحت به الآيات الكريمة التي أشرنا إليها </w:t>
      </w:r>
      <w:r w:rsidRPr="00623B3F">
        <w:rPr>
          <w:rFonts w:cs="Calibri" w:hint="cs"/>
          <w:sz w:val="32"/>
          <w:szCs w:val="32"/>
          <w:rtl/>
        </w:rPr>
        <w:t>آنفاً،</w:t>
      </w:r>
      <w:r w:rsidRPr="00623B3F">
        <w:rPr>
          <w:rFonts w:cs="Calibri"/>
          <w:sz w:val="32"/>
          <w:szCs w:val="32"/>
          <w:rtl/>
        </w:rPr>
        <w:t xml:space="preserve"> فلماذا لا يُنطِق علياً عليه السلام</w:t>
      </w:r>
      <w:r w:rsidRPr="00623B3F">
        <w:rPr>
          <w:rFonts w:cs="Calibri" w:hint="cs"/>
          <w:sz w:val="32"/>
          <w:szCs w:val="32"/>
          <w:rtl/>
        </w:rPr>
        <w:t>،</w:t>
      </w:r>
      <w:r w:rsidRPr="00623B3F">
        <w:rPr>
          <w:rFonts w:cs="Calibri"/>
          <w:sz w:val="32"/>
          <w:szCs w:val="32"/>
          <w:rtl/>
        </w:rPr>
        <w:t xml:space="preserve"> وهو أفضل </w:t>
      </w:r>
      <w:r w:rsidRPr="00623B3F">
        <w:rPr>
          <w:rFonts w:cs="Calibri" w:hint="cs"/>
          <w:sz w:val="32"/>
          <w:szCs w:val="32"/>
          <w:rtl/>
        </w:rPr>
        <w:t>منه</w:t>
      </w:r>
      <w:r>
        <w:rPr>
          <w:rFonts w:cs="Calibri" w:hint="cs"/>
          <w:sz w:val="32"/>
          <w:szCs w:val="32"/>
          <w:rtl/>
        </w:rPr>
        <w:t>!!</w:t>
      </w:r>
      <w:r w:rsidRPr="00594801">
        <w:rPr>
          <w:rFonts w:cs="Calibri" w:hint="cs"/>
          <w:sz w:val="32"/>
          <w:szCs w:val="32"/>
          <w:rtl/>
        </w:rPr>
        <w:t xml:space="preserve"> </w:t>
      </w:r>
      <w:r>
        <w:rPr>
          <w:rStyle w:val="Slutkommentarsreferens"/>
          <w:rFonts w:cs="Calibri"/>
          <w:sz w:val="32"/>
          <w:szCs w:val="32"/>
          <w:rtl/>
        </w:rPr>
        <w:endnoteReference w:id="39"/>
      </w:r>
    </w:p>
    <w:p w14:paraId="25A9297B" w14:textId="77777777" w:rsidR="00BD0A68" w:rsidRDefault="00BD0A68" w:rsidP="00A243EA">
      <w:pPr>
        <w:rPr>
          <w:rFonts w:cstheme="minorHAnsi"/>
          <w:sz w:val="32"/>
          <w:szCs w:val="32"/>
          <w:rtl/>
        </w:rPr>
      </w:pPr>
      <w:r>
        <w:rPr>
          <w:rFonts w:cs="Calibri" w:hint="cs"/>
          <w:sz w:val="32"/>
          <w:szCs w:val="32"/>
          <w:rtl/>
        </w:rPr>
        <w:t xml:space="preserve">إن </w:t>
      </w:r>
      <w:r w:rsidRPr="001F3613">
        <w:rPr>
          <w:rFonts w:cs="Calibri"/>
          <w:sz w:val="32"/>
          <w:szCs w:val="32"/>
          <w:rtl/>
        </w:rPr>
        <w:t>ما تتبنّاه الشيعة هو أفضليّة الإمام علي عليه السلام على سائر الأنبياء عليهم السلام سوى نبيّنا الرسول الأعظم صلى الله عليه وآله وسلّم ب</w:t>
      </w:r>
      <w:r>
        <w:rPr>
          <w:rFonts w:cs="Calibri"/>
          <w:sz w:val="32"/>
          <w:szCs w:val="32"/>
          <w:rtl/>
        </w:rPr>
        <w:t>دلائل كثيرة منقولة عند الفريقين</w:t>
      </w:r>
      <w:r>
        <w:rPr>
          <w:rFonts w:cs="Calibri" w:hint="cs"/>
          <w:sz w:val="32"/>
          <w:szCs w:val="32"/>
          <w:rtl/>
        </w:rPr>
        <w:t xml:space="preserve">. </w:t>
      </w:r>
      <w:r>
        <w:rPr>
          <w:rStyle w:val="Slutkommentarsreferens"/>
          <w:rFonts w:cs="Calibri"/>
          <w:sz w:val="32"/>
          <w:szCs w:val="32"/>
          <w:rtl/>
        </w:rPr>
        <w:endnoteReference w:id="40"/>
      </w:r>
      <w:r>
        <w:rPr>
          <w:rFonts w:cstheme="minorHAnsi" w:hint="cs"/>
          <w:sz w:val="32"/>
          <w:szCs w:val="32"/>
          <w:rtl/>
        </w:rPr>
        <w:t xml:space="preserve"> </w:t>
      </w:r>
      <w:r>
        <w:rPr>
          <w:rFonts w:cs="Calibri" w:hint="cs"/>
          <w:sz w:val="32"/>
          <w:szCs w:val="32"/>
          <w:rtl/>
        </w:rPr>
        <w:t xml:space="preserve">. </w:t>
      </w:r>
      <w:r>
        <w:rPr>
          <w:rStyle w:val="Slutkommentarsreferens"/>
          <w:rFonts w:cs="Calibri"/>
          <w:sz w:val="32"/>
          <w:szCs w:val="32"/>
          <w:rtl/>
        </w:rPr>
        <w:endnoteReference w:id="41"/>
      </w:r>
    </w:p>
    <w:p w14:paraId="65A915C5" w14:textId="77777777" w:rsidR="00BD0A68" w:rsidRPr="00594801" w:rsidRDefault="00BD0A68" w:rsidP="00A243EA">
      <w:pPr>
        <w:rPr>
          <w:rFonts w:cstheme="minorHAnsi"/>
          <w:sz w:val="32"/>
          <w:szCs w:val="32"/>
          <w:rtl/>
        </w:rPr>
      </w:pPr>
      <w:r>
        <w:rPr>
          <w:rFonts w:cs="Calibri" w:hint="cs"/>
          <w:sz w:val="32"/>
          <w:szCs w:val="32"/>
          <w:rtl/>
        </w:rPr>
        <w:t xml:space="preserve">والروايات عديدة، </w:t>
      </w:r>
      <w:r w:rsidRPr="00623B3F">
        <w:rPr>
          <w:rFonts w:cs="Calibri"/>
          <w:sz w:val="32"/>
          <w:szCs w:val="32"/>
          <w:rtl/>
        </w:rPr>
        <w:t xml:space="preserve">منها </w:t>
      </w:r>
      <w:r w:rsidRPr="005D7D63">
        <w:rPr>
          <w:rFonts w:cs="Calibri" w:hint="cs"/>
          <w:sz w:val="32"/>
          <w:szCs w:val="32"/>
          <w:rtl/>
        </w:rPr>
        <w:t>حديث الرسول ص:</w:t>
      </w:r>
      <w:r w:rsidRPr="005D7D63">
        <w:rPr>
          <w:rFonts w:cs="Calibri"/>
          <w:sz w:val="32"/>
          <w:szCs w:val="32"/>
          <w:rtl/>
        </w:rPr>
        <w:t xml:space="preserve"> لولا علي لم يكن لفاطمة </w:t>
      </w:r>
      <w:r w:rsidRPr="005D7D63">
        <w:rPr>
          <w:rFonts w:cs="Calibri" w:hint="cs"/>
          <w:sz w:val="32"/>
          <w:szCs w:val="32"/>
          <w:rtl/>
        </w:rPr>
        <w:t>كفؤ،</w:t>
      </w:r>
      <w:r w:rsidRPr="005D7D63">
        <w:rPr>
          <w:rFonts w:cs="Calibri"/>
          <w:sz w:val="32"/>
          <w:szCs w:val="32"/>
          <w:rtl/>
        </w:rPr>
        <w:t xml:space="preserve"> آدم فمن دونه؟!</w:t>
      </w:r>
      <w:r w:rsidRPr="005D7D63">
        <w:rPr>
          <w:rStyle w:val="Slutkommentarsreferens"/>
          <w:rFonts w:cs="Calibri"/>
          <w:sz w:val="32"/>
          <w:szCs w:val="32"/>
          <w:rtl/>
        </w:rPr>
        <w:endnoteReference w:id="42"/>
      </w:r>
    </w:p>
    <w:p w14:paraId="22B5085A" w14:textId="2F55F6CA" w:rsidR="00BD0A68" w:rsidRPr="00A243EA" w:rsidRDefault="00BD0A68" w:rsidP="00A243EA">
      <w:pPr>
        <w:rPr>
          <w:rFonts w:cstheme="minorHAnsi"/>
          <w:b/>
          <w:bCs/>
          <w:sz w:val="32"/>
          <w:szCs w:val="32"/>
          <w:rtl/>
          <w:lang w:val="sv-SE"/>
        </w:rPr>
      </w:pPr>
      <w:r w:rsidRPr="00594801">
        <w:rPr>
          <w:rFonts w:cs="Calibri" w:hint="cs"/>
          <w:sz w:val="32"/>
          <w:szCs w:val="32"/>
          <w:rtl/>
        </w:rPr>
        <w:t xml:space="preserve">ومنها ما روي بأن </w:t>
      </w:r>
      <w:r>
        <w:rPr>
          <w:rFonts w:cs="Calibri"/>
          <w:sz w:val="32"/>
          <w:szCs w:val="32"/>
          <w:rtl/>
          <w:lang w:val="sv-SE"/>
        </w:rPr>
        <w:t>صعصعة بن صوحان</w:t>
      </w:r>
      <w:r>
        <w:rPr>
          <w:rStyle w:val="Slutkommentarsreferens"/>
          <w:rFonts w:cs="Calibri"/>
          <w:sz w:val="32"/>
          <w:szCs w:val="32"/>
          <w:rtl/>
          <w:lang w:val="sv-SE"/>
        </w:rPr>
        <w:endnoteReference w:id="43"/>
      </w:r>
      <w:r w:rsidRPr="00594801">
        <w:rPr>
          <w:rFonts w:cs="Calibri"/>
          <w:sz w:val="32"/>
          <w:szCs w:val="32"/>
          <w:rtl/>
          <w:lang w:val="sv-SE"/>
        </w:rPr>
        <w:t xml:space="preserve"> </w:t>
      </w:r>
      <w:r w:rsidRPr="00594801">
        <w:rPr>
          <w:rFonts w:cs="Calibri" w:hint="cs"/>
          <w:sz w:val="32"/>
          <w:szCs w:val="32"/>
          <w:rtl/>
          <w:lang w:val="sv-SE"/>
        </w:rPr>
        <w:t>(</w:t>
      </w:r>
      <w:r w:rsidRPr="00594801">
        <w:rPr>
          <w:rFonts w:cs="Calibri"/>
          <w:sz w:val="32"/>
          <w:szCs w:val="32"/>
          <w:rtl/>
          <w:lang w:val="sv-SE"/>
        </w:rPr>
        <w:t>رضي الله عنه</w:t>
      </w:r>
      <w:r w:rsidRPr="00594801">
        <w:rPr>
          <w:rFonts w:cs="Calibri" w:hint="cs"/>
          <w:sz w:val="32"/>
          <w:szCs w:val="32"/>
          <w:rtl/>
          <w:lang w:val="sv-SE"/>
        </w:rPr>
        <w:t>)</w:t>
      </w:r>
      <w:r w:rsidRPr="00594801">
        <w:rPr>
          <w:rFonts w:cs="Calibri"/>
          <w:sz w:val="32"/>
          <w:szCs w:val="32"/>
          <w:rtl/>
          <w:lang w:val="sv-SE"/>
        </w:rPr>
        <w:t xml:space="preserve"> سأل الإمام عليا عليه السلام قائلا: يا أمير المؤمنين! أخبرني </w:t>
      </w:r>
      <w:r w:rsidRPr="00594801">
        <w:rPr>
          <w:rFonts w:cs="Calibri"/>
          <w:b/>
          <w:bCs/>
          <w:sz w:val="32"/>
          <w:szCs w:val="32"/>
          <w:rtl/>
          <w:lang w:val="sv-SE"/>
        </w:rPr>
        <w:t>أنت أفضل أم آدم أبو البشر؟</w:t>
      </w:r>
    </w:p>
    <w:p w14:paraId="160E19BF" w14:textId="77777777" w:rsidR="00BD0A68" w:rsidRPr="00594801" w:rsidRDefault="00BD0A68" w:rsidP="00A243EA">
      <w:pPr>
        <w:rPr>
          <w:rFonts w:cstheme="minorHAnsi"/>
          <w:sz w:val="32"/>
          <w:szCs w:val="32"/>
          <w:rtl/>
          <w:lang w:val="sv-SE"/>
        </w:rPr>
      </w:pPr>
      <w:r w:rsidRPr="00594801">
        <w:rPr>
          <w:rFonts w:cs="Calibri"/>
          <w:sz w:val="32"/>
          <w:szCs w:val="32"/>
          <w:rtl/>
          <w:lang w:val="sv-SE"/>
        </w:rPr>
        <w:t>فقال الإمام عليه السلام يا صعصعة! تزكية المرء نفسه قبيح و لولا قول الله عَزَّ و جَلَّ</w:t>
      </w:r>
      <w:r w:rsidRPr="00594801">
        <w:rPr>
          <w:rFonts w:cs="Calibri" w:hint="cs"/>
          <w:sz w:val="32"/>
          <w:szCs w:val="32"/>
          <w:rtl/>
          <w:lang w:val="sv-SE"/>
        </w:rPr>
        <w:t>:﴿</w:t>
      </w:r>
      <w:r w:rsidRPr="00594801">
        <w:rPr>
          <w:rFonts w:cs="Calibri"/>
          <w:sz w:val="32"/>
          <w:szCs w:val="32"/>
          <w:rtl/>
          <w:lang w:val="sv-SE"/>
        </w:rPr>
        <w:t xml:space="preserve"> </w:t>
      </w:r>
      <w:r w:rsidRPr="00A243EA">
        <w:rPr>
          <w:rFonts w:cs="Calibri"/>
          <w:color w:val="00B0F0"/>
          <w:sz w:val="32"/>
          <w:szCs w:val="32"/>
          <w:rtl/>
          <w:lang w:val="sv-SE"/>
        </w:rPr>
        <w:t xml:space="preserve">وَأَمَّا بِنِعْمَةِ رَبِّكَ فَحَدِّثْ </w:t>
      </w:r>
      <w:proofErr w:type="gramStart"/>
      <w:r w:rsidRPr="00594801">
        <w:rPr>
          <w:rFonts w:cs="Calibri" w:hint="cs"/>
          <w:sz w:val="32"/>
          <w:szCs w:val="32"/>
          <w:rtl/>
          <w:lang w:val="sv-SE"/>
        </w:rPr>
        <w:t>﴾</w:t>
      </w:r>
      <w:r>
        <w:rPr>
          <w:rStyle w:val="Slutkommentarsreferens"/>
          <w:rFonts w:cs="Calibri"/>
          <w:sz w:val="32"/>
          <w:szCs w:val="32"/>
          <w:rtl/>
          <w:lang w:val="sv-SE"/>
        </w:rPr>
        <w:endnoteReference w:id="44"/>
      </w:r>
      <w:r w:rsidRPr="00594801">
        <w:rPr>
          <w:rFonts w:cs="Calibri"/>
          <w:sz w:val="32"/>
          <w:szCs w:val="32"/>
          <w:rtl/>
          <w:lang w:val="sv-SE"/>
        </w:rPr>
        <w:t xml:space="preserve"> ما</w:t>
      </w:r>
      <w:proofErr w:type="gramEnd"/>
      <w:r w:rsidRPr="00594801">
        <w:rPr>
          <w:rFonts w:cs="Calibri"/>
          <w:sz w:val="32"/>
          <w:szCs w:val="32"/>
          <w:rtl/>
          <w:lang w:val="sv-SE"/>
        </w:rPr>
        <w:t xml:space="preserve"> أجبت يا صعصعة ! أنا أفضل من آدم، لأن الله تعالى أباح لآدم كل الطيبات المتوفرة في الجنة </w:t>
      </w:r>
      <w:r w:rsidRPr="00594801">
        <w:rPr>
          <w:rFonts w:cs="Calibri" w:hint="cs"/>
          <w:sz w:val="32"/>
          <w:szCs w:val="32"/>
          <w:rtl/>
          <w:lang w:val="sv-SE"/>
        </w:rPr>
        <w:t>ونهاه عن</w:t>
      </w:r>
      <w:r w:rsidRPr="00594801">
        <w:rPr>
          <w:rFonts w:cs="Calibri"/>
          <w:sz w:val="32"/>
          <w:szCs w:val="32"/>
          <w:rtl/>
          <w:lang w:val="sv-SE"/>
        </w:rPr>
        <w:t xml:space="preserve"> أكل الحنطة فحسب، </w:t>
      </w:r>
      <w:r w:rsidRPr="00594801">
        <w:rPr>
          <w:rFonts w:cs="Calibri" w:hint="cs"/>
          <w:sz w:val="32"/>
          <w:szCs w:val="32"/>
          <w:rtl/>
          <w:lang w:val="sv-SE"/>
        </w:rPr>
        <w:t>ولكنه عصى</w:t>
      </w:r>
      <w:r w:rsidRPr="00594801">
        <w:rPr>
          <w:rFonts w:cs="Calibri"/>
          <w:sz w:val="32"/>
          <w:szCs w:val="32"/>
          <w:rtl/>
          <w:lang w:val="sv-SE"/>
        </w:rPr>
        <w:t xml:space="preserve"> ربه </w:t>
      </w:r>
      <w:r w:rsidRPr="00594801">
        <w:rPr>
          <w:rFonts w:cs="Calibri" w:hint="cs"/>
          <w:sz w:val="32"/>
          <w:szCs w:val="32"/>
          <w:rtl/>
          <w:lang w:val="sv-SE"/>
        </w:rPr>
        <w:t>وأكل منها</w:t>
      </w:r>
      <w:r w:rsidRPr="00594801">
        <w:rPr>
          <w:rFonts w:cs="Calibri"/>
          <w:sz w:val="32"/>
          <w:szCs w:val="32"/>
          <w:rtl/>
          <w:lang w:val="sv-SE"/>
        </w:rPr>
        <w:t xml:space="preserve">! </w:t>
      </w:r>
      <w:r w:rsidRPr="00594801">
        <w:rPr>
          <w:rFonts w:cs="Calibri" w:hint="cs"/>
          <w:sz w:val="32"/>
          <w:szCs w:val="32"/>
          <w:rtl/>
          <w:lang w:val="sv-SE"/>
        </w:rPr>
        <w:t>وأنا لم</w:t>
      </w:r>
      <w:r w:rsidRPr="00594801">
        <w:rPr>
          <w:rFonts w:cs="Calibri"/>
          <w:sz w:val="32"/>
          <w:szCs w:val="32"/>
          <w:rtl/>
          <w:lang w:val="sv-SE"/>
        </w:rPr>
        <w:t xml:space="preserve"> يمنعني ربي من الطيبات، </w:t>
      </w:r>
      <w:r w:rsidRPr="00594801">
        <w:rPr>
          <w:rFonts w:cs="Calibri" w:hint="cs"/>
          <w:sz w:val="32"/>
          <w:szCs w:val="32"/>
          <w:rtl/>
          <w:lang w:val="sv-SE"/>
        </w:rPr>
        <w:t>وما نهاني</w:t>
      </w:r>
      <w:r w:rsidRPr="00594801">
        <w:rPr>
          <w:rFonts w:cs="Calibri"/>
          <w:sz w:val="32"/>
          <w:szCs w:val="32"/>
          <w:rtl/>
          <w:lang w:val="sv-SE"/>
        </w:rPr>
        <w:t xml:space="preserve"> عن أكل الحنطة، فأعرضت عنها رغبة </w:t>
      </w:r>
      <w:r w:rsidRPr="00594801">
        <w:rPr>
          <w:rFonts w:cs="Calibri" w:hint="cs"/>
          <w:sz w:val="32"/>
          <w:szCs w:val="32"/>
          <w:rtl/>
          <w:lang w:val="sv-SE"/>
        </w:rPr>
        <w:t>وطوعا</w:t>
      </w:r>
      <w:r w:rsidRPr="00594801">
        <w:rPr>
          <w:rFonts w:cs="Calibri"/>
          <w:sz w:val="32"/>
          <w:szCs w:val="32"/>
          <w:rtl/>
          <w:lang w:val="sv-SE"/>
        </w:rPr>
        <w:t>.</w:t>
      </w:r>
    </w:p>
    <w:p w14:paraId="35FE7EF1" w14:textId="77777777" w:rsidR="00BD0A68" w:rsidRPr="00594801" w:rsidRDefault="00BD0A68" w:rsidP="00A243EA">
      <w:pPr>
        <w:rPr>
          <w:rFonts w:cstheme="minorHAnsi"/>
          <w:sz w:val="32"/>
          <w:szCs w:val="32"/>
          <w:rtl/>
          <w:lang w:val="sv-SE"/>
        </w:rPr>
      </w:pPr>
      <w:r w:rsidRPr="00594801">
        <w:rPr>
          <w:rFonts w:cs="Calibri"/>
          <w:sz w:val="32"/>
          <w:szCs w:val="32"/>
          <w:rtl/>
          <w:lang w:val="sv-SE"/>
        </w:rPr>
        <w:t xml:space="preserve">فقال صعصعة: </w:t>
      </w:r>
      <w:r w:rsidRPr="00594801">
        <w:rPr>
          <w:rFonts w:cs="Calibri"/>
          <w:b/>
          <w:bCs/>
          <w:sz w:val="32"/>
          <w:szCs w:val="32"/>
          <w:rtl/>
          <w:lang w:val="sv-SE"/>
        </w:rPr>
        <w:t>أنت أفضل أم نوح؟</w:t>
      </w:r>
      <w:r w:rsidRPr="00594801">
        <w:rPr>
          <w:rFonts w:cs="Calibri"/>
          <w:sz w:val="32"/>
          <w:szCs w:val="32"/>
          <w:rtl/>
          <w:lang w:val="sv-SE"/>
        </w:rPr>
        <w:t xml:space="preserve"> فقال عليه السلام: أنا أفضل من نوح، لأنه تحمل ما تحمل من قومه، و لما </w:t>
      </w:r>
      <w:proofErr w:type="spellStart"/>
      <w:r w:rsidRPr="00594801">
        <w:rPr>
          <w:rFonts w:cs="Calibri"/>
          <w:sz w:val="32"/>
          <w:szCs w:val="32"/>
          <w:rtl/>
          <w:lang w:val="sv-SE"/>
        </w:rPr>
        <w:t>رآى</w:t>
      </w:r>
      <w:proofErr w:type="spellEnd"/>
      <w:r w:rsidRPr="00594801">
        <w:rPr>
          <w:rFonts w:cs="Calibri"/>
          <w:sz w:val="32"/>
          <w:szCs w:val="32"/>
          <w:rtl/>
          <w:lang w:val="sv-SE"/>
        </w:rPr>
        <w:t xml:space="preserve"> منهم العناد دعا عليهم و ما صبر على أذاهم فقال</w:t>
      </w:r>
      <w:proofErr w:type="gramStart"/>
      <w:r w:rsidRPr="00594801">
        <w:rPr>
          <w:rFonts w:cs="Calibri"/>
          <w:sz w:val="32"/>
          <w:szCs w:val="32"/>
          <w:rtl/>
          <w:lang w:val="sv-SE"/>
        </w:rPr>
        <w:t>: ﴿</w:t>
      </w:r>
      <w:proofErr w:type="gramEnd"/>
      <w:r w:rsidRPr="00594801">
        <w:rPr>
          <w:rFonts w:cs="Calibri"/>
          <w:sz w:val="32"/>
          <w:szCs w:val="32"/>
          <w:rtl/>
          <w:lang w:val="sv-SE"/>
        </w:rPr>
        <w:t xml:space="preserve"> </w:t>
      </w:r>
      <w:r w:rsidRPr="00A243EA">
        <w:rPr>
          <w:rFonts w:cs="Calibri"/>
          <w:color w:val="00B0F0"/>
          <w:sz w:val="32"/>
          <w:szCs w:val="32"/>
          <w:rtl/>
          <w:lang w:val="sv-SE"/>
        </w:rPr>
        <w:t xml:space="preserve">وَقَالَ نُوحٌ رَبِّ لَا تَذَرْ عَلَى الْأَرْضِ مِنَ الْكَافِرِينَ دَيَّارًا </w:t>
      </w:r>
      <w:r w:rsidRPr="00594801">
        <w:rPr>
          <w:rFonts w:cs="Calibri"/>
          <w:sz w:val="32"/>
          <w:szCs w:val="32"/>
          <w:rtl/>
          <w:lang w:val="sv-SE"/>
        </w:rPr>
        <w:t xml:space="preserve">﴾ </w:t>
      </w:r>
      <w:r>
        <w:rPr>
          <w:rStyle w:val="Slutkommentarsreferens"/>
          <w:rFonts w:cs="Calibri"/>
          <w:sz w:val="32"/>
          <w:szCs w:val="32"/>
          <w:rtl/>
          <w:lang w:val="sv-SE"/>
        </w:rPr>
        <w:endnoteReference w:id="45"/>
      </w:r>
      <w:r w:rsidRPr="00594801">
        <w:rPr>
          <w:rFonts w:cs="Calibri"/>
          <w:sz w:val="32"/>
          <w:szCs w:val="32"/>
          <w:rtl/>
          <w:lang w:val="sv-SE"/>
        </w:rPr>
        <w:t xml:space="preserve">، و لكني بعد حبيبي رسول الله صلى الله عليه و آله تحملت أذى قومي و عنادهم فظلموني كثيرا فصبرت و ما دعوت عليهم. </w:t>
      </w:r>
      <w:r w:rsidRPr="00594801">
        <w:rPr>
          <w:rFonts w:cs="Calibri" w:hint="cs"/>
          <w:sz w:val="32"/>
          <w:szCs w:val="32"/>
          <w:rtl/>
          <w:lang w:val="sv-SE"/>
        </w:rPr>
        <w:t>وابن نوح</w:t>
      </w:r>
      <w:r w:rsidRPr="00594801">
        <w:rPr>
          <w:rFonts w:cs="Calibri"/>
          <w:sz w:val="32"/>
          <w:szCs w:val="32"/>
          <w:rtl/>
          <w:lang w:val="sv-SE"/>
        </w:rPr>
        <w:t xml:space="preserve"> كان كافرا </w:t>
      </w:r>
      <w:r w:rsidRPr="00594801">
        <w:rPr>
          <w:rFonts w:cs="Calibri" w:hint="cs"/>
          <w:sz w:val="32"/>
          <w:szCs w:val="32"/>
          <w:rtl/>
          <w:lang w:val="sv-SE"/>
        </w:rPr>
        <w:t>وابناي سيدا</w:t>
      </w:r>
      <w:r w:rsidRPr="00594801">
        <w:rPr>
          <w:rFonts w:cs="Calibri"/>
          <w:sz w:val="32"/>
          <w:szCs w:val="32"/>
          <w:rtl/>
          <w:lang w:val="sv-SE"/>
        </w:rPr>
        <w:t xml:space="preserve"> شباب أهل الجنة.</w:t>
      </w:r>
    </w:p>
    <w:p w14:paraId="7F58B31F" w14:textId="77777777" w:rsidR="00BD0A68" w:rsidRPr="00594801" w:rsidRDefault="00BD0A68" w:rsidP="008E62C2">
      <w:pPr>
        <w:rPr>
          <w:rFonts w:cstheme="minorHAnsi"/>
          <w:sz w:val="32"/>
          <w:szCs w:val="32"/>
          <w:rtl/>
          <w:lang w:val="sv-SE"/>
        </w:rPr>
      </w:pPr>
      <w:r w:rsidRPr="00594801">
        <w:rPr>
          <w:rFonts w:cs="Calibri"/>
          <w:sz w:val="32"/>
          <w:szCs w:val="32"/>
          <w:rtl/>
          <w:lang w:val="sv-SE"/>
        </w:rPr>
        <w:t xml:space="preserve">فقال صعصعة: </w:t>
      </w:r>
      <w:r w:rsidRPr="00594801">
        <w:rPr>
          <w:rFonts w:cs="Calibri"/>
          <w:b/>
          <w:bCs/>
          <w:sz w:val="32"/>
          <w:szCs w:val="32"/>
          <w:rtl/>
          <w:lang w:val="sv-SE"/>
        </w:rPr>
        <w:t>أنت أفضل أم إبراهيم؟</w:t>
      </w:r>
    </w:p>
    <w:p w14:paraId="08DCA8B9" w14:textId="77777777" w:rsidR="00BD0A68" w:rsidRPr="00594801" w:rsidRDefault="00BD0A68" w:rsidP="00A243EA">
      <w:pPr>
        <w:rPr>
          <w:rFonts w:cstheme="minorHAnsi"/>
          <w:sz w:val="32"/>
          <w:szCs w:val="32"/>
          <w:rtl/>
          <w:lang w:val="sv-SE"/>
        </w:rPr>
      </w:pPr>
      <w:r w:rsidRPr="00594801">
        <w:rPr>
          <w:rFonts w:cs="Calibri"/>
          <w:sz w:val="32"/>
          <w:szCs w:val="32"/>
          <w:rtl/>
          <w:lang w:val="sv-SE"/>
        </w:rPr>
        <w:t>فقال عليه السلام: أنا أفضل، لأن إبراهيم قال</w:t>
      </w:r>
      <w:proofErr w:type="gramStart"/>
      <w:r w:rsidRPr="00594801">
        <w:rPr>
          <w:rFonts w:cs="Calibri"/>
          <w:sz w:val="32"/>
          <w:szCs w:val="32"/>
          <w:rtl/>
          <w:lang w:val="sv-SE"/>
        </w:rPr>
        <w:t>: ﴿</w:t>
      </w:r>
      <w:proofErr w:type="gramEnd"/>
      <w:r w:rsidRPr="00594801">
        <w:rPr>
          <w:rFonts w:cs="Calibri"/>
          <w:sz w:val="32"/>
          <w:szCs w:val="32"/>
          <w:rtl/>
          <w:lang w:val="sv-SE"/>
        </w:rPr>
        <w:t xml:space="preserve"> </w:t>
      </w:r>
      <w:r w:rsidRPr="00A243EA">
        <w:rPr>
          <w:rFonts w:cs="Calibri"/>
          <w:color w:val="00B0F0"/>
          <w:sz w:val="32"/>
          <w:szCs w:val="32"/>
          <w:rtl/>
          <w:lang w:val="sv-SE"/>
        </w:rPr>
        <w:t xml:space="preserve">وَإِذْ قَالَ إِبْرَاهِيمُ رَبِّ أَرِنِي كَيْفَ تُحْيِي </w:t>
      </w:r>
      <w:proofErr w:type="spellStart"/>
      <w:r w:rsidRPr="00A243EA">
        <w:rPr>
          <w:rFonts w:cs="Calibri"/>
          <w:color w:val="00B0F0"/>
          <w:sz w:val="32"/>
          <w:szCs w:val="32"/>
          <w:rtl/>
          <w:lang w:val="sv-SE"/>
        </w:rPr>
        <w:t>الْمَوْتَىٰ</w:t>
      </w:r>
      <w:proofErr w:type="spellEnd"/>
      <w:r w:rsidRPr="00A243EA">
        <w:rPr>
          <w:rFonts w:cs="Calibri"/>
          <w:color w:val="00B0F0"/>
          <w:sz w:val="32"/>
          <w:szCs w:val="32"/>
          <w:rtl/>
          <w:lang w:val="sv-SE"/>
        </w:rPr>
        <w:t xml:space="preserve"> قَالَ أَوَلَمْ تُؤْمِنْ قَالَ </w:t>
      </w:r>
      <w:proofErr w:type="spellStart"/>
      <w:r w:rsidRPr="00A243EA">
        <w:rPr>
          <w:rFonts w:cs="Calibri"/>
          <w:color w:val="00B0F0"/>
          <w:sz w:val="32"/>
          <w:szCs w:val="32"/>
          <w:rtl/>
          <w:lang w:val="sv-SE"/>
        </w:rPr>
        <w:t>بَلَىٰ</w:t>
      </w:r>
      <w:proofErr w:type="spellEnd"/>
      <w:r w:rsidRPr="00A243EA">
        <w:rPr>
          <w:rFonts w:cs="Calibri"/>
          <w:color w:val="00B0F0"/>
          <w:sz w:val="32"/>
          <w:szCs w:val="32"/>
          <w:rtl/>
          <w:lang w:val="sv-SE"/>
        </w:rPr>
        <w:t xml:space="preserve"> </w:t>
      </w:r>
      <w:proofErr w:type="spellStart"/>
      <w:r w:rsidRPr="00A243EA">
        <w:rPr>
          <w:rFonts w:cs="Calibri"/>
          <w:color w:val="00B0F0"/>
          <w:sz w:val="32"/>
          <w:szCs w:val="32"/>
          <w:rtl/>
          <w:lang w:val="sv-SE"/>
        </w:rPr>
        <w:t>وَلَٰكِنْ</w:t>
      </w:r>
      <w:proofErr w:type="spellEnd"/>
      <w:r w:rsidRPr="00A243EA">
        <w:rPr>
          <w:rFonts w:cs="Calibri"/>
          <w:color w:val="00B0F0"/>
          <w:sz w:val="32"/>
          <w:szCs w:val="32"/>
          <w:rtl/>
          <w:lang w:val="sv-SE"/>
        </w:rPr>
        <w:t xml:space="preserve"> لِيَطْمَئِنَّ قَلْبِي ... </w:t>
      </w:r>
      <w:r>
        <w:rPr>
          <w:rFonts w:cs="Calibri"/>
          <w:sz w:val="32"/>
          <w:szCs w:val="32"/>
          <w:rtl/>
          <w:lang w:val="sv-SE"/>
        </w:rPr>
        <w:t>﴾</w:t>
      </w:r>
      <w:r>
        <w:rPr>
          <w:rStyle w:val="Slutkommentarsreferens"/>
          <w:rFonts w:cs="Calibri"/>
          <w:sz w:val="32"/>
          <w:szCs w:val="32"/>
          <w:rtl/>
          <w:lang w:val="sv-SE"/>
        </w:rPr>
        <w:endnoteReference w:id="46"/>
      </w:r>
      <w:r>
        <w:rPr>
          <w:rFonts w:cs="Calibri"/>
          <w:sz w:val="32"/>
          <w:szCs w:val="32"/>
          <w:rtl/>
          <w:lang w:val="sv-SE"/>
        </w:rPr>
        <w:t xml:space="preserve">، و لكني قلت </w:t>
      </w:r>
      <w:r w:rsidRPr="00A243EA">
        <w:rPr>
          <w:rFonts w:cs="Calibri"/>
          <w:color w:val="00B0F0"/>
          <w:sz w:val="32"/>
          <w:szCs w:val="32"/>
          <w:rtl/>
          <w:lang w:val="sv-SE"/>
        </w:rPr>
        <w:t>وأقول</w:t>
      </w:r>
      <w:r w:rsidRPr="00594801">
        <w:rPr>
          <w:rFonts w:cs="Calibri"/>
          <w:sz w:val="32"/>
          <w:szCs w:val="32"/>
          <w:rtl/>
          <w:lang w:val="sv-SE"/>
        </w:rPr>
        <w:t>: لو كشف لي الغطاء ما ازددت يقينا.</w:t>
      </w:r>
    </w:p>
    <w:p w14:paraId="14416972" w14:textId="77777777" w:rsidR="00BD0A68" w:rsidRPr="00594801" w:rsidRDefault="00BD0A68" w:rsidP="008E62C2">
      <w:pPr>
        <w:rPr>
          <w:rFonts w:cstheme="minorHAnsi"/>
          <w:sz w:val="32"/>
          <w:szCs w:val="32"/>
          <w:rtl/>
          <w:lang w:val="sv-SE"/>
        </w:rPr>
      </w:pPr>
      <w:r w:rsidRPr="00594801">
        <w:rPr>
          <w:rFonts w:cs="Calibri"/>
          <w:sz w:val="32"/>
          <w:szCs w:val="32"/>
          <w:rtl/>
          <w:lang w:val="sv-SE"/>
        </w:rPr>
        <w:t xml:space="preserve">قال صعصعة: </w:t>
      </w:r>
      <w:r w:rsidRPr="00594801">
        <w:rPr>
          <w:rFonts w:cs="Calibri"/>
          <w:b/>
          <w:bCs/>
          <w:sz w:val="32"/>
          <w:szCs w:val="32"/>
          <w:rtl/>
          <w:lang w:val="sv-SE"/>
        </w:rPr>
        <w:t>أنت أفضل أم موسى؟</w:t>
      </w:r>
    </w:p>
    <w:p w14:paraId="2C7702A5" w14:textId="77777777" w:rsidR="00BD0A68" w:rsidRPr="00594801" w:rsidRDefault="00BD0A68" w:rsidP="00A243EA">
      <w:pPr>
        <w:rPr>
          <w:rFonts w:cstheme="minorHAnsi"/>
          <w:sz w:val="32"/>
          <w:szCs w:val="32"/>
          <w:rtl/>
          <w:lang w:val="sv-SE"/>
        </w:rPr>
      </w:pPr>
      <w:r w:rsidRPr="00594801">
        <w:rPr>
          <w:rFonts w:cs="Calibri"/>
          <w:sz w:val="32"/>
          <w:szCs w:val="32"/>
          <w:rtl/>
          <w:lang w:val="sv-SE"/>
        </w:rPr>
        <w:t xml:space="preserve">قال عليه السلام: أنا أفضل من موسى، لإن الله تعالى لما أمره أن يذهب إلى فرعون </w:t>
      </w:r>
      <w:r w:rsidRPr="00594801">
        <w:rPr>
          <w:rFonts w:cs="Calibri" w:hint="cs"/>
          <w:sz w:val="32"/>
          <w:szCs w:val="32"/>
          <w:rtl/>
          <w:lang w:val="sv-SE"/>
        </w:rPr>
        <w:t>ويبلغ رسالته﴿</w:t>
      </w:r>
      <w:r w:rsidRPr="00594801">
        <w:rPr>
          <w:rFonts w:cs="Calibri"/>
          <w:sz w:val="32"/>
          <w:szCs w:val="32"/>
          <w:rtl/>
          <w:lang w:val="sv-SE"/>
        </w:rPr>
        <w:t xml:space="preserve"> </w:t>
      </w:r>
      <w:r w:rsidRPr="00A243EA">
        <w:rPr>
          <w:rFonts w:cs="Calibri"/>
          <w:color w:val="00B0F0"/>
          <w:sz w:val="32"/>
          <w:szCs w:val="32"/>
          <w:rtl/>
          <w:lang w:val="sv-SE"/>
        </w:rPr>
        <w:t xml:space="preserve">قَالَ رَبِّ إِنِّي قَتَلْتُ مِنْهُمْ نَفْسًا فَأَخَافُ أَنْ يَقْتُلُونِ </w:t>
      </w:r>
      <w:r w:rsidRPr="00594801">
        <w:rPr>
          <w:rFonts w:cs="Calibri"/>
          <w:sz w:val="32"/>
          <w:szCs w:val="32"/>
          <w:rtl/>
          <w:lang w:val="sv-SE"/>
        </w:rPr>
        <w:t>﴾</w:t>
      </w:r>
      <w:r>
        <w:rPr>
          <w:rStyle w:val="Slutkommentarsreferens"/>
          <w:rFonts w:cs="Calibri"/>
          <w:sz w:val="32"/>
          <w:szCs w:val="32"/>
          <w:rtl/>
          <w:lang w:val="sv-SE"/>
        </w:rPr>
        <w:endnoteReference w:id="47"/>
      </w:r>
      <w:r w:rsidRPr="00594801">
        <w:rPr>
          <w:rFonts w:cs="Calibri"/>
          <w:sz w:val="32"/>
          <w:szCs w:val="32"/>
          <w:rtl/>
          <w:lang w:val="sv-SE"/>
        </w:rPr>
        <w:t xml:space="preserve">، </w:t>
      </w:r>
      <w:r w:rsidRPr="00594801">
        <w:rPr>
          <w:rFonts w:cs="Calibri" w:hint="cs"/>
          <w:sz w:val="32"/>
          <w:szCs w:val="32"/>
          <w:rtl/>
          <w:lang w:val="sv-SE"/>
        </w:rPr>
        <w:t>ولكني حين</w:t>
      </w:r>
      <w:r w:rsidRPr="00594801">
        <w:rPr>
          <w:rFonts w:cs="Calibri"/>
          <w:sz w:val="32"/>
          <w:szCs w:val="32"/>
          <w:rtl/>
          <w:lang w:val="sv-SE"/>
        </w:rPr>
        <w:t xml:space="preserve"> أمرني حبيبي رسول الله صلى الله عليه </w:t>
      </w:r>
      <w:r w:rsidRPr="00594801">
        <w:rPr>
          <w:rFonts w:cs="Calibri" w:hint="cs"/>
          <w:sz w:val="32"/>
          <w:szCs w:val="32"/>
          <w:rtl/>
          <w:lang w:val="sv-SE"/>
        </w:rPr>
        <w:t>وآله بأمر</w:t>
      </w:r>
      <w:r w:rsidRPr="00594801">
        <w:rPr>
          <w:rFonts w:cs="Calibri"/>
          <w:sz w:val="32"/>
          <w:szCs w:val="32"/>
          <w:rtl/>
          <w:lang w:val="sv-SE"/>
        </w:rPr>
        <w:t xml:space="preserve"> الله عَزَّ </w:t>
      </w:r>
      <w:r w:rsidRPr="00594801">
        <w:rPr>
          <w:rFonts w:cs="Calibri" w:hint="cs"/>
          <w:sz w:val="32"/>
          <w:szCs w:val="32"/>
          <w:rtl/>
          <w:lang w:val="sv-SE"/>
        </w:rPr>
        <w:t>وجَلَّ حتى</w:t>
      </w:r>
      <w:r w:rsidRPr="00594801">
        <w:rPr>
          <w:rFonts w:cs="Calibri"/>
          <w:sz w:val="32"/>
          <w:szCs w:val="32"/>
          <w:rtl/>
          <w:lang w:val="sv-SE"/>
        </w:rPr>
        <w:t xml:space="preserve"> أبلغ أهل مكة المشركين سورة براءة، </w:t>
      </w:r>
      <w:r w:rsidRPr="00594801">
        <w:rPr>
          <w:rFonts w:cs="Calibri" w:hint="cs"/>
          <w:sz w:val="32"/>
          <w:szCs w:val="32"/>
          <w:rtl/>
          <w:lang w:val="sv-SE"/>
        </w:rPr>
        <w:t>وأنا قاتل</w:t>
      </w:r>
      <w:r w:rsidRPr="00594801">
        <w:rPr>
          <w:rFonts w:cs="Calibri"/>
          <w:sz w:val="32"/>
          <w:szCs w:val="32"/>
          <w:rtl/>
          <w:lang w:val="sv-SE"/>
        </w:rPr>
        <w:t xml:space="preserve"> كثير من رجالهم </w:t>
      </w:r>
      <w:r w:rsidRPr="00594801">
        <w:rPr>
          <w:rFonts w:cs="Calibri" w:hint="cs"/>
          <w:sz w:val="32"/>
          <w:szCs w:val="32"/>
          <w:rtl/>
          <w:lang w:val="sv-SE"/>
        </w:rPr>
        <w:t>وأعيانهم</w:t>
      </w:r>
      <w:r w:rsidRPr="00594801">
        <w:rPr>
          <w:rFonts w:cs="Calibri"/>
          <w:sz w:val="32"/>
          <w:szCs w:val="32"/>
          <w:rtl/>
          <w:lang w:val="sv-SE"/>
        </w:rPr>
        <w:t xml:space="preserve">! مع ذلك أسرعت غير مكترث، </w:t>
      </w:r>
      <w:r w:rsidRPr="00594801">
        <w:rPr>
          <w:rFonts w:cs="Calibri" w:hint="cs"/>
          <w:sz w:val="32"/>
          <w:szCs w:val="32"/>
          <w:rtl/>
          <w:lang w:val="sv-SE"/>
        </w:rPr>
        <w:t>وذهبت وحدي</w:t>
      </w:r>
      <w:r w:rsidRPr="00594801">
        <w:rPr>
          <w:rFonts w:cs="Calibri"/>
          <w:sz w:val="32"/>
          <w:szCs w:val="32"/>
          <w:rtl/>
          <w:lang w:val="sv-SE"/>
        </w:rPr>
        <w:t xml:space="preserve"> بلا خوف </w:t>
      </w:r>
      <w:r w:rsidRPr="00594801">
        <w:rPr>
          <w:rFonts w:cs="Calibri" w:hint="cs"/>
          <w:sz w:val="32"/>
          <w:szCs w:val="32"/>
          <w:rtl/>
          <w:lang w:val="sv-SE"/>
        </w:rPr>
        <w:t>ولا وجل</w:t>
      </w:r>
      <w:r w:rsidRPr="00594801">
        <w:rPr>
          <w:rFonts w:cs="Calibri"/>
          <w:sz w:val="32"/>
          <w:szCs w:val="32"/>
          <w:rtl/>
          <w:lang w:val="sv-SE"/>
        </w:rPr>
        <w:t xml:space="preserve"> فوقفت في جمعهم رافعا صوتي، </w:t>
      </w:r>
      <w:r w:rsidRPr="00594801">
        <w:rPr>
          <w:rFonts w:cs="Calibri" w:hint="cs"/>
          <w:sz w:val="32"/>
          <w:szCs w:val="32"/>
          <w:rtl/>
          <w:lang w:val="sv-SE"/>
        </w:rPr>
        <w:t>وتلوت الآيات</w:t>
      </w:r>
      <w:r w:rsidRPr="00594801">
        <w:rPr>
          <w:rFonts w:cs="Calibri"/>
          <w:sz w:val="32"/>
          <w:szCs w:val="32"/>
          <w:rtl/>
          <w:lang w:val="sv-SE"/>
        </w:rPr>
        <w:t xml:space="preserve"> من سورة براءة </w:t>
      </w:r>
      <w:r w:rsidRPr="00594801">
        <w:rPr>
          <w:rFonts w:cs="Calibri" w:hint="cs"/>
          <w:sz w:val="32"/>
          <w:szCs w:val="32"/>
          <w:rtl/>
          <w:lang w:val="sv-SE"/>
        </w:rPr>
        <w:t>وهم يسمعون</w:t>
      </w:r>
      <w:r w:rsidRPr="00594801">
        <w:rPr>
          <w:rFonts w:cs="Calibri"/>
          <w:sz w:val="32"/>
          <w:szCs w:val="32"/>
          <w:rtl/>
          <w:lang w:val="sv-SE"/>
        </w:rPr>
        <w:t>!!</w:t>
      </w:r>
    </w:p>
    <w:p w14:paraId="6CAD51AD" w14:textId="77777777" w:rsidR="00BD0A68" w:rsidRPr="00594801" w:rsidRDefault="00BD0A68" w:rsidP="008E62C2">
      <w:pPr>
        <w:rPr>
          <w:rFonts w:cstheme="minorHAnsi"/>
          <w:sz w:val="32"/>
          <w:szCs w:val="32"/>
          <w:rtl/>
          <w:lang w:val="sv-SE"/>
        </w:rPr>
      </w:pPr>
      <w:r w:rsidRPr="00594801">
        <w:rPr>
          <w:rFonts w:cs="Calibri"/>
          <w:sz w:val="32"/>
          <w:szCs w:val="32"/>
          <w:rtl/>
          <w:lang w:val="sv-SE"/>
        </w:rPr>
        <w:t xml:space="preserve">قال صعصعة: </w:t>
      </w:r>
      <w:r w:rsidRPr="00594801">
        <w:rPr>
          <w:rFonts w:cs="Calibri"/>
          <w:b/>
          <w:bCs/>
          <w:sz w:val="32"/>
          <w:szCs w:val="32"/>
          <w:rtl/>
          <w:lang w:val="sv-SE"/>
        </w:rPr>
        <w:t>أنت أفضل أم عيسى؟</w:t>
      </w:r>
    </w:p>
    <w:p w14:paraId="50233C9A" w14:textId="77777777" w:rsidR="00BD0A68" w:rsidRPr="00594801" w:rsidRDefault="00BD0A68" w:rsidP="00A243EA">
      <w:pPr>
        <w:rPr>
          <w:rFonts w:cstheme="minorHAnsi"/>
          <w:sz w:val="32"/>
          <w:szCs w:val="32"/>
          <w:rtl/>
          <w:lang w:val="sv-SE"/>
        </w:rPr>
      </w:pPr>
      <w:r w:rsidRPr="00594801">
        <w:rPr>
          <w:rFonts w:cs="Calibri"/>
          <w:sz w:val="32"/>
          <w:szCs w:val="32"/>
          <w:rtl/>
          <w:lang w:val="sv-SE"/>
        </w:rPr>
        <w:t>قال عليه السلام</w:t>
      </w:r>
      <w:r w:rsidRPr="00594801">
        <w:rPr>
          <w:rFonts w:cs="Calibri" w:hint="cs"/>
          <w:sz w:val="32"/>
          <w:szCs w:val="32"/>
          <w:rtl/>
          <w:lang w:val="sv-SE"/>
        </w:rPr>
        <w:t>:</w:t>
      </w:r>
      <w:r w:rsidRPr="00594801">
        <w:rPr>
          <w:rFonts w:cs="Calibri"/>
          <w:sz w:val="32"/>
          <w:szCs w:val="32"/>
          <w:rtl/>
          <w:lang w:val="sv-SE"/>
        </w:rPr>
        <w:t xml:space="preserve"> أنا أفضل، لأن مريم بنت عمران لما أرادت أن تضع عيسى كانت في بيت المقدس، جاءها النداء يا مريم أخرجي من البيت! ها هنا محل عبادة لا محل ولادة </w:t>
      </w:r>
      <w:r w:rsidRPr="00594801">
        <w:rPr>
          <w:rFonts w:cs="Calibri" w:hint="cs"/>
          <w:sz w:val="32"/>
          <w:szCs w:val="32"/>
          <w:rtl/>
          <w:lang w:val="sv-SE"/>
        </w:rPr>
        <w:t>فخرجت﴿</w:t>
      </w:r>
      <w:r w:rsidRPr="00594801">
        <w:rPr>
          <w:rFonts w:cs="Calibri"/>
          <w:sz w:val="32"/>
          <w:szCs w:val="32"/>
          <w:rtl/>
          <w:lang w:val="sv-SE"/>
        </w:rPr>
        <w:t xml:space="preserve"> </w:t>
      </w:r>
      <w:r w:rsidRPr="00A243EA">
        <w:rPr>
          <w:rFonts w:cs="Calibri"/>
          <w:color w:val="00B0F0"/>
          <w:sz w:val="32"/>
          <w:szCs w:val="32"/>
          <w:rtl/>
          <w:lang w:val="sv-SE"/>
        </w:rPr>
        <w:t xml:space="preserve">فَأَجَاءَهَا الْمَخَاضُ </w:t>
      </w:r>
      <w:proofErr w:type="spellStart"/>
      <w:r w:rsidRPr="00A243EA">
        <w:rPr>
          <w:rFonts w:cs="Calibri"/>
          <w:color w:val="00B0F0"/>
          <w:sz w:val="32"/>
          <w:szCs w:val="32"/>
          <w:rtl/>
          <w:lang w:val="sv-SE"/>
        </w:rPr>
        <w:t>إِلَىٰ</w:t>
      </w:r>
      <w:proofErr w:type="spellEnd"/>
      <w:r w:rsidRPr="00A243EA">
        <w:rPr>
          <w:rFonts w:cs="Calibri"/>
          <w:color w:val="00B0F0"/>
          <w:sz w:val="32"/>
          <w:szCs w:val="32"/>
          <w:rtl/>
          <w:lang w:val="sv-SE"/>
        </w:rPr>
        <w:t xml:space="preserve"> جِذْعِ النَّخْلَةِ ... </w:t>
      </w:r>
      <w:r>
        <w:rPr>
          <w:rFonts w:cs="Calibri"/>
          <w:sz w:val="32"/>
          <w:szCs w:val="32"/>
          <w:rtl/>
          <w:lang w:val="sv-SE"/>
        </w:rPr>
        <w:t>﴾</w:t>
      </w:r>
      <w:r>
        <w:rPr>
          <w:rStyle w:val="Slutkommentarsreferens"/>
          <w:rFonts w:cs="Calibri"/>
          <w:sz w:val="32"/>
          <w:szCs w:val="32"/>
          <w:rtl/>
          <w:lang w:val="sv-SE"/>
        </w:rPr>
        <w:endnoteReference w:id="48"/>
      </w:r>
      <w:r w:rsidRPr="00594801">
        <w:rPr>
          <w:rFonts w:cs="Calibri"/>
          <w:sz w:val="32"/>
          <w:szCs w:val="32"/>
          <w:rtl/>
          <w:lang w:val="sv-SE"/>
        </w:rPr>
        <w:t xml:space="preserve">، </w:t>
      </w:r>
      <w:r w:rsidRPr="00594801">
        <w:rPr>
          <w:rFonts w:cs="Calibri" w:hint="cs"/>
          <w:sz w:val="32"/>
          <w:szCs w:val="32"/>
          <w:rtl/>
          <w:lang w:val="sv-SE"/>
        </w:rPr>
        <w:t>ولكن أمي</w:t>
      </w:r>
      <w:r w:rsidRPr="00594801">
        <w:rPr>
          <w:rFonts w:cs="Calibri"/>
          <w:sz w:val="32"/>
          <w:szCs w:val="32"/>
          <w:rtl/>
          <w:lang w:val="sv-SE"/>
        </w:rPr>
        <w:t xml:space="preserve"> فاطمة بنت أسد لما قرب مولدي جاءت إلى بيت الله الحرام </w:t>
      </w:r>
      <w:r w:rsidRPr="00594801">
        <w:rPr>
          <w:rFonts w:cs="Calibri" w:hint="cs"/>
          <w:sz w:val="32"/>
          <w:szCs w:val="32"/>
          <w:rtl/>
          <w:lang w:val="sv-SE"/>
        </w:rPr>
        <w:t>والتجأت إلى</w:t>
      </w:r>
      <w:r w:rsidRPr="00594801">
        <w:rPr>
          <w:rFonts w:cs="Calibri"/>
          <w:sz w:val="32"/>
          <w:szCs w:val="32"/>
          <w:rtl/>
          <w:lang w:val="sv-SE"/>
        </w:rPr>
        <w:t xml:space="preserve"> الكعبة، </w:t>
      </w:r>
      <w:r w:rsidRPr="00594801">
        <w:rPr>
          <w:rFonts w:cs="Calibri" w:hint="cs"/>
          <w:sz w:val="32"/>
          <w:szCs w:val="32"/>
          <w:rtl/>
          <w:lang w:val="sv-SE"/>
        </w:rPr>
        <w:t>وسألت ربها</w:t>
      </w:r>
      <w:r w:rsidRPr="00594801">
        <w:rPr>
          <w:rFonts w:cs="Calibri"/>
          <w:sz w:val="32"/>
          <w:szCs w:val="32"/>
          <w:rtl/>
          <w:lang w:val="sv-SE"/>
        </w:rPr>
        <w:t xml:space="preserve"> أن يسهل عليها الولادة</w:t>
      </w:r>
      <w:r>
        <w:rPr>
          <w:rFonts w:cs="Calibri"/>
          <w:sz w:val="32"/>
          <w:szCs w:val="32"/>
          <w:rtl/>
          <w:lang w:val="sv-SE"/>
        </w:rPr>
        <w:t>، فانشق لها جدار البيت الحرام و</w:t>
      </w:r>
      <w:r w:rsidRPr="00594801">
        <w:rPr>
          <w:rFonts w:cs="Calibri"/>
          <w:sz w:val="32"/>
          <w:szCs w:val="32"/>
          <w:rtl/>
          <w:lang w:val="sv-SE"/>
        </w:rPr>
        <w:t xml:space="preserve">سمعت النداء: يا فاطمة ادخلي! فدخلت ورد الجدار على حاله فولدتني في حرم الله </w:t>
      </w:r>
      <w:r w:rsidRPr="00594801">
        <w:rPr>
          <w:rFonts w:cs="Calibri" w:hint="cs"/>
          <w:sz w:val="32"/>
          <w:szCs w:val="32"/>
          <w:rtl/>
          <w:lang w:val="sv-SE"/>
        </w:rPr>
        <w:t>وبيته</w:t>
      </w:r>
      <w:r w:rsidRPr="00594801">
        <w:rPr>
          <w:rFonts w:cs="Calibri"/>
          <w:sz w:val="32"/>
          <w:szCs w:val="32"/>
          <w:rtl/>
          <w:lang w:val="sv-SE"/>
        </w:rPr>
        <w:t xml:space="preserve">. </w:t>
      </w:r>
      <w:r w:rsidRPr="00594801">
        <w:rPr>
          <w:rFonts w:cs="Calibri" w:hint="cs"/>
          <w:sz w:val="32"/>
          <w:szCs w:val="32"/>
          <w:rtl/>
          <w:lang w:val="sv-SE"/>
        </w:rPr>
        <w:t>وليس لأحد</w:t>
      </w:r>
      <w:r w:rsidRPr="00594801">
        <w:rPr>
          <w:rFonts w:cs="Calibri"/>
          <w:sz w:val="32"/>
          <w:szCs w:val="32"/>
          <w:rtl/>
          <w:lang w:val="sv-SE"/>
        </w:rPr>
        <w:t xml:space="preserve"> هذه الفضيلة لا قبلي </w:t>
      </w:r>
      <w:r>
        <w:rPr>
          <w:rFonts w:cs="Calibri" w:hint="cs"/>
          <w:sz w:val="32"/>
          <w:szCs w:val="32"/>
          <w:rtl/>
          <w:lang w:val="sv-SE"/>
        </w:rPr>
        <w:t xml:space="preserve">ولا بعدي. </w:t>
      </w:r>
      <w:r>
        <w:rPr>
          <w:rStyle w:val="Slutkommentarsreferens"/>
          <w:rFonts w:cs="Calibri"/>
          <w:sz w:val="32"/>
          <w:szCs w:val="32"/>
          <w:rtl/>
          <w:lang w:val="sv-SE"/>
        </w:rPr>
        <w:endnoteReference w:id="49"/>
      </w:r>
    </w:p>
    <w:p w14:paraId="72D8C95E" w14:textId="77777777" w:rsidR="00BD0A68" w:rsidRDefault="00BD0A68" w:rsidP="006D750A">
      <w:pPr>
        <w:rPr>
          <w:rFonts w:cs="Calibri"/>
          <w:sz w:val="32"/>
          <w:szCs w:val="32"/>
          <w:rtl/>
        </w:rPr>
      </w:pPr>
    </w:p>
    <w:p w14:paraId="01B20ACC" w14:textId="77777777" w:rsidR="00BD0A68" w:rsidRPr="007E0761" w:rsidRDefault="00BD0A68" w:rsidP="00F127EF">
      <w:pPr>
        <w:rPr>
          <w:rFonts w:cstheme="minorHAnsi"/>
          <w:b/>
          <w:bCs/>
          <w:sz w:val="32"/>
          <w:szCs w:val="32"/>
          <w:rtl/>
        </w:rPr>
      </w:pPr>
      <w:r w:rsidRPr="007E0761">
        <w:rPr>
          <w:rFonts w:cstheme="minorHAnsi" w:hint="cs"/>
          <w:b/>
          <w:bCs/>
          <w:sz w:val="32"/>
          <w:szCs w:val="32"/>
          <w:highlight w:val="yellow"/>
          <w:rtl/>
        </w:rPr>
        <w:t>المبحث الثالث: أسرار وليد الكعبة</w:t>
      </w:r>
    </w:p>
    <w:p w14:paraId="2654DA1A" w14:textId="779B93F3" w:rsidR="00BD0A68" w:rsidRPr="007D1ACF" w:rsidRDefault="00BD0A68" w:rsidP="009F0ACF">
      <w:pPr>
        <w:rPr>
          <w:rFonts w:cstheme="minorHAnsi"/>
          <w:sz w:val="32"/>
          <w:szCs w:val="32"/>
          <w:rtl/>
        </w:rPr>
      </w:pPr>
      <w:r w:rsidRPr="007D1ACF">
        <w:rPr>
          <w:rFonts w:cstheme="minorHAnsi"/>
          <w:sz w:val="32"/>
          <w:szCs w:val="32"/>
          <w:rtl/>
        </w:rPr>
        <w:t xml:space="preserve">لا يتسنى لكل إنسان أن يولد في مكان قد أختاره الله تعالى ليكون مثابة للناس وكعبة تقصد على مر العصور والأزمان، إلا من كان له منزلة وكرامة على الله تعالى وهذا ما حصل بالفعل بالنسبة لمولى الموحدين وكعبة المؤمنين علي بن أبي طالب ع، حيث أختاره الله ليكون وليد الكعبة المباركة التي تؤم وتقصد كل يوم خمس مرات قبلةً للمسلمين أجمعين، واختيار الله تعالى الكعبة كمكان لولادة أمير المؤمنين </w:t>
      </w:r>
      <w:proofErr w:type="gramStart"/>
      <w:r w:rsidRPr="007D1ACF">
        <w:rPr>
          <w:rFonts w:cstheme="minorHAnsi"/>
          <w:sz w:val="32"/>
          <w:szCs w:val="32"/>
          <w:rtl/>
        </w:rPr>
        <w:t>علي</w:t>
      </w:r>
      <w:proofErr w:type="gramEnd"/>
      <w:r w:rsidRPr="007D1ACF">
        <w:rPr>
          <w:rFonts w:cstheme="minorHAnsi"/>
          <w:sz w:val="32"/>
          <w:szCs w:val="32"/>
          <w:rtl/>
        </w:rPr>
        <w:t xml:space="preserve"> ع</w:t>
      </w:r>
      <w:r w:rsidR="007E0761">
        <w:rPr>
          <w:rFonts w:cstheme="minorHAnsi" w:hint="cs"/>
          <w:sz w:val="32"/>
          <w:szCs w:val="32"/>
          <w:rtl/>
        </w:rPr>
        <w:t>ليه السلام</w:t>
      </w:r>
      <w:r w:rsidRPr="007D1ACF">
        <w:rPr>
          <w:rFonts w:cstheme="minorHAnsi"/>
          <w:sz w:val="32"/>
          <w:szCs w:val="32"/>
          <w:rtl/>
        </w:rPr>
        <w:t xml:space="preserve"> لا يخلو عن وجه م</w:t>
      </w:r>
      <w:r>
        <w:rPr>
          <w:rFonts w:cstheme="minorHAnsi"/>
          <w:sz w:val="32"/>
          <w:szCs w:val="32"/>
          <w:rtl/>
        </w:rPr>
        <w:t>ن الرعاية السماوية لهذا المولود</w:t>
      </w:r>
      <w:r>
        <w:rPr>
          <w:rStyle w:val="Slutkommentarsreferens"/>
          <w:rFonts w:cstheme="minorHAnsi"/>
          <w:sz w:val="32"/>
          <w:szCs w:val="32"/>
          <w:rtl/>
        </w:rPr>
        <w:endnoteReference w:id="50"/>
      </w:r>
      <w:r>
        <w:rPr>
          <w:rFonts w:cstheme="minorHAnsi" w:hint="cs"/>
          <w:sz w:val="32"/>
          <w:szCs w:val="32"/>
          <w:rtl/>
        </w:rPr>
        <w:t>، وهذا الأمر يتبين من خلال النقاط الآتية:</w:t>
      </w:r>
    </w:p>
    <w:p w14:paraId="4ADFC255" w14:textId="7D565715" w:rsidR="00BD0A68" w:rsidRPr="008E5291" w:rsidRDefault="00BD0A68" w:rsidP="008E5291">
      <w:pPr>
        <w:rPr>
          <w:rFonts w:cs="Calibri"/>
          <w:b/>
          <w:bCs/>
          <w:color w:val="0070C0"/>
          <w:sz w:val="32"/>
          <w:szCs w:val="32"/>
          <w:rtl/>
        </w:rPr>
      </w:pPr>
      <w:r w:rsidRPr="009F0ACF">
        <w:rPr>
          <w:rFonts w:cs="Calibri"/>
          <w:b/>
          <w:bCs/>
          <w:color w:val="0070C0"/>
          <w:sz w:val="32"/>
          <w:szCs w:val="32"/>
          <w:rtl/>
        </w:rPr>
        <w:t>أولاً:</w:t>
      </w:r>
      <w:r w:rsidRPr="009F0ACF">
        <w:rPr>
          <w:rFonts w:cs="Calibri" w:hint="cs"/>
          <w:b/>
          <w:bCs/>
          <w:color w:val="0070C0"/>
          <w:sz w:val="32"/>
          <w:szCs w:val="32"/>
          <w:rtl/>
        </w:rPr>
        <w:t xml:space="preserve"> </w:t>
      </w:r>
      <w:r>
        <w:rPr>
          <w:rFonts w:cs="Calibri" w:hint="cs"/>
          <w:b/>
          <w:bCs/>
          <w:color w:val="0070C0"/>
          <w:sz w:val="32"/>
          <w:szCs w:val="32"/>
          <w:rtl/>
        </w:rPr>
        <w:t xml:space="preserve">إن دخول فاطمة بنت أسد(رض) للكعبة ووضعها لعلي ع، كان من باب الإعجاز لا من باب الاتفاق والصدفة </w:t>
      </w:r>
      <w:r w:rsidRPr="00F127EF">
        <w:rPr>
          <w:rFonts w:cs="Calibri"/>
          <w:sz w:val="32"/>
          <w:szCs w:val="32"/>
          <w:rtl/>
        </w:rPr>
        <w:t xml:space="preserve">حتى يُزعم بأن الوضع لم تكن فيه ميزة تكريم سماوية. بل </w:t>
      </w:r>
      <w:r w:rsidR="00D7105D">
        <w:rPr>
          <w:rFonts w:cs="Calibri" w:hint="cs"/>
          <w:sz w:val="32"/>
          <w:szCs w:val="32"/>
          <w:rtl/>
        </w:rPr>
        <w:t>إ</w:t>
      </w:r>
      <w:r w:rsidRPr="00F127EF">
        <w:rPr>
          <w:rFonts w:cs="Calibri"/>
          <w:sz w:val="32"/>
          <w:szCs w:val="32"/>
          <w:rtl/>
        </w:rPr>
        <w:t xml:space="preserve">ن الفضيلة والكرامة في </w:t>
      </w:r>
      <w:r w:rsidR="00D7105D">
        <w:rPr>
          <w:rFonts w:cs="Calibri" w:hint="cs"/>
          <w:sz w:val="32"/>
          <w:szCs w:val="32"/>
          <w:rtl/>
        </w:rPr>
        <w:t>أ</w:t>
      </w:r>
      <w:r w:rsidRPr="00F127EF">
        <w:rPr>
          <w:rFonts w:cs="Calibri"/>
          <w:sz w:val="32"/>
          <w:szCs w:val="32"/>
          <w:rtl/>
        </w:rPr>
        <w:t xml:space="preserve">ن باب الكعبة كان مقفلاً. ولما ظهرت آثار وضع الحمل على فاطمة بنت أسد (رضي الله عنها) عند الطواف خارج الكعبة انفتح لها </w:t>
      </w:r>
      <w:r>
        <w:rPr>
          <w:rFonts w:cs="Calibri" w:hint="cs"/>
          <w:sz w:val="32"/>
          <w:szCs w:val="32"/>
          <w:rtl/>
        </w:rPr>
        <w:t>الجدار</w:t>
      </w:r>
      <w:r w:rsidRPr="00F127EF">
        <w:rPr>
          <w:rFonts w:cs="Calibri"/>
          <w:sz w:val="32"/>
          <w:szCs w:val="32"/>
          <w:rtl/>
        </w:rPr>
        <w:t xml:space="preserve"> </w:t>
      </w:r>
      <w:r w:rsidRPr="00F127EF">
        <w:rPr>
          <w:rFonts w:cs="Calibri" w:hint="cs"/>
          <w:sz w:val="32"/>
          <w:szCs w:val="32"/>
          <w:rtl/>
        </w:rPr>
        <w:t>ب</w:t>
      </w:r>
      <w:r w:rsidR="00D7105D">
        <w:rPr>
          <w:rFonts w:cs="Calibri" w:hint="cs"/>
          <w:sz w:val="32"/>
          <w:szCs w:val="32"/>
          <w:rtl/>
        </w:rPr>
        <w:t>إ</w:t>
      </w:r>
      <w:r w:rsidRPr="00F127EF">
        <w:rPr>
          <w:rFonts w:cs="Calibri" w:hint="cs"/>
          <w:sz w:val="32"/>
          <w:szCs w:val="32"/>
          <w:rtl/>
        </w:rPr>
        <w:t>ذن</w:t>
      </w:r>
      <w:r w:rsidRPr="00F127EF">
        <w:rPr>
          <w:rFonts w:cs="Calibri"/>
          <w:sz w:val="32"/>
          <w:szCs w:val="32"/>
          <w:rtl/>
        </w:rPr>
        <w:t xml:space="preserve"> الله تعالى وهتف بها هاتف بالدخول...</w:t>
      </w:r>
    </w:p>
    <w:p w14:paraId="052F0555" w14:textId="6EFA2330" w:rsidR="00BD0A68" w:rsidRPr="00F127EF" w:rsidRDefault="00BD0A68" w:rsidP="00A243EA">
      <w:pPr>
        <w:rPr>
          <w:rFonts w:cstheme="minorHAnsi"/>
          <w:sz w:val="32"/>
          <w:szCs w:val="32"/>
          <w:rtl/>
        </w:rPr>
      </w:pPr>
      <w:r>
        <w:rPr>
          <w:rFonts w:cs="Calibri" w:hint="cs"/>
          <w:sz w:val="32"/>
          <w:szCs w:val="32"/>
          <w:rtl/>
        </w:rPr>
        <w:t>وهذا يدل بأن</w:t>
      </w:r>
      <w:r w:rsidRPr="00F127EF">
        <w:rPr>
          <w:rFonts w:cs="Calibri"/>
          <w:sz w:val="32"/>
          <w:szCs w:val="32"/>
          <w:rtl/>
        </w:rPr>
        <w:t xml:space="preserve"> الوضع كان </w:t>
      </w:r>
      <w:r w:rsidR="00D7105D">
        <w:rPr>
          <w:rFonts w:cs="Calibri" w:hint="cs"/>
          <w:sz w:val="32"/>
          <w:szCs w:val="32"/>
          <w:rtl/>
        </w:rPr>
        <w:t>أ</w:t>
      </w:r>
      <w:r w:rsidRPr="00F127EF">
        <w:rPr>
          <w:rFonts w:cs="Calibri"/>
          <w:sz w:val="32"/>
          <w:szCs w:val="32"/>
          <w:rtl/>
        </w:rPr>
        <w:t xml:space="preserve">مراً من الله تعالى، </w:t>
      </w:r>
      <w:r>
        <w:rPr>
          <w:rFonts w:cs="Calibri" w:hint="cs"/>
          <w:sz w:val="32"/>
          <w:szCs w:val="32"/>
          <w:rtl/>
        </w:rPr>
        <w:t>ف</w:t>
      </w:r>
      <w:r w:rsidRPr="00F127EF">
        <w:rPr>
          <w:rFonts w:cs="Calibri"/>
          <w:sz w:val="32"/>
          <w:szCs w:val="32"/>
          <w:rtl/>
        </w:rPr>
        <w:t xml:space="preserve">هذا «يزيد بن </w:t>
      </w:r>
      <w:proofErr w:type="spellStart"/>
      <w:r w:rsidRPr="00F127EF">
        <w:rPr>
          <w:rFonts w:cs="Calibri"/>
          <w:sz w:val="32"/>
          <w:szCs w:val="32"/>
          <w:rtl/>
        </w:rPr>
        <w:t>قعنب</w:t>
      </w:r>
      <w:proofErr w:type="spellEnd"/>
      <w:r w:rsidRPr="00F127EF">
        <w:rPr>
          <w:rFonts w:cs="Calibri"/>
          <w:sz w:val="32"/>
          <w:szCs w:val="32"/>
          <w:rtl/>
        </w:rPr>
        <w:t xml:space="preserve">» </w:t>
      </w:r>
      <w:r w:rsidRPr="00F127EF">
        <w:rPr>
          <w:rFonts w:cs="Calibri" w:hint="cs"/>
          <w:sz w:val="32"/>
          <w:szCs w:val="32"/>
          <w:rtl/>
        </w:rPr>
        <w:t>أحد</w:t>
      </w:r>
      <w:r w:rsidRPr="00F127EF">
        <w:rPr>
          <w:rFonts w:cs="Calibri"/>
          <w:sz w:val="32"/>
          <w:szCs w:val="32"/>
          <w:rtl/>
        </w:rPr>
        <w:t xml:space="preserve"> الذين عاينوا الواقعة</w:t>
      </w:r>
      <w:r>
        <w:rPr>
          <w:rFonts w:cs="Calibri" w:hint="cs"/>
          <w:sz w:val="32"/>
          <w:szCs w:val="32"/>
          <w:rtl/>
        </w:rPr>
        <w:t>،</w:t>
      </w:r>
      <w:r w:rsidRPr="00F127EF">
        <w:rPr>
          <w:rFonts w:cs="Calibri"/>
          <w:sz w:val="32"/>
          <w:szCs w:val="32"/>
          <w:rtl/>
        </w:rPr>
        <w:t xml:space="preserve"> يسترسل راوياً: «... فرأينا البيت قد انشق (أي انفتح) عن ظهره ودخلت فاطمة فيه وغابت عن </w:t>
      </w:r>
      <w:r w:rsidR="00D7105D">
        <w:rPr>
          <w:rFonts w:cs="Calibri" w:hint="cs"/>
          <w:sz w:val="32"/>
          <w:szCs w:val="32"/>
          <w:rtl/>
        </w:rPr>
        <w:t>أ</w:t>
      </w:r>
      <w:r w:rsidRPr="00F127EF">
        <w:rPr>
          <w:rFonts w:cs="Calibri"/>
          <w:sz w:val="32"/>
          <w:szCs w:val="32"/>
          <w:rtl/>
        </w:rPr>
        <w:t xml:space="preserve">بصارنا، وعاد الى حاله (والتزق الحائط) فرمنا </w:t>
      </w:r>
      <w:r w:rsidR="00D7105D">
        <w:rPr>
          <w:rFonts w:cs="Calibri" w:hint="cs"/>
          <w:sz w:val="32"/>
          <w:szCs w:val="32"/>
          <w:rtl/>
        </w:rPr>
        <w:t>أ</w:t>
      </w:r>
      <w:r w:rsidRPr="00F127EF">
        <w:rPr>
          <w:rFonts w:cs="Calibri"/>
          <w:sz w:val="32"/>
          <w:szCs w:val="32"/>
          <w:rtl/>
        </w:rPr>
        <w:t xml:space="preserve">ن ينفتح قفل الباب فلم ينفتح، فعلمنا </w:t>
      </w:r>
      <w:r w:rsidR="00D7105D">
        <w:rPr>
          <w:rFonts w:cs="Calibri" w:hint="cs"/>
          <w:sz w:val="32"/>
          <w:szCs w:val="32"/>
          <w:rtl/>
        </w:rPr>
        <w:t>أ</w:t>
      </w:r>
      <w:r w:rsidRPr="00F127EF">
        <w:rPr>
          <w:rFonts w:cs="Calibri"/>
          <w:sz w:val="32"/>
          <w:szCs w:val="32"/>
          <w:rtl/>
        </w:rPr>
        <w:t xml:space="preserve">ن ذلك </w:t>
      </w:r>
      <w:r w:rsidR="00D7105D">
        <w:rPr>
          <w:rFonts w:cs="Calibri" w:hint="cs"/>
          <w:sz w:val="32"/>
          <w:szCs w:val="32"/>
          <w:rtl/>
        </w:rPr>
        <w:t>أ</w:t>
      </w:r>
      <w:r w:rsidRPr="00F127EF">
        <w:rPr>
          <w:rFonts w:cs="Calibri"/>
          <w:sz w:val="32"/>
          <w:szCs w:val="32"/>
          <w:rtl/>
        </w:rPr>
        <w:t xml:space="preserve">مر من الله تعالى. ثم خرجت في اليوم الرابع وعلى يدها </w:t>
      </w:r>
      <w:r w:rsidR="00D7105D">
        <w:rPr>
          <w:rFonts w:cs="Calibri" w:hint="cs"/>
          <w:sz w:val="32"/>
          <w:szCs w:val="32"/>
          <w:rtl/>
        </w:rPr>
        <w:t>أ</w:t>
      </w:r>
      <w:r w:rsidRPr="00F127EF">
        <w:rPr>
          <w:rFonts w:cs="Calibri"/>
          <w:sz w:val="32"/>
          <w:szCs w:val="32"/>
          <w:rtl/>
        </w:rPr>
        <w:t xml:space="preserve">مير المؤمنين عليه </w:t>
      </w:r>
      <w:r w:rsidRPr="00F127EF">
        <w:rPr>
          <w:rFonts w:cs="Calibri" w:hint="cs"/>
          <w:sz w:val="32"/>
          <w:szCs w:val="32"/>
          <w:rtl/>
        </w:rPr>
        <w:t xml:space="preserve">السلام </w:t>
      </w:r>
      <w:proofErr w:type="gramStart"/>
      <w:r>
        <w:rPr>
          <w:rFonts w:cs="Calibri" w:hint="cs"/>
          <w:sz w:val="32"/>
          <w:szCs w:val="32"/>
          <w:rtl/>
        </w:rPr>
        <w:t xml:space="preserve"> .</w:t>
      </w:r>
      <w:r>
        <w:rPr>
          <w:rFonts w:cs="Calibri"/>
          <w:sz w:val="32"/>
          <w:szCs w:val="32"/>
          <w:rtl/>
        </w:rPr>
        <w:t>.</w:t>
      </w:r>
      <w:proofErr w:type="gramEnd"/>
      <w:r>
        <w:rPr>
          <w:rFonts w:cs="Calibri" w:hint="cs"/>
          <w:sz w:val="32"/>
          <w:szCs w:val="32"/>
          <w:rtl/>
        </w:rPr>
        <w:t xml:space="preserve">" </w:t>
      </w:r>
      <w:r>
        <w:rPr>
          <w:rStyle w:val="Slutkommentarsreferens"/>
          <w:rFonts w:cs="Calibri"/>
          <w:sz w:val="32"/>
          <w:szCs w:val="32"/>
          <w:rtl/>
        </w:rPr>
        <w:endnoteReference w:id="51"/>
      </w:r>
    </w:p>
    <w:p w14:paraId="77EC482C" w14:textId="0F11A7D5" w:rsidR="00BD0A68" w:rsidRDefault="00BD0A68" w:rsidP="00FA5ECB">
      <w:pPr>
        <w:rPr>
          <w:rFonts w:cstheme="minorHAnsi"/>
          <w:sz w:val="32"/>
          <w:szCs w:val="32"/>
          <w:rtl/>
        </w:rPr>
      </w:pPr>
      <w:r>
        <w:rPr>
          <w:rFonts w:cs="Calibri" w:hint="cs"/>
          <w:sz w:val="32"/>
          <w:szCs w:val="32"/>
          <w:rtl/>
        </w:rPr>
        <w:t xml:space="preserve"> نفهم من ذلك </w:t>
      </w:r>
      <w:r w:rsidR="00D7105D">
        <w:rPr>
          <w:rFonts w:cs="Calibri" w:hint="cs"/>
          <w:sz w:val="32"/>
          <w:szCs w:val="32"/>
          <w:rtl/>
        </w:rPr>
        <w:t>أ</w:t>
      </w:r>
      <w:r>
        <w:rPr>
          <w:rFonts w:cs="Calibri"/>
          <w:sz w:val="32"/>
          <w:szCs w:val="32"/>
          <w:rtl/>
        </w:rPr>
        <w:t xml:space="preserve">ن وضع </w:t>
      </w:r>
      <w:r w:rsidRPr="00AE484D">
        <w:rPr>
          <w:rFonts w:cs="Calibri" w:hint="cs"/>
          <w:sz w:val="32"/>
          <w:szCs w:val="32"/>
          <w:rtl/>
        </w:rPr>
        <w:t>أ</w:t>
      </w:r>
      <w:r w:rsidRPr="00AE484D">
        <w:rPr>
          <w:rFonts w:cs="Calibri"/>
          <w:sz w:val="32"/>
          <w:szCs w:val="32"/>
          <w:rtl/>
        </w:rPr>
        <w:t>م طالب</w:t>
      </w:r>
      <w:r>
        <w:rPr>
          <w:rFonts w:cs="Calibri" w:hint="cs"/>
          <w:sz w:val="32"/>
          <w:szCs w:val="32"/>
          <w:rtl/>
        </w:rPr>
        <w:t>(رض)</w:t>
      </w:r>
      <w:r w:rsidRPr="00F127EF">
        <w:rPr>
          <w:rFonts w:cs="Calibri"/>
          <w:sz w:val="32"/>
          <w:szCs w:val="32"/>
          <w:rtl/>
        </w:rPr>
        <w:t xml:space="preserve"> في ذلك المكان المقدس يعدّ تكريماً لوليدها واشارةً لميزته الرس</w:t>
      </w:r>
      <w:r>
        <w:rPr>
          <w:rFonts w:cs="Calibri"/>
          <w:sz w:val="32"/>
          <w:szCs w:val="32"/>
          <w:rtl/>
        </w:rPr>
        <w:t>الية، ل</w:t>
      </w:r>
      <w:r w:rsidR="00D7105D">
        <w:rPr>
          <w:rFonts w:cs="Calibri" w:hint="cs"/>
          <w:sz w:val="32"/>
          <w:szCs w:val="32"/>
          <w:rtl/>
        </w:rPr>
        <w:t>أ</w:t>
      </w:r>
      <w:r>
        <w:rPr>
          <w:rFonts w:cs="Calibri"/>
          <w:sz w:val="32"/>
          <w:szCs w:val="32"/>
          <w:rtl/>
        </w:rPr>
        <w:t>ن الوضع لم يكن اتفاقياً</w:t>
      </w:r>
      <w:r>
        <w:rPr>
          <w:rFonts w:cs="Calibri" w:hint="cs"/>
          <w:sz w:val="32"/>
          <w:szCs w:val="32"/>
          <w:rtl/>
        </w:rPr>
        <w:t>-صدفةً-.</w:t>
      </w:r>
    </w:p>
    <w:p w14:paraId="3E99A5F6" w14:textId="77777777" w:rsidR="00BD0A68" w:rsidRPr="00F127EF" w:rsidRDefault="00BD0A68" w:rsidP="00FA5ECB">
      <w:pPr>
        <w:rPr>
          <w:rFonts w:cstheme="minorHAnsi"/>
          <w:sz w:val="32"/>
          <w:szCs w:val="32"/>
          <w:rtl/>
        </w:rPr>
      </w:pPr>
    </w:p>
    <w:p w14:paraId="2780B073" w14:textId="0EE8585C" w:rsidR="00BD0A68" w:rsidRDefault="00BD0A68" w:rsidP="00A243EA">
      <w:pPr>
        <w:rPr>
          <w:rFonts w:cstheme="minorHAnsi"/>
          <w:sz w:val="32"/>
          <w:szCs w:val="32"/>
          <w:rtl/>
        </w:rPr>
      </w:pPr>
      <w:r w:rsidRPr="009F0ACF">
        <w:rPr>
          <w:rFonts w:cs="Calibri"/>
          <w:b/>
          <w:bCs/>
          <w:color w:val="0070C0"/>
          <w:sz w:val="32"/>
          <w:szCs w:val="32"/>
          <w:rtl/>
        </w:rPr>
        <w:t xml:space="preserve">ثانياً: </w:t>
      </w:r>
      <w:r w:rsidRPr="009F0ACF">
        <w:rPr>
          <w:rFonts w:cs="Calibri" w:hint="cs"/>
          <w:b/>
          <w:bCs/>
          <w:color w:val="0070C0"/>
          <w:sz w:val="32"/>
          <w:szCs w:val="32"/>
          <w:rtl/>
        </w:rPr>
        <w:t xml:space="preserve">إن ولادته في الكعبة تدّل على طهارته. </w:t>
      </w:r>
      <w:r w:rsidRPr="008E5291">
        <w:rPr>
          <w:rFonts w:cs="Calibri" w:hint="cs"/>
          <w:sz w:val="32"/>
          <w:szCs w:val="32"/>
          <w:rtl/>
        </w:rPr>
        <w:t>فمن المعلوم</w:t>
      </w:r>
      <w:r>
        <w:rPr>
          <w:rFonts w:cs="Calibri" w:hint="cs"/>
          <w:b/>
          <w:bCs/>
          <w:sz w:val="32"/>
          <w:szCs w:val="32"/>
          <w:rtl/>
        </w:rPr>
        <w:t xml:space="preserve"> </w:t>
      </w:r>
      <w:r w:rsidR="00D7105D">
        <w:rPr>
          <w:rFonts w:cs="Calibri" w:hint="cs"/>
          <w:sz w:val="32"/>
          <w:szCs w:val="32"/>
          <w:rtl/>
        </w:rPr>
        <w:t>أ</w:t>
      </w:r>
      <w:r w:rsidRPr="00F127EF">
        <w:rPr>
          <w:rFonts w:cs="Calibri"/>
          <w:sz w:val="32"/>
          <w:szCs w:val="32"/>
          <w:rtl/>
        </w:rPr>
        <w:t>ن ما يصحب الولادة عادةً من خروج كيس المشيمة والدماء قد يؤدي الى نجاسة المكان</w:t>
      </w:r>
      <w:r w:rsidR="00D7105D">
        <w:rPr>
          <w:rFonts w:cs="Calibri" w:hint="cs"/>
          <w:sz w:val="32"/>
          <w:szCs w:val="32"/>
          <w:rtl/>
        </w:rPr>
        <w:t>،</w:t>
      </w:r>
      <w:r w:rsidRPr="00F127EF">
        <w:rPr>
          <w:rFonts w:cs="Calibri"/>
          <w:sz w:val="32"/>
          <w:szCs w:val="32"/>
          <w:rtl/>
        </w:rPr>
        <w:t xml:space="preserve"> </w:t>
      </w:r>
      <w:r w:rsidR="00D7105D">
        <w:rPr>
          <w:rFonts w:cs="Calibri" w:hint="cs"/>
          <w:sz w:val="32"/>
          <w:szCs w:val="32"/>
          <w:rtl/>
        </w:rPr>
        <w:t>وهذا</w:t>
      </w:r>
      <w:r w:rsidRPr="00F127EF">
        <w:rPr>
          <w:rFonts w:cs="Calibri"/>
          <w:sz w:val="32"/>
          <w:szCs w:val="32"/>
          <w:rtl/>
        </w:rPr>
        <w:t xml:space="preserve"> </w:t>
      </w:r>
      <w:r w:rsidR="00D7105D">
        <w:rPr>
          <w:rFonts w:cs="Calibri" w:hint="cs"/>
          <w:sz w:val="32"/>
          <w:szCs w:val="32"/>
          <w:rtl/>
        </w:rPr>
        <w:t>ي</w:t>
      </w:r>
      <w:r w:rsidRPr="00F127EF">
        <w:rPr>
          <w:rFonts w:cs="Calibri"/>
          <w:sz w:val="32"/>
          <w:szCs w:val="32"/>
          <w:rtl/>
        </w:rPr>
        <w:t xml:space="preserve">قتضي </w:t>
      </w:r>
      <w:r w:rsidR="00D7105D">
        <w:rPr>
          <w:rFonts w:cs="Calibri" w:hint="cs"/>
          <w:sz w:val="32"/>
          <w:szCs w:val="32"/>
          <w:rtl/>
        </w:rPr>
        <w:t>أ</w:t>
      </w:r>
      <w:r w:rsidRPr="00F127EF">
        <w:rPr>
          <w:rFonts w:cs="Calibri"/>
          <w:sz w:val="32"/>
          <w:szCs w:val="32"/>
          <w:rtl/>
        </w:rPr>
        <w:t xml:space="preserve">ن تكون ولادة </w:t>
      </w:r>
      <w:proofErr w:type="gramStart"/>
      <w:r w:rsidRPr="00F127EF">
        <w:rPr>
          <w:rFonts w:cs="Calibri"/>
          <w:sz w:val="32"/>
          <w:szCs w:val="32"/>
          <w:rtl/>
        </w:rPr>
        <w:t>علي</w:t>
      </w:r>
      <w:proofErr w:type="gramEnd"/>
      <w:r w:rsidRPr="00F127EF">
        <w:rPr>
          <w:rFonts w:cs="Calibri"/>
          <w:sz w:val="32"/>
          <w:szCs w:val="32"/>
          <w:rtl/>
        </w:rPr>
        <w:t xml:space="preserve"> عليه السلام طاهرة من تلك النجاسات. ولم نقرأ في كتب الت</w:t>
      </w:r>
      <w:r w:rsidR="00D7105D">
        <w:rPr>
          <w:rFonts w:cs="Calibri" w:hint="cs"/>
          <w:sz w:val="32"/>
          <w:szCs w:val="32"/>
          <w:rtl/>
        </w:rPr>
        <w:t>ا</w:t>
      </w:r>
      <w:r w:rsidRPr="00F127EF">
        <w:rPr>
          <w:rFonts w:cs="Calibri"/>
          <w:sz w:val="32"/>
          <w:szCs w:val="32"/>
          <w:rtl/>
        </w:rPr>
        <w:t xml:space="preserve">ريخ ولا حتى </w:t>
      </w:r>
      <w:r w:rsidR="00D7105D">
        <w:rPr>
          <w:rFonts w:cs="Calibri" w:hint="cs"/>
          <w:sz w:val="32"/>
          <w:szCs w:val="32"/>
          <w:rtl/>
        </w:rPr>
        <w:t>إ</w:t>
      </w:r>
      <w:r w:rsidRPr="00F127EF">
        <w:rPr>
          <w:rFonts w:cs="Calibri"/>
          <w:sz w:val="32"/>
          <w:szCs w:val="32"/>
          <w:rtl/>
        </w:rPr>
        <w:t xml:space="preserve">شارة </w:t>
      </w:r>
      <w:r w:rsidR="00D7105D">
        <w:rPr>
          <w:rFonts w:cs="Calibri" w:hint="cs"/>
          <w:sz w:val="32"/>
          <w:szCs w:val="32"/>
          <w:rtl/>
        </w:rPr>
        <w:t>إ</w:t>
      </w:r>
      <w:r w:rsidRPr="00F127EF">
        <w:rPr>
          <w:rFonts w:cs="Calibri"/>
          <w:sz w:val="32"/>
          <w:szCs w:val="32"/>
          <w:rtl/>
        </w:rPr>
        <w:t xml:space="preserve">لى </w:t>
      </w:r>
      <w:r w:rsidR="00D7105D">
        <w:rPr>
          <w:rFonts w:cs="Calibri" w:hint="cs"/>
          <w:sz w:val="32"/>
          <w:szCs w:val="32"/>
          <w:rtl/>
        </w:rPr>
        <w:t>أ</w:t>
      </w:r>
      <w:r w:rsidRPr="00F127EF">
        <w:rPr>
          <w:rFonts w:cs="Calibri"/>
          <w:sz w:val="32"/>
          <w:szCs w:val="32"/>
          <w:rtl/>
        </w:rPr>
        <w:t xml:space="preserve">ن تلك الولادة قد تركت نجاسة في الكعبة المشرفة. والمتيقن </w:t>
      </w:r>
      <w:r w:rsidR="00D7105D">
        <w:rPr>
          <w:rFonts w:cs="Calibri" w:hint="cs"/>
          <w:sz w:val="32"/>
          <w:szCs w:val="32"/>
          <w:rtl/>
        </w:rPr>
        <w:t>أ</w:t>
      </w:r>
      <w:r w:rsidRPr="00F127EF">
        <w:rPr>
          <w:rFonts w:cs="Calibri"/>
          <w:sz w:val="32"/>
          <w:szCs w:val="32"/>
          <w:rtl/>
        </w:rPr>
        <w:t xml:space="preserve">ن الولادة الطاهرة لا تتم </w:t>
      </w:r>
      <w:r w:rsidR="00D7105D">
        <w:rPr>
          <w:rFonts w:cs="Calibri" w:hint="cs"/>
          <w:sz w:val="32"/>
          <w:szCs w:val="32"/>
          <w:rtl/>
        </w:rPr>
        <w:t>إ</w:t>
      </w:r>
      <w:r w:rsidRPr="00F127EF">
        <w:rPr>
          <w:rFonts w:cs="Calibri"/>
          <w:sz w:val="32"/>
          <w:szCs w:val="32"/>
          <w:rtl/>
        </w:rPr>
        <w:t xml:space="preserve">لا عن طريق لون من </w:t>
      </w:r>
      <w:r w:rsidRPr="00F127EF">
        <w:rPr>
          <w:rFonts w:cs="Calibri" w:hint="cs"/>
          <w:sz w:val="32"/>
          <w:szCs w:val="32"/>
          <w:rtl/>
        </w:rPr>
        <w:t>ألوان</w:t>
      </w:r>
      <w:r>
        <w:rPr>
          <w:rFonts w:cs="Calibri"/>
          <w:sz w:val="32"/>
          <w:szCs w:val="32"/>
          <w:rtl/>
        </w:rPr>
        <w:t xml:space="preserve"> التكريم ا</w:t>
      </w:r>
      <w:r>
        <w:rPr>
          <w:rFonts w:cs="Calibri" w:hint="cs"/>
          <w:sz w:val="32"/>
          <w:szCs w:val="32"/>
          <w:rtl/>
        </w:rPr>
        <w:t>لإ</w:t>
      </w:r>
      <w:r w:rsidRPr="00F127EF">
        <w:rPr>
          <w:rFonts w:cs="Calibri"/>
          <w:sz w:val="32"/>
          <w:szCs w:val="32"/>
          <w:rtl/>
        </w:rPr>
        <w:t xml:space="preserve">لهي للمولود. ويؤيده </w:t>
      </w:r>
      <w:r>
        <w:rPr>
          <w:rFonts w:cs="Calibri" w:hint="cs"/>
          <w:sz w:val="32"/>
          <w:szCs w:val="32"/>
          <w:rtl/>
        </w:rPr>
        <w:t xml:space="preserve">بعض الروايات، منها </w:t>
      </w:r>
      <w:r w:rsidRPr="00F127EF">
        <w:rPr>
          <w:rFonts w:cs="Calibri"/>
          <w:sz w:val="32"/>
          <w:szCs w:val="32"/>
          <w:rtl/>
        </w:rPr>
        <w:t>الرواية المروية في «معاني الاخبار» على لسان فاطمة بنت اسد</w:t>
      </w:r>
      <w:r>
        <w:rPr>
          <w:rFonts w:cs="Calibri" w:hint="cs"/>
          <w:sz w:val="32"/>
          <w:szCs w:val="32"/>
          <w:rtl/>
        </w:rPr>
        <w:t>(رض)</w:t>
      </w:r>
      <w:r w:rsidRPr="00F127EF">
        <w:rPr>
          <w:rFonts w:cs="Calibri"/>
          <w:sz w:val="32"/>
          <w:szCs w:val="32"/>
          <w:rtl/>
        </w:rPr>
        <w:t>: «</w:t>
      </w:r>
      <w:r w:rsidR="00D7105D">
        <w:rPr>
          <w:rFonts w:cs="Calibri" w:hint="cs"/>
          <w:sz w:val="32"/>
          <w:szCs w:val="32"/>
          <w:rtl/>
        </w:rPr>
        <w:t>إ</w:t>
      </w:r>
      <w:r w:rsidRPr="00F127EF">
        <w:rPr>
          <w:rFonts w:cs="Calibri"/>
          <w:sz w:val="32"/>
          <w:szCs w:val="32"/>
          <w:rtl/>
        </w:rPr>
        <w:t xml:space="preserve">ن مريم بنت عمران </w:t>
      </w:r>
      <w:r w:rsidR="00D7105D">
        <w:rPr>
          <w:rFonts w:cs="Calibri" w:hint="cs"/>
          <w:sz w:val="32"/>
          <w:szCs w:val="32"/>
          <w:rtl/>
        </w:rPr>
        <w:t>أ</w:t>
      </w:r>
      <w:r w:rsidRPr="00F127EF">
        <w:rPr>
          <w:rFonts w:cs="Calibri"/>
          <w:sz w:val="32"/>
          <w:szCs w:val="32"/>
          <w:rtl/>
        </w:rPr>
        <w:t xml:space="preserve">وحي اليها </w:t>
      </w:r>
      <w:r w:rsidR="00D7105D">
        <w:rPr>
          <w:rFonts w:cs="Calibri" w:hint="cs"/>
          <w:sz w:val="32"/>
          <w:szCs w:val="32"/>
          <w:rtl/>
        </w:rPr>
        <w:t>أ</w:t>
      </w:r>
      <w:r w:rsidRPr="00F127EF">
        <w:rPr>
          <w:rFonts w:cs="Calibri"/>
          <w:sz w:val="32"/>
          <w:szCs w:val="32"/>
          <w:rtl/>
        </w:rPr>
        <w:t xml:space="preserve">ن </w:t>
      </w:r>
      <w:r w:rsidR="00D7105D">
        <w:rPr>
          <w:rFonts w:cs="Calibri" w:hint="cs"/>
          <w:sz w:val="32"/>
          <w:szCs w:val="32"/>
          <w:rtl/>
        </w:rPr>
        <w:t>أ</w:t>
      </w:r>
      <w:r w:rsidRPr="00F127EF">
        <w:rPr>
          <w:rFonts w:cs="Calibri"/>
          <w:sz w:val="32"/>
          <w:szCs w:val="32"/>
          <w:rtl/>
        </w:rPr>
        <w:t>خرجي من بيت المقدس ف</w:t>
      </w:r>
      <w:r w:rsidR="00BF4C97">
        <w:rPr>
          <w:rFonts w:cs="Calibri" w:hint="cs"/>
          <w:sz w:val="32"/>
          <w:szCs w:val="32"/>
          <w:rtl/>
        </w:rPr>
        <w:t>إ</w:t>
      </w:r>
      <w:r w:rsidRPr="00F127EF">
        <w:rPr>
          <w:rFonts w:cs="Calibri"/>
          <w:sz w:val="32"/>
          <w:szCs w:val="32"/>
          <w:rtl/>
        </w:rPr>
        <w:t xml:space="preserve">نه بيت عبادة ولا بيت ولادة، </w:t>
      </w:r>
      <w:r w:rsidR="00BF4C97">
        <w:rPr>
          <w:rFonts w:cs="Calibri" w:hint="cs"/>
          <w:sz w:val="32"/>
          <w:szCs w:val="32"/>
          <w:rtl/>
        </w:rPr>
        <w:t>وإ</w:t>
      </w:r>
      <w:r w:rsidRPr="00F127EF">
        <w:rPr>
          <w:rFonts w:cs="Calibri"/>
          <w:sz w:val="32"/>
          <w:szCs w:val="32"/>
          <w:rtl/>
        </w:rPr>
        <w:t xml:space="preserve">ني دخلت بيت الله الحرام فأكلت من ثمار الجنة وأرزاقها، فلما </w:t>
      </w:r>
      <w:r w:rsidR="00BF4C97">
        <w:rPr>
          <w:rFonts w:cs="Calibri" w:hint="cs"/>
          <w:sz w:val="32"/>
          <w:szCs w:val="32"/>
          <w:rtl/>
        </w:rPr>
        <w:t>أ</w:t>
      </w:r>
      <w:r w:rsidRPr="00F127EF">
        <w:rPr>
          <w:rFonts w:cs="Calibri"/>
          <w:sz w:val="32"/>
          <w:szCs w:val="32"/>
          <w:rtl/>
        </w:rPr>
        <w:t xml:space="preserve">ردت </w:t>
      </w:r>
      <w:r w:rsidR="00BF4C97">
        <w:rPr>
          <w:rFonts w:cs="Calibri" w:hint="cs"/>
          <w:sz w:val="32"/>
          <w:szCs w:val="32"/>
          <w:rtl/>
        </w:rPr>
        <w:t>أ</w:t>
      </w:r>
      <w:r w:rsidRPr="00F127EF">
        <w:rPr>
          <w:rFonts w:cs="Calibri"/>
          <w:sz w:val="32"/>
          <w:szCs w:val="32"/>
          <w:rtl/>
        </w:rPr>
        <w:t xml:space="preserve">ن </w:t>
      </w:r>
      <w:r w:rsidR="00BF4C97">
        <w:rPr>
          <w:rFonts w:cs="Calibri" w:hint="cs"/>
          <w:sz w:val="32"/>
          <w:szCs w:val="32"/>
          <w:rtl/>
        </w:rPr>
        <w:t>أ</w:t>
      </w:r>
      <w:r w:rsidRPr="00F127EF">
        <w:rPr>
          <w:rFonts w:cs="Calibri"/>
          <w:sz w:val="32"/>
          <w:szCs w:val="32"/>
          <w:rtl/>
        </w:rPr>
        <w:t>خرج هتف بي هاتف: يا فاطمة، سمّيه عليّاً فهو عليٌّ...</w:t>
      </w:r>
      <w:proofErr w:type="gramStart"/>
      <w:r w:rsidRPr="00F127EF">
        <w:rPr>
          <w:rFonts w:cs="Calibri"/>
          <w:sz w:val="32"/>
          <w:szCs w:val="32"/>
          <w:rtl/>
        </w:rPr>
        <w:t>» .</w:t>
      </w:r>
      <w:proofErr w:type="gramEnd"/>
      <w:r w:rsidRPr="00F127EF">
        <w:rPr>
          <w:rFonts w:cs="Calibri"/>
          <w:sz w:val="32"/>
          <w:szCs w:val="32"/>
          <w:rtl/>
        </w:rPr>
        <w:t xml:space="preserve"> فهي تعلم </w:t>
      </w:r>
      <w:r w:rsidR="00BF4C97">
        <w:rPr>
          <w:rFonts w:cs="Calibri" w:hint="cs"/>
          <w:sz w:val="32"/>
          <w:szCs w:val="32"/>
          <w:rtl/>
        </w:rPr>
        <w:t>أ</w:t>
      </w:r>
      <w:r w:rsidRPr="00F127EF">
        <w:rPr>
          <w:rFonts w:cs="Calibri"/>
          <w:sz w:val="32"/>
          <w:szCs w:val="32"/>
          <w:rtl/>
        </w:rPr>
        <w:t xml:space="preserve">ن الكعبة بيت عبادة </w:t>
      </w:r>
      <w:r w:rsidR="00BF4C97">
        <w:rPr>
          <w:rFonts w:cs="Calibri" w:hint="cs"/>
          <w:sz w:val="32"/>
          <w:szCs w:val="32"/>
          <w:rtl/>
        </w:rPr>
        <w:t>أ</w:t>
      </w:r>
      <w:r w:rsidRPr="00F127EF">
        <w:rPr>
          <w:rFonts w:cs="Calibri"/>
          <w:sz w:val="32"/>
          <w:szCs w:val="32"/>
          <w:rtl/>
        </w:rPr>
        <w:t>يضاً لا بيت ولادة، ولكن طهارة الولادة وشأن المولود كانت مبرراً للوضع في بيت العبادة.</w:t>
      </w:r>
    </w:p>
    <w:p w14:paraId="0EFDFCB4" w14:textId="77777777" w:rsidR="00BD0A68" w:rsidRPr="00845D49" w:rsidRDefault="00BD0A68" w:rsidP="00A243EA">
      <w:pPr>
        <w:rPr>
          <w:rFonts w:cstheme="minorHAnsi"/>
          <w:sz w:val="32"/>
          <w:szCs w:val="32"/>
          <w:rtl/>
        </w:rPr>
      </w:pPr>
      <w:r>
        <w:rPr>
          <w:rFonts w:cstheme="minorHAnsi" w:hint="cs"/>
          <w:sz w:val="32"/>
          <w:szCs w:val="32"/>
          <w:rtl/>
        </w:rPr>
        <w:t xml:space="preserve">ويؤيده الرواية التي ذكرت الحوار الذي دار ما بين </w:t>
      </w:r>
      <w:r w:rsidRPr="00845D49">
        <w:rPr>
          <w:rFonts w:cstheme="minorHAnsi"/>
          <w:sz w:val="32"/>
          <w:szCs w:val="32"/>
          <w:rtl/>
        </w:rPr>
        <w:t xml:space="preserve">صعصعة بن صوحان </w:t>
      </w:r>
      <w:r>
        <w:rPr>
          <w:rFonts w:cstheme="minorHAnsi" w:hint="cs"/>
          <w:sz w:val="32"/>
          <w:szCs w:val="32"/>
          <w:rtl/>
        </w:rPr>
        <w:t>(</w:t>
      </w:r>
      <w:r w:rsidRPr="00845D49">
        <w:rPr>
          <w:rFonts w:cstheme="minorHAnsi"/>
          <w:sz w:val="32"/>
          <w:szCs w:val="32"/>
          <w:rtl/>
        </w:rPr>
        <w:t>رضي الله عنه</w:t>
      </w:r>
      <w:r>
        <w:rPr>
          <w:rFonts w:cstheme="minorHAnsi" w:hint="cs"/>
          <w:sz w:val="32"/>
          <w:szCs w:val="32"/>
          <w:rtl/>
        </w:rPr>
        <w:t>) حينما</w:t>
      </w:r>
      <w:r w:rsidRPr="00845D49">
        <w:rPr>
          <w:rFonts w:cstheme="minorHAnsi"/>
          <w:sz w:val="32"/>
          <w:szCs w:val="32"/>
          <w:rtl/>
        </w:rPr>
        <w:t xml:space="preserve"> سأل الإمام عليا عليه السلام </w:t>
      </w:r>
      <w:r w:rsidRPr="00845D49">
        <w:rPr>
          <w:rFonts w:cstheme="minorHAnsi" w:hint="cs"/>
          <w:sz w:val="32"/>
          <w:szCs w:val="32"/>
          <w:rtl/>
        </w:rPr>
        <w:t>قائلا:</w:t>
      </w:r>
      <w:r w:rsidRPr="00845D49">
        <w:rPr>
          <w:rFonts w:cstheme="minorHAnsi"/>
          <w:sz w:val="32"/>
          <w:szCs w:val="32"/>
          <w:rtl/>
        </w:rPr>
        <w:t xml:space="preserve"> يا أمير </w:t>
      </w:r>
      <w:r w:rsidRPr="00845D49">
        <w:rPr>
          <w:rFonts w:cstheme="minorHAnsi" w:hint="cs"/>
          <w:sz w:val="32"/>
          <w:szCs w:val="32"/>
          <w:rtl/>
        </w:rPr>
        <w:t>المؤمنين!</w:t>
      </w:r>
      <w:r w:rsidRPr="00845D49">
        <w:rPr>
          <w:rFonts w:cstheme="minorHAnsi"/>
          <w:sz w:val="32"/>
          <w:szCs w:val="32"/>
          <w:rtl/>
        </w:rPr>
        <w:t xml:space="preserve"> أخبرني أنت أفضل أم </w:t>
      </w:r>
      <w:r w:rsidRPr="00845D49">
        <w:rPr>
          <w:rFonts w:cstheme="minorHAnsi" w:hint="cs"/>
          <w:sz w:val="32"/>
          <w:szCs w:val="32"/>
          <w:rtl/>
        </w:rPr>
        <w:t>عيسى؟</w:t>
      </w:r>
      <w:r w:rsidRPr="00845D49">
        <w:rPr>
          <w:rFonts w:cstheme="minorHAnsi"/>
          <w:sz w:val="32"/>
          <w:szCs w:val="32"/>
          <w:rtl/>
        </w:rPr>
        <w:t xml:space="preserve"> قال عليه السلام أنا </w:t>
      </w:r>
      <w:r w:rsidRPr="00845D49">
        <w:rPr>
          <w:rFonts w:cstheme="minorHAnsi" w:hint="cs"/>
          <w:sz w:val="32"/>
          <w:szCs w:val="32"/>
          <w:rtl/>
        </w:rPr>
        <w:t>أفضل،</w:t>
      </w:r>
      <w:r w:rsidRPr="00845D49">
        <w:rPr>
          <w:rFonts w:cstheme="minorHAnsi"/>
          <w:sz w:val="32"/>
          <w:szCs w:val="32"/>
          <w:rtl/>
        </w:rPr>
        <w:t xml:space="preserve"> لأن مريم بنت عمران لما أرادت أن تضع عيسى كانت في بيت </w:t>
      </w:r>
      <w:r w:rsidRPr="00845D49">
        <w:rPr>
          <w:rFonts w:cstheme="minorHAnsi" w:hint="cs"/>
          <w:sz w:val="32"/>
          <w:szCs w:val="32"/>
          <w:rtl/>
        </w:rPr>
        <w:t>المقدس،</w:t>
      </w:r>
      <w:r w:rsidRPr="00845D49">
        <w:rPr>
          <w:rFonts w:cstheme="minorHAnsi"/>
          <w:sz w:val="32"/>
          <w:szCs w:val="32"/>
          <w:rtl/>
        </w:rPr>
        <w:t xml:space="preserve"> جاءها النداء يا مريم أخرجي من </w:t>
      </w:r>
      <w:r w:rsidRPr="00845D49">
        <w:rPr>
          <w:rFonts w:cstheme="minorHAnsi" w:hint="cs"/>
          <w:sz w:val="32"/>
          <w:szCs w:val="32"/>
          <w:rtl/>
        </w:rPr>
        <w:t>البيت!</w:t>
      </w:r>
      <w:r w:rsidRPr="00845D49">
        <w:rPr>
          <w:rFonts w:cstheme="minorHAnsi"/>
          <w:sz w:val="32"/>
          <w:szCs w:val="32"/>
          <w:rtl/>
        </w:rPr>
        <w:t xml:space="preserve"> ها هنا محل عبادة لا محل ولادة فخرجت (</w:t>
      </w:r>
      <w:r w:rsidRPr="00A243EA">
        <w:rPr>
          <w:rFonts w:cstheme="minorHAnsi"/>
          <w:color w:val="00B0F0"/>
          <w:sz w:val="32"/>
          <w:szCs w:val="32"/>
          <w:rtl/>
        </w:rPr>
        <w:t>فَأَجَاءهَا الْمَخَاضُ إِلَى جِذْعِ النَّخْلَةِ</w:t>
      </w:r>
      <w:r>
        <w:rPr>
          <w:rFonts w:cstheme="minorHAnsi"/>
          <w:sz w:val="32"/>
          <w:szCs w:val="32"/>
          <w:rtl/>
        </w:rPr>
        <w:t>)</w:t>
      </w:r>
      <w:r>
        <w:rPr>
          <w:rStyle w:val="Slutkommentarsreferens"/>
          <w:rFonts w:cstheme="minorHAnsi"/>
          <w:sz w:val="32"/>
          <w:szCs w:val="32"/>
          <w:rtl/>
        </w:rPr>
        <w:endnoteReference w:id="52"/>
      </w:r>
      <w:r>
        <w:rPr>
          <w:rFonts w:cstheme="minorHAnsi" w:hint="cs"/>
          <w:sz w:val="32"/>
          <w:szCs w:val="32"/>
          <w:rtl/>
        </w:rPr>
        <w:t xml:space="preserve">، </w:t>
      </w:r>
      <w:r w:rsidRPr="00845D49">
        <w:rPr>
          <w:rFonts w:cstheme="minorHAnsi"/>
          <w:sz w:val="32"/>
          <w:szCs w:val="32"/>
          <w:rtl/>
        </w:rPr>
        <w:t xml:space="preserve">ولكن أمي فاطمة بنت أسد لما قرب مولدي جاءت إلى بيت الله الحرام والتجأت إلى </w:t>
      </w:r>
      <w:r w:rsidRPr="00845D49">
        <w:rPr>
          <w:rFonts w:cstheme="minorHAnsi" w:hint="cs"/>
          <w:sz w:val="32"/>
          <w:szCs w:val="32"/>
          <w:rtl/>
        </w:rPr>
        <w:t>الكعبة،</w:t>
      </w:r>
      <w:r w:rsidRPr="00845D49">
        <w:rPr>
          <w:rFonts w:cstheme="minorHAnsi"/>
          <w:sz w:val="32"/>
          <w:szCs w:val="32"/>
          <w:rtl/>
        </w:rPr>
        <w:t xml:space="preserve"> وسألت ربها أن يسهل عليها </w:t>
      </w:r>
      <w:r w:rsidRPr="00845D49">
        <w:rPr>
          <w:rFonts w:cstheme="minorHAnsi" w:hint="cs"/>
          <w:sz w:val="32"/>
          <w:szCs w:val="32"/>
          <w:rtl/>
        </w:rPr>
        <w:t>الولادة،</w:t>
      </w:r>
      <w:r w:rsidRPr="00845D49">
        <w:rPr>
          <w:rFonts w:cstheme="minorHAnsi"/>
          <w:sz w:val="32"/>
          <w:szCs w:val="32"/>
          <w:rtl/>
        </w:rPr>
        <w:t xml:space="preserve"> فانشق لها جدار البيت الحرام وسمعت </w:t>
      </w:r>
      <w:r w:rsidRPr="00845D49">
        <w:rPr>
          <w:rFonts w:cstheme="minorHAnsi" w:hint="cs"/>
          <w:sz w:val="32"/>
          <w:szCs w:val="32"/>
          <w:rtl/>
        </w:rPr>
        <w:t>النداء:</w:t>
      </w:r>
      <w:r w:rsidRPr="00845D49">
        <w:rPr>
          <w:rFonts w:cstheme="minorHAnsi"/>
          <w:sz w:val="32"/>
          <w:szCs w:val="32"/>
          <w:rtl/>
        </w:rPr>
        <w:t xml:space="preserve"> يا فاطمة </w:t>
      </w:r>
      <w:r w:rsidRPr="00845D49">
        <w:rPr>
          <w:rFonts w:cstheme="minorHAnsi" w:hint="cs"/>
          <w:sz w:val="32"/>
          <w:szCs w:val="32"/>
          <w:rtl/>
        </w:rPr>
        <w:t>ادخلي!</w:t>
      </w:r>
      <w:r w:rsidRPr="00845D49">
        <w:rPr>
          <w:rFonts w:cstheme="minorHAnsi"/>
          <w:sz w:val="32"/>
          <w:szCs w:val="32"/>
          <w:rtl/>
        </w:rPr>
        <w:t xml:space="preserve"> فدخلت ورد الجدار على حاله فولدتني في حرم الله وبيته. وليس لأحد هذه الفضيلة لا قبلي ولا بعدي.</w:t>
      </w:r>
      <w:r>
        <w:rPr>
          <w:rStyle w:val="Slutkommentarsreferens"/>
          <w:rFonts w:cstheme="minorHAnsi"/>
          <w:sz w:val="32"/>
          <w:szCs w:val="32"/>
          <w:rtl/>
        </w:rPr>
        <w:endnoteReference w:id="53"/>
      </w:r>
    </w:p>
    <w:p w14:paraId="40D43F76" w14:textId="77777777" w:rsidR="00BD0A68" w:rsidRPr="00F127EF" w:rsidRDefault="00BD0A68" w:rsidP="00F127EF">
      <w:pPr>
        <w:rPr>
          <w:rFonts w:cstheme="minorHAnsi"/>
          <w:sz w:val="32"/>
          <w:szCs w:val="32"/>
          <w:rtl/>
        </w:rPr>
      </w:pPr>
      <w:r w:rsidRPr="00F127EF">
        <w:rPr>
          <w:rFonts w:cs="Calibri"/>
          <w:sz w:val="32"/>
          <w:szCs w:val="32"/>
          <w:rtl/>
        </w:rPr>
        <w:t>ويؤيد طهارة المولد ما ذكره السيد الحمْيَري (ت 179 هـ) في قصيدته:</w:t>
      </w:r>
    </w:p>
    <w:tbl>
      <w:tblPr>
        <w:tblStyle w:val="Tabellrutnt"/>
        <w:bidiVisual/>
        <w:tblW w:w="4785" w:type="pct"/>
        <w:tblInd w:w="366" w:type="dxa"/>
        <w:tblLook w:val="04A0" w:firstRow="1" w:lastRow="0" w:firstColumn="1" w:lastColumn="0" w:noHBand="0" w:noVBand="1"/>
      </w:tblPr>
      <w:tblGrid>
        <w:gridCol w:w="3833"/>
        <w:gridCol w:w="277"/>
        <w:gridCol w:w="3829"/>
      </w:tblGrid>
      <w:tr w:rsidR="007E0761" w14:paraId="2C4C38B1" w14:textId="77777777" w:rsidTr="00995D0E">
        <w:trPr>
          <w:trHeight w:val="350"/>
        </w:trPr>
        <w:tc>
          <w:tcPr>
            <w:tcW w:w="3833" w:type="dxa"/>
          </w:tcPr>
          <w:p w14:paraId="4335A66D" w14:textId="77777777" w:rsidR="007E0761" w:rsidRDefault="007E0761" w:rsidP="00995D0E">
            <w:pPr>
              <w:bidi w:val="0"/>
              <w:jc w:val="center"/>
              <w:rPr>
                <w:rFonts w:cstheme="minorHAnsi"/>
                <w:sz w:val="32"/>
              </w:rPr>
            </w:pPr>
            <w:r w:rsidRPr="00F127EF">
              <w:rPr>
                <w:rFonts w:cs="Calibri"/>
                <w:sz w:val="32"/>
                <w:szCs w:val="32"/>
                <w:rtl/>
              </w:rPr>
              <w:t>ولدته في حرم الاله و</w:t>
            </w:r>
            <w:r>
              <w:rPr>
                <w:rFonts w:cs="Calibri" w:hint="cs"/>
                <w:sz w:val="32"/>
                <w:szCs w:val="32"/>
                <w:rtl/>
              </w:rPr>
              <w:t>أ</w:t>
            </w:r>
            <w:r w:rsidRPr="00F127EF">
              <w:rPr>
                <w:rFonts w:cs="Calibri"/>
                <w:sz w:val="32"/>
                <w:szCs w:val="32"/>
                <w:rtl/>
              </w:rPr>
              <w:t>منه</w:t>
            </w:r>
          </w:p>
        </w:tc>
        <w:tc>
          <w:tcPr>
            <w:tcW w:w="277" w:type="dxa"/>
          </w:tcPr>
          <w:p w14:paraId="7C3E87D9" w14:textId="77777777" w:rsidR="007E0761" w:rsidRDefault="007E0761" w:rsidP="00995D0E">
            <w:pPr>
              <w:pStyle w:val="libPoem"/>
              <w:jc w:val="center"/>
              <w:rPr>
                <w:rFonts w:ascii="Calibri" w:hAnsi="Calibri" w:cs="Calibri"/>
                <w:rtl/>
              </w:rPr>
            </w:pPr>
          </w:p>
        </w:tc>
        <w:tc>
          <w:tcPr>
            <w:tcW w:w="3829" w:type="dxa"/>
          </w:tcPr>
          <w:p w14:paraId="05EE9163" w14:textId="77777777" w:rsidR="007E0761" w:rsidRDefault="007E0761" w:rsidP="00995D0E">
            <w:pPr>
              <w:jc w:val="center"/>
              <w:rPr>
                <w:rFonts w:cstheme="minorHAnsi"/>
                <w:sz w:val="32"/>
                <w:szCs w:val="32"/>
                <w:rtl/>
              </w:rPr>
            </w:pPr>
            <w:r w:rsidRPr="00F127EF">
              <w:rPr>
                <w:rFonts w:cs="Calibri"/>
                <w:sz w:val="32"/>
                <w:szCs w:val="32"/>
                <w:rtl/>
              </w:rPr>
              <w:t>والبيت حيث فناؤه والمسجد</w:t>
            </w:r>
          </w:p>
        </w:tc>
      </w:tr>
      <w:tr w:rsidR="007E0761" w14:paraId="59ED8C06" w14:textId="77777777" w:rsidTr="00995D0E">
        <w:trPr>
          <w:trHeight w:val="350"/>
        </w:trPr>
        <w:tc>
          <w:tcPr>
            <w:tcW w:w="3833" w:type="dxa"/>
          </w:tcPr>
          <w:p w14:paraId="03279AD9" w14:textId="77777777" w:rsidR="007E0761" w:rsidRDefault="007E0761" w:rsidP="00995D0E">
            <w:pPr>
              <w:pStyle w:val="libPoem"/>
              <w:jc w:val="center"/>
              <w:rPr>
                <w:rFonts w:cstheme="minorHAnsi"/>
                <w:sz w:val="32"/>
                <w:rtl/>
              </w:rPr>
            </w:pPr>
            <w:r w:rsidRPr="00F127EF">
              <w:rPr>
                <w:rFonts w:cs="Calibri"/>
                <w:sz w:val="32"/>
                <w:rtl/>
              </w:rPr>
              <w:t>بيضاء طاهرة الثياب كريمة</w:t>
            </w:r>
          </w:p>
        </w:tc>
        <w:tc>
          <w:tcPr>
            <w:tcW w:w="277" w:type="dxa"/>
          </w:tcPr>
          <w:p w14:paraId="216C2152" w14:textId="77777777" w:rsidR="007E0761" w:rsidRDefault="007E0761" w:rsidP="00995D0E">
            <w:pPr>
              <w:pStyle w:val="libPoem"/>
              <w:jc w:val="center"/>
              <w:rPr>
                <w:rFonts w:ascii="Calibri" w:hAnsi="Calibri" w:cs="Calibri"/>
                <w:rtl/>
              </w:rPr>
            </w:pPr>
          </w:p>
        </w:tc>
        <w:tc>
          <w:tcPr>
            <w:tcW w:w="3829" w:type="dxa"/>
          </w:tcPr>
          <w:p w14:paraId="4C46F9E4" w14:textId="77777777" w:rsidR="007E0761" w:rsidRDefault="007E0761" w:rsidP="00995D0E">
            <w:pPr>
              <w:jc w:val="center"/>
              <w:rPr>
                <w:rFonts w:cstheme="minorHAnsi"/>
                <w:sz w:val="32"/>
                <w:szCs w:val="32"/>
                <w:rtl/>
              </w:rPr>
            </w:pPr>
            <w:r w:rsidRPr="00F127EF">
              <w:rPr>
                <w:rFonts w:cs="Calibri"/>
                <w:sz w:val="32"/>
                <w:szCs w:val="32"/>
                <w:rtl/>
              </w:rPr>
              <w:t>طابت وطاب وليدها والمولد</w:t>
            </w:r>
          </w:p>
        </w:tc>
      </w:tr>
      <w:tr w:rsidR="007E0761" w14:paraId="01F68DC9" w14:textId="77777777" w:rsidTr="00995D0E">
        <w:trPr>
          <w:trHeight w:val="350"/>
        </w:trPr>
        <w:tc>
          <w:tcPr>
            <w:tcW w:w="3833" w:type="dxa"/>
          </w:tcPr>
          <w:p w14:paraId="0921A71D" w14:textId="77777777" w:rsidR="007E0761" w:rsidRDefault="007E0761" w:rsidP="00995D0E">
            <w:pPr>
              <w:pStyle w:val="libPoem"/>
              <w:jc w:val="center"/>
              <w:rPr>
                <w:rFonts w:cstheme="minorHAnsi"/>
                <w:sz w:val="32"/>
                <w:rtl/>
              </w:rPr>
            </w:pPr>
            <w:r w:rsidRPr="00F127EF">
              <w:rPr>
                <w:rFonts w:cs="Calibri"/>
                <w:sz w:val="32"/>
                <w:rtl/>
              </w:rPr>
              <w:t xml:space="preserve">في ليلة غابت </w:t>
            </w:r>
            <w:proofErr w:type="gramStart"/>
            <w:r w:rsidRPr="00F127EF">
              <w:rPr>
                <w:rFonts w:cs="Calibri"/>
                <w:sz w:val="32"/>
                <w:rtl/>
              </w:rPr>
              <w:t>نحوس</w:t>
            </w:r>
            <w:proofErr w:type="gramEnd"/>
            <w:r w:rsidRPr="00F127EF">
              <w:rPr>
                <w:rFonts w:cs="Calibri"/>
                <w:sz w:val="32"/>
                <w:rtl/>
              </w:rPr>
              <w:t xml:space="preserve"> نجومها</w:t>
            </w:r>
          </w:p>
        </w:tc>
        <w:tc>
          <w:tcPr>
            <w:tcW w:w="277" w:type="dxa"/>
          </w:tcPr>
          <w:p w14:paraId="6B14AA59" w14:textId="77777777" w:rsidR="007E0761" w:rsidRDefault="007E0761" w:rsidP="00995D0E">
            <w:pPr>
              <w:pStyle w:val="libPoem"/>
              <w:jc w:val="center"/>
              <w:rPr>
                <w:rFonts w:ascii="Calibri" w:hAnsi="Calibri" w:cs="Calibri"/>
                <w:rtl/>
              </w:rPr>
            </w:pPr>
          </w:p>
        </w:tc>
        <w:tc>
          <w:tcPr>
            <w:tcW w:w="3829" w:type="dxa"/>
          </w:tcPr>
          <w:p w14:paraId="12D7F59F" w14:textId="77777777" w:rsidR="007E0761" w:rsidRDefault="007E0761" w:rsidP="00995D0E">
            <w:pPr>
              <w:jc w:val="center"/>
              <w:rPr>
                <w:rFonts w:cstheme="minorHAnsi"/>
                <w:sz w:val="32"/>
                <w:szCs w:val="32"/>
                <w:rtl/>
              </w:rPr>
            </w:pPr>
            <w:r w:rsidRPr="00F127EF">
              <w:rPr>
                <w:rFonts w:cs="Calibri"/>
                <w:sz w:val="32"/>
                <w:szCs w:val="32"/>
                <w:rtl/>
              </w:rPr>
              <w:t>وبدا مع القمر المنير ال</w:t>
            </w:r>
            <w:r>
              <w:rPr>
                <w:rFonts w:cs="Calibri" w:hint="cs"/>
                <w:sz w:val="32"/>
                <w:szCs w:val="32"/>
                <w:rtl/>
              </w:rPr>
              <w:t>أ</w:t>
            </w:r>
            <w:r w:rsidRPr="00F127EF">
              <w:rPr>
                <w:rFonts w:cs="Calibri"/>
                <w:sz w:val="32"/>
                <w:szCs w:val="32"/>
                <w:rtl/>
              </w:rPr>
              <w:t>سعد</w:t>
            </w:r>
          </w:p>
        </w:tc>
      </w:tr>
      <w:tr w:rsidR="007E0761" w14:paraId="377ACD1A" w14:textId="77777777" w:rsidTr="00995D0E">
        <w:trPr>
          <w:trHeight w:val="350"/>
        </w:trPr>
        <w:tc>
          <w:tcPr>
            <w:tcW w:w="3833" w:type="dxa"/>
          </w:tcPr>
          <w:p w14:paraId="6AAA1442" w14:textId="77777777" w:rsidR="007E0761" w:rsidRDefault="007E0761" w:rsidP="00995D0E">
            <w:pPr>
              <w:pStyle w:val="libPoem"/>
              <w:jc w:val="center"/>
              <w:rPr>
                <w:rFonts w:cstheme="minorHAnsi"/>
                <w:sz w:val="32"/>
                <w:rtl/>
              </w:rPr>
            </w:pPr>
            <w:r w:rsidRPr="00F127EF">
              <w:rPr>
                <w:rFonts w:cs="Calibri"/>
                <w:sz w:val="32"/>
                <w:rtl/>
              </w:rPr>
              <w:t>ما لف في خرق القوابل مثله</w:t>
            </w:r>
          </w:p>
        </w:tc>
        <w:tc>
          <w:tcPr>
            <w:tcW w:w="277" w:type="dxa"/>
          </w:tcPr>
          <w:p w14:paraId="19D829AF" w14:textId="77777777" w:rsidR="007E0761" w:rsidRDefault="007E0761" w:rsidP="00995D0E">
            <w:pPr>
              <w:pStyle w:val="libPoem"/>
              <w:jc w:val="center"/>
              <w:rPr>
                <w:rFonts w:ascii="Calibri" w:hAnsi="Calibri" w:cs="Calibri"/>
                <w:rtl/>
              </w:rPr>
            </w:pPr>
          </w:p>
        </w:tc>
        <w:tc>
          <w:tcPr>
            <w:tcW w:w="3829" w:type="dxa"/>
          </w:tcPr>
          <w:p w14:paraId="14C3D2CD" w14:textId="77777777" w:rsidR="007E0761" w:rsidRDefault="007E0761" w:rsidP="00995D0E">
            <w:pPr>
              <w:jc w:val="center"/>
              <w:rPr>
                <w:rFonts w:cstheme="minorHAnsi"/>
                <w:sz w:val="32"/>
                <w:szCs w:val="32"/>
                <w:rtl/>
              </w:rPr>
            </w:pPr>
            <w:r>
              <w:rPr>
                <w:rFonts w:cs="Calibri" w:hint="cs"/>
                <w:sz w:val="32"/>
                <w:szCs w:val="32"/>
                <w:rtl/>
              </w:rPr>
              <w:t>إ</w:t>
            </w:r>
            <w:r w:rsidRPr="00F127EF">
              <w:rPr>
                <w:rFonts w:cs="Calibri"/>
                <w:sz w:val="32"/>
                <w:szCs w:val="32"/>
                <w:rtl/>
              </w:rPr>
              <w:t>لا ابن آمنة النبي محمد</w:t>
            </w:r>
          </w:p>
        </w:tc>
      </w:tr>
    </w:tbl>
    <w:p w14:paraId="20E75144" w14:textId="77777777" w:rsidR="007E0761" w:rsidRDefault="007E0761" w:rsidP="00A243EA">
      <w:pPr>
        <w:rPr>
          <w:rFonts w:cs="Calibri"/>
          <w:sz w:val="32"/>
          <w:szCs w:val="32"/>
          <w:rtl/>
        </w:rPr>
      </w:pPr>
    </w:p>
    <w:p w14:paraId="23A2A24C" w14:textId="7C165F44" w:rsidR="00BD0A68" w:rsidRPr="00F127EF" w:rsidRDefault="00BD0A68" w:rsidP="00A243EA">
      <w:pPr>
        <w:rPr>
          <w:rFonts w:cstheme="minorHAnsi"/>
          <w:sz w:val="32"/>
          <w:szCs w:val="32"/>
          <w:rtl/>
        </w:rPr>
      </w:pPr>
      <w:r w:rsidRPr="00F127EF">
        <w:rPr>
          <w:rFonts w:cs="Calibri"/>
          <w:sz w:val="32"/>
          <w:szCs w:val="32"/>
          <w:rtl/>
        </w:rPr>
        <w:t xml:space="preserve">وقد </w:t>
      </w:r>
      <w:r w:rsidR="00BF4C97">
        <w:rPr>
          <w:rFonts w:cs="Calibri" w:hint="cs"/>
          <w:sz w:val="32"/>
          <w:szCs w:val="32"/>
          <w:rtl/>
        </w:rPr>
        <w:t>أ</w:t>
      </w:r>
      <w:r w:rsidRPr="00F127EF">
        <w:rPr>
          <w:rFonts w:cs="Calibri"/>
          <w:sz w:val="32"/>
          <w:szCs w:val="32"/>
          <w:rtl/>
        </w:rPr>
        <w:t>شار ابن شهر آشوب المازندراني (ت 588 هـ) الى طهارة الولادة، فقال: «فالولد الطاهر من الطاهر ولد في الموضع الطاهر، ف</w:t>
      </w:r>
      <w:r w:rsidR="00BF4C97">
        <w:rPr>
          <w:rFonts w:cs="Calibri" w:hint="cs"/>
          <w:sz w:val="32"/>
          <w:szCs w:val="32"/>
          <w:rtl/>
        </w:rPr>
        <w:t>أ</w:t>
      </w:r>
      <w:r w:rsidRPr="00F127EF">
        <w:rPr>
          <w:rFonts w:cs="Calibri"/>
          <w:sz w:val="32"/>
          <w:szCs w:val="32"/>
          <w:rtl/>
        </w:rPr>
        <w:t xml:space="preserve">ين توجد هذه الكرامة لغيره؟ </w:t>
      </w:r>
      <w:r w:rsidRPr="00F127EF">
        <w:rPr>
          <w:rFonts w:cs="Calibri" w:hint="cs"/>
          <w:sz w:val="32"/>
          <w:szCs w:val="32"/>
          <w:rtl/>
        </w:rPr>
        <w:t>فأشرف</w:t>
      </w:r>
      <w:r w:rsidRPr="00F127EF">
        <w:rPr>
          <w:rFonts w:cs="Calibri"/>
          <w:sz w:val="32"/>
          <w:szCs w:val="32"/>
          <w:rtl/>
        </w:rPr>
        <w:t xml:space="preserve"> البقاع: الحرم، </w:t>
      </w:r>
      <w:r w:rsidRPr="00F127EF">
        <w:rPr>
          <w:rFonts w:cs="Calibri" w:hint="cs"/>
          <w:sz w:val="32"/>
          <w:szCs w:val="32"/>
          <w:rtl/>
        </w:rPr>
        <w:t>وأشرف</w:t>
      </w:r>
      <w:r w:rsidRPr="00F127EF">
        <w:rPr>
          <w:rFonts w:cs="Calibri"/>
          <w:sz w:val="32"/>
          <w:szCs w:val="32"/>
          <w:rtl/>
        </w:rPr>
        <w:t xml:space="preserve"> الحرم: المسجد، </w:t>
      </w:r>
      <w:r w:rsidRPr="00F127EF">
        <w:rPr>
          <w:rFonts w:cs="Calibri" w:hint="cs"/>
          <w:sz w:val="32"/>
          <w:szCs w:val="32"/>
          <w:rtl/>
        </w:rPr>
        <w:t>وأشرف</w:t>
      </w:r>
      <w:r w:rsidRPr="00F127EF">
        <w:rPr>
          <w:rFonts w:cs="Calibri"/>
          <w:sz w:val="32"/>
          <w:szCs w:val="32"/>
          <w:rtl/>
        </w:rPr>
        <w:t xml:space="preserve"> بقاع المسجد: الكعبة. ولم يولد مولود سواه. فالمولود فيها يكون في غاية الشرف، وليس المولود في سيد ال</w:t>
      </w:r>
      <w:r w:rsidR="00BF4C97">
        <w:rPr>
          <w:rFonts w:cs="Calibri" w:hint="cs"/>
          <w:sz w:val="32"/>
          <w:szCs w:val="32"/>
          <w:rtl/>
        </w:rPr>
        <w:t>أ</w:t>
      </w:r>
      <w:r w:rsidRPr="00F127EF">
        <w:rPr>
          <w:rFonts w:cs="Calibri"/>
          <w:sz w:val="32"/>
          <w:szCs w:val="32"/>
          <w:rtl/>
        </w:rPr>
        <w:t xml:space="preserve">يام: يوم الجمعة، في الشهر الحرام، في البيت الحرام سوى </w:t>
      </w:r>
      <w:r w:rsidR="00BF4C97">
        <w:rPr>
          <w:rFonts w:cs="Calibri" w:hint="cs"/>
          <w:sz w:val="32"/>
          <w:szCs w:val="32"/>
          <w:rtl/>
        </w:rPr>
        <w:t>أ</w:t>
      </w:r>
      <w:r w:rsidRPr="00F127EF">
        <w:rPr>
          <w:rFonts w:cs="Calibri"/>
          <w:sz w:val="32"/>
          <w:szCs w:val="32"/>
          <w:rtl/>
        </w:rPr>
        <w:t>مير المؤمنين عليه السلام.</w:t>
      </w:r>
    </w:p>
    <w:p w14:paraId="7348CAD9" w14:textId="6DF61EED" w:rsidR="00BD0A68" w:rsidRPr="00F14F22" w:rsidRDefault="00BD0A68" w:rsidP="00960732">
      <w:pPr>
        <w:rPr>
          <w:rFonts w:cstheme="minorHAnsi"/>
          <w:b/>
          <w:bCs/>
          <w:color w:val="0070C0"/>
          <w:sz w:val="32"/>
          <w:szCs w:val="32"/>
          <w:rtl/>
        </w:rPr>
      </w:pPr>
      <w:r w:rsidRPr="00F14F22">
        <w:rPr>
          <w:rFonts w:cstheme="minorHAnsi" w:hint="cs"/>
          <w:b/>
          <w:bCs/>
          <w:color w:val="0070C0"/>
          <w:sz w:val="32"/>
          <w:szCs w:val="32"/>
          <w:rtl/>
        </w:rPr>
        <w:t>السر الثالث:</w:t>
      </w:r>
      <w:r w:rsidRPr="00F14F22">
        <w:rPr>
          <w:rFonts w:cstheme="minorHAnsi"/>
          <w:b/>
          <w:bCs/>
          <w:color w:val="0070C0"/>
          <w:sz w:val="32"/>
          <w:szCs w:val="32"/>
          <w:rtl/>
        </w:rPr>
        <w:t xml:space="preserve"> </w:t>
      </w:r>
      <w:r w:rsidR="00AE484D">
        <w:rPr>
          <w:rFonts w:cstheme="minorHAnsi" w:hint="cs"/>
          <w:b/>
          <w:bCs/>
          <w:color w:val="0070C0"/>
          <w:sz w:val="32"/>
          <w:szCs w:val="32"/>
          <w:rtl/>
        </w:rPr>
        <w:t>إ</w:t>
      </w:r>
      <w:r w:rsidRPr="00F14F22">
        <w:rPr>
          <w:rFonts w:cstheme="minorHAnsi"/>
          <w:b/>
          <w:bCs/>
          <w:color w:val="0070C0"/>
          <w:sz w:val="32"/>
          <w:szCs w:val="32"/>
          <w:rtl/>
        </w:rPr>
        <w:t>ن ولادته ع استجابة للدعوة الإبراهيمية</w:t>
      </w:r>
    </w:p>
    <w:p w14:paraId="4A9AD640" w14:textId="77777777" w:rsidR="00BD0A68" w:rsidRPr="007D1ACF" w:rsidRDefault="00BD0A68" w:rsidP="00006EB3">
      <w:pPr>
        <w:rPr>
          <w:rFonts w:cstheme="minorHAnsi"/>
          <w:sz w:val="32"/>
          <w:szCs w:val="32"/>
          <w:rtl/>
        </w:rPr>
      </w:pPr>
      <w:r w:rsidRPr="007D1ACF">
        <w:rPr>
          <w:rFonts w:cstheme="minorHAnsi"/>
          <w:sz w:val="32"/>
          <w:szCs w:val="32"/>
          <w:rtl/>
        </w:rPr>
        <w:t xml:space="preserve">حينما نقف على قصة نبي الله إبراهيم الخليل ع سنجد أن الله تعالى ابتلاه وامتحنه بعدة امتحانات وتكاليف، قال تعالى: </w:t>
      </w:r>
      <w:r w:rsidRPr="007D1ACF">
        <w:rPr>
          <w:rFonts w:cstheme="minorHAnsi"/>
          <w:color w:val="00B0F0"/>
          <w:sz w:val="32"/>
          <w:szCs w:val="32"/>
          <w:rtl/>
        </w:rPr>
        <w:t xml:space="preserve">وَإِذِ </w:t>
      </w:r>
      <w:proofErr w:type="spellStart"/>
      <w:r w:rsidRPr="007D1ACF">
        <w:rPr>
          <w:rFonts w:cstheme="minorHAnsi"/>
          <w:color w:val="00B0F0"/>
          <w:sz w:val="32"/>
          <w:szCs w:val="32"/>
          <w:rtl/>
        </w:rPr>
        <w:t>ابْتَلَىٰ</w:t>
      </w:r>
      <w:proofErr w:type="spellEnd"/>
      <w:r w:rsidRPr="007D1ACF">
        <w:rPr>
          <w:rFonts w:cstheme="minorHAnsi"/>
          <w:color w:val="00B0F0"/>
          <w:sz w:val="32"/>
          <w:szCs w:val="32"/>
          <w:rtl/>
        </w:rPr>
        <w:t xml:space="preserve"> إِبْرَاهِيمَ رَبُّهُ بِكَلِمَاتٍ فَأَتَمَّهُنَّ ۖ قَالَ إِنِّي جَاعِلُكَ لِلنَّاسِ إِمَامًا ۖ قَالَ وَمِن ذُرِّيَّتِي ۖ قَالَ لَ</w:t>
      </w:r>
      <w:r>
        <w:rPr>
          <w:rFonts w:cstheme="minorHAnsi"/>
          <w:color w:val="00B0F0"/>
          <w:sz w:val="32"/>
          <w:szCs w:val="32"/>
          <w:rtl/>
        </w:rPr>
        <w:t>ا يَنَالُ عَهْدِي الظَّالِمِينَ</w:t>
      </w:r>
      <w:r>
        <w:rPr>
          <w:rFonts w:cstheme="minorHAnsi" w:hint="cs"/>
          <w:color w:val="00B0F0"/>
          <w:sz w:val="32"/>
          <w:szCs w:val="32"/>
          <w:rtl/>
        </w:rPr>
        <w:t>.</w:t>
      </w:r>
      <w:r>
        <w:rPr>
          <w:rStyle w:val="Slutkommentarsreferens"/>
          <w:rFonts w:cstheme="minorHAnsi"/>
          <w:sz w:val="32"/>
          <w:szCs w:val="32"/>
          <w:rtl/>
        </w:rPr>
        <w:endnoteReference w:id="54"/>
      </w:r>
      <w:r w:rsidRPr="007D1ACF">
        <w:rPr>
          <w:rFonts w:cstheme="minorHAnsi"/>
          <w:sz w:val="32"/>
          <w:szCs w:val="32"/>
          <w:rtl/>
        </w:rPr>
        <w:t xml:space="preserve"> ، فكانت النتيجة أن إبراهيم أتم هذه التكاليف ـ-وهي عشرة -وامتثلها وأطاع الله تعالى فيها، وكانت من جملة هذه التكاليف أنه بنى الكعبة الشريف، قال تعالى: {</w:t>
      </w:r>
      <w:r w:rsidRPr="00E5680B">
        <w:rPr>
          <w:rFonts w:cstheme="minorHAnsi"/>
          <w:color w:val="00B0F0"/>
          <w:sz w:val="32"/>
          <w:szCs w:val="32"/>
          <w:rtl/>
        </w:rPr>
        <w:t>وَإِذْ يَرْفَعُ إِبْرَاهِيمُ الْقَوَاعِدَ مِنَ الْبَيْتِ وَإِسْمَاعِيلُ رَبَّنَا تَقَبَّلْ مِنَّا إِنَّكَ أَنْتَ السَّمِيعُ الْعَلِيمُ</w:t>
      </w:r>
      <w:r w:rsidR="00006EB3">
        <w:rPr>
          <w:rFonts w:cstheme="minorHAnsi"/>
          <w:sz w:val="32"/>
          <w:szCs w:val="32"/>
          <w:rtl/>
        </w:rPr>
        <w:t>}</w:t>
      </w:r>
      <w:r w:rsidR="00006EB3">
        <w:rPr>
          <w:rStyle w:val="Slutkommentarsreferens"/>
          <w:rFonts w:cstheme="minorHAnsi"/>
          <w:sz w:val="32"/>
          <w:szCs w:val="32"/>
          <w:rtl/>
        </w:rPr>
        <w:endnoteReference w:id="55"/>
      </w:r>
    </w:p>
    <w:p w14:paraId="311A32FD" w14:textId="77777777" w:rsidR="00BD0A68" w:rsidRPr="007D1ACF" w:rsidRDefault="00BD0A68" w:rsidP="00960732">
      <w:pPr>
        <w:rPr>
          <w:rFonts w:cstheme="minorHAnsi"/>
          <w:sz w:val="32"/>
          <w:szCs w:val="32"/>
          <w:rtl/>
        </w:rPr>
      </w:pPr>
      <w:r w:rsidRPr="00DF5165">
        <w:rPr>
          <w:rFonts w:cstheme="minorHAnsi"/>
          <w:sz w:val="32"/>
          <w:szCs w:val="32"/>
          <w:rtl/>
        </w:rPr>
        <w:t>وقوله تعالى: فَأَتَمَّهُنَّ. يبين أنه حينما أتمّ الامتحانات ونجح فيها أعطاه الله تعالى</w:t>
      </w:r>
      <w:r w:rsidRPr="007D1ACF">
        <w:rPr>
          <w:rFonts w:cstheme="minorHAnsi"/>
          <w:sz w:val="32"/>
          <w:szCs w:val="32"/>
          <w:rtl/>
        </w:rPr>
        <w:t xml:space="preserve"> منصب الإمامة المباركة وجعلها -بالجعل التشريعي -في ذريته ولكن دون الظالمين منهم.</w:t>
      </w:r>
    </w:p>
    <w:p w14:paraId="5522D04D" w14:textId="0C6B737B" w:rsidR="00BD0A68" w:rsidRPr="007D1ACF" w:rsidRDefault="00BD0A68" w:rsidP="00960732">
      <w:pPr>
        <w:rPr>
          <w:rFonts w:cstheme="minorHAnsi"/>
          <w:sz w:val="32"/>
          <w:szCs w:val="32"/>
          <w:rtl/>
        </w:rPr>
      </w:pPr>
      <w:r w:rsidRPr="007D1ACF">
        <w:rPr>
          <w:rFonts w:cstheme="minorHAnsi"/>
          <w:sz w:val="32"/>
          <w:szCs w:val="32"/>
          <w:rtl/>
        </w:rPr>
        <w:t>ومن خلال التمعن والتدقيق في قصة إبراهيم ع سنجد أن هناك ارتباطا ما بين بنا</w:t>
      </w:r>
      <w:r w:rsidR="00BF4C97">
        <w:rPr>
          <w:rFonts w:cstheme="minorHAnsi" w:hint="cs"/>
          <w:sz w:val="32"/>
          <w:szCs w:val="32"/>
          <w:rtl/>
        </w:rPr>
        <w:t>ئ</w:t>
      </w:r>
      <w:r w:rsidRPr="007D1ACF">
        <w:rPr>
          <w:rFonts w:cstheme="minorHAnsi"/>
          <w:sz w:val="32"/>
          <w:szCs w:val="32"/>
          <w:rtl/>
        </w:rPr>
        <w:t>ه الكعبة الشريفة، وبين الامتحانات التي مر بها، وبين إعطاء الإمامة له كمنصب إلهي يكون بالنص، وطلب إبراهيم ع من الله تعالى الإمامة لذريته الشريفة وخصوصاً المؤمنين.</w:t>
      </w:r>
    </w:p>
    <w:p w14:paraId="339E033F" w14:textId="77777777" w:rsidR="00BD0A68" w:rsidRPr="007D1ACF" w:rsidRDefault="00BD0A68" w:rsidP="00A243EA">
      <w:pPr>
        <w:rPr>
          <w:rFonts w:cstheme="minorHAnsi"/>
          <w:sz w:val="32"/>
          <w:szCs w:val="32"/>
          <w:rtl/>
        </w:rPr>
      </w:pPr>
      <w:r w:rsidRPr="007D1ACF">
        <w:rPr>
          <w:rFonts w:cstheme="minorHAnsi"/>
          <w:sz w:val="32"/>
          <w:szCs w:val="32"/>
          <w:rtl/>
        </w:rPr>
        <w:t>أقول: لو تمعنا في ذلك كله وبين ولادة عليّ بن أبي طالب ع في الكعبة لظهر لنا أن ولادة أمير المؤمنين عليا ع في الكعبة الشريفة ما هي إلا استجابة للدعوة الإبراهيمية في إعطاء الإمامة في ذريته المؤمنة وكما ورد على لسان النبي محمد ص حيث قال لعلي ع: أنا وأنت دعوة إبراهيم الخليل. أو قوله ص</w:t>
      </w:r>
      <w:r>
        <w:rPr>
          <w:rFonts w:cstheme="minorHAnsi" w:hint="cs"/>
          <w:sz w:val="32"/>
          <w:szCs w:val="32"/>
          <w:rtl/>
        </w:rPr>
        <w:t>:</w:t>
      </w:r>
      <w:r w:rsidRPr="007D1ACF">
        <w:rPr>
          <w:rFonts w:cstheme="minorHAnsi"/>
          <w:sz w:val="32"/>
          <w:szCs w:val="32"/>
          <w:rtl/>
        </w:rPr>
        <w:t xml:space="preserve"> «الناس من أشجار شتى و</w:t>
      </w:r>
      <w:r>
        <w:rPr>
          <w:rFonts w:cstheme="minorHAnsi"/>
          <w:sz w:val="32"/>
          <w:szCs w:val="32"/>
          <w:rtl/>
        </w:rPr>
        <w:t>أنا وأنت يا علي من شجرة واحدة».</w:t>
      </w:r>
      <w:r>
        <w:rPr>
          <w:rStyle w:val="Slutkommentarsreferens"/>
          <w:rFonts w:cstheme="minorHAnsi"/>
          <w:sz w:val="32"/>
          <w:szCs w:val="32"/>
          <w:rtl/>
        </w:rPr>
        <w:endnoteReference w:id="56"/>
      </w:r>
    </w:p>
    <w:p w14:paraId="4FEF6998" w14:textId="428073A1" w:rsidR="00BD0A68" w:rsidRPr="007D1ACF" w:rsidRDefault="00BD0A68" w:rsidP="00DF5165">
      <w:pPr>
        <w:rPr>
          <w:rFonts w:cstheme="minorHAnsi"/>
          <w:sz w:val="32"/>
          <w:szCs w:val="32"/>
          <w:rtl/>
        </w:rPr>
      </w:pPr>
      <w:r w:rsidRPr="007D1ACF">
        <w:rPr>
          <w:rFonts w:cstheme="minorHAnsi"/>
          <w:sz w:val="32"/>
          <w:szCs w:val="32"/>
          <w:rtl/>
        </w:rPr>
        <w:t xml:space="preserve"> إذن يظهر </w:t>
      </w:r>
      <w:r w:rsidR="00DA2440">
        <w:rPr>
          <w:rFonts w:cstheme="minorHAnsi" w:hint="cs"/>
          <w:sz w:val="32"/>
          <w:szCs w:val="32"/>
          <w:rtl/>
        </w:rPr>
        <w:t>أ</w:t>
      </w:r>
      <w:r>
        <w:rPr>
          <w:rFonts w:cstheme="minorHAnsi" w:hint="cs"/>
          <w:sz w:val="32"/>
          <w:szCs w:val="32"/>
          <w:rtl/>
        </w:rPr>
        <w:t xml:space="preserve">ن </w:t>
      </w:r>
      <w:r w:rsidRPr="007D1ACF">
        <w:rPr>
          <w:rFonts w:cstheme="minorHAnsi"/>
          <w:sz w:val="32"/>
          <w:szCs w:val="32"/>
          <w:rtl/>
        </w:rPr>
        <w:t xml:space="preserve">الدعوة الإبراهيمية </w:t>
      </w:r>
      <w:r>
        <w:rPr>
          <w:rFonts w:cstheme="minorHAnsi" w:hint="cs"/>
          <w:sz w:val="32"/>
          <w:szCs w:val="32"/>
          <w:rtl/>
        </w:rPr>
        <w:t>قد تمثلت استجابتها</w:t>
      </w:r>
      <w:r w:rsidRPr="007D1ACF">
        <w:rPr>
          <w:rFonts w:cstheme="minorHAnsi"/>
          <w:sz w:val="32"/>
          <w:szCs w:val="32"/>
          <w:rtl/>
        </w:rPr>
        <w:t xml:space="preserve"> في بزوغ فجر الإمامة من أول يوم بنيت فيه الكعبة إلى أول يوم ولد في الكعبة ذلك المولود الإبراهيمي إن صح التعبير.</w:t>
      </w:r>
    </w:p>
    <w:p w14:paraId="2EB2C0AA" w14:textId="3D0F5D40" w:rsidR="00BD0A68" w:rsidRPr="007D1ACF" w:rsidRDefault="00BD0A68" w:rsidP="00A243EA">
      <w:pPr>
        <w:rPr>
          <w:rFonts w:cstheme="minorHAnsi"/>
          <w:sz w:val="32"/>
          <w:szCs w:val="32"/>
          <w:rtl/>
          <w:lang w:bidi="fa-IR"/>
        </w:rPr>
      </w:pPr>
      <w:r w:rsidRPr="007D1ACF">
        <w:rPr>
          <w:rFonts w:cstheme="minorHAnsi"/>
          <w:sz w:val="32"/>
          <w:szCs w:val="32"/>
          <w:rtl/>
        </w:rPr>
        <w:t>والشاهد على ما نقول هو ما يظهر من لسان أم أمير المؤمنين ع وهي فاطمة بنت أسد عليها السلام عندما كانت حامل</w:t>
      </w:r>
      <w:r w:rsidR="00DA2440">
        <w:rPr>
          <w:rFonts w:cstheme="minorHAnsi" w:hint="cs"/>
          <w:sz w:val="32"/>
          <w:szCs w:val="32"/>
          <w:rtl/>
        </w:rPr>
        <w:t>ا</w:t>
      </w:r>
      <w:r w:rsidRPr="007D1ACF">
        <w:rPr>
          <w:rFonts w:cstheme="minorHAnsi"/>
          <w:sz w:val="32"/>
          <w:szCs w:val="32"/>
          <w:rtl/>
        </w:rPr>
        <w:t xml:space="preserve"> بعلي ع حيث كانت تأتي إلى الكعبة الش</w:t>
      </w:r>
      <w:r w:rsidR="007E0761">
        <w:rPr>
          <w:rFonts w:cstheme="minorHAnsi"/>
          <w:sz w:val="32"/>
          <w:szCs w:val="32"/>
          <w:rtl/>
        </w:rPr>
        <w:t>ريفة وتطوف حولها، وتقف أمامها و</w:t>
      </w:r>
      <w:r w:rsidRPr="007D1ACF">
        <w:rPr>
          <w:rFonts w:cstheme="minorHAnsi"/>
          <w:sz w:val="32"/>
          <w:szCs w:val="32"/>
          <w:rtl/>
        </w:rPr>
        <w:t xml:space="preserve">ترمي بطرفها نحو السماء وتقول: «أي رب </w:t>
      </w:r>
      <w:r w:rsidR="00B15CD1">
        <w:rPr>
          <w:rFonts w:cstheme="minorHAnsi" w:hint="cs"/>
          <w:sz w:val="32"/>
          <w:szCs w:val="32"/>
          <w:rtl/>
        </w:rPr>
        <w:t>إ</w:t>
      </w:r>
      <w:r w:rsidRPr="007D1ACF">
        <w:rPr>
          <w:rFonts w:cstheme="minorHAnsi"/>
          <w:sz w:val="32"/>
          <w:szCs w:val="32"/>
          <w:rtl/>
        </w:rPr>
        <w:t>ني مؤمنة بك وبما جاء من عندك من رسل وكتب، و</w:t>
      </w:r>
      <w:r w:rsidR="00B15CD1">
        <w:rPr>
          <w:rFonts w:cstheme="minorHAnsi" w:hint="cs"/>
          <w:sz w:val="32"/>
          <w:szCs w:val="32"/>
          <w:rtl/>
        </w:rPr>
        <w:t>إ</w:t>
      </w:r>
      <w:r w:rsidRPr="007D1ACF">
        <w:rPr>
          <w:rFonts w:cstheme="minorHAnsi"/>
          <w:sz w:val="32"/>
          <w:szCs w:val="32"/>
          <w:rtl/>
        </w:rPr>
        <w:t>ني مصدقة بكلام جدي إبراهيم الخليل، و</w:t>
      </w:r>
      <w:r w:rsidR="00B15CD1">
        <w:rPr>
          <w:rFonts w:cstheme="minorHAnsi" w:hint="cs"/>
          <w:sz w:val="32"/>
          <w:szCs w:val="32"/>
          <w:rtl/>
        </w:rPr>
        <w:t>إ</w:t>
      </w:r>
      <w:r w:rsidRPr="007D1ACF">
        <w:rPr>
          <w:rFonts w:cstheme="minorHAnsi"/>
          <w:sz w:val="32"/>
          <w:szCs w:val="32"/>
          <w:rtl/>
        </w:rPr>
        <w:t>نه بنى البيت العتيق، فبحق الذي بنى هذا البيت وبحق المولود الذي في</w:t>
      </w:r>
      <w:r>
        <w:rPr>
          <w:rFonts w:cstheme="minorHAnsi"/>
          <w:sz w:val="32"/>
          <w:szCs w:val="32"/>
          <w:rtl/>
        </w:rPr>
        <w:t xml:space="preserve"> بطني إلا ما يسرت عليّ ولادتي»</w:t>
      </w:r>
      <w:r>
        <w:rPr>
          <w:rStyle w:val="Slutkommentarsreferens"/>
          <w:rFonts w:cstheme="minorHAnsi"/>
          <w:sz w:val="32"/>
          <w:szCs w:val="32"/>
          <w:rtl/>
        </w:rPr>
        <w:endnoteReference w:id="57"/>
      </w:r>
      <w:r>
        <w:rPr>
          <w:rFonts w:cstheme="minorHAnsi" w:hint="cs"/>
          <w:sz w:val="32"/>
          <w:szCs w:val="32"/>
          <w:rtl/>
          <w:lang w:bidi="fa-IR"/>
        </w:rPr>
        <w:t xml:space="preserve"> </w:t>
      </w:r>
    </w:p>
    <w:p w14:paraId="1A96086F" w14:textId="10F0AE03" w:rsidR="00BD0A68" w:rsidRPr="007D1ACF" w:rsidRDefault="00BD0A68" w:rsidP="00960732">
      <w:pPr>
        <w:rPr>
          <w:rFonts w:cstheme="minorHAnsi"/>
          <w:color w:val="C00000"/>
          <w:sz w:val="32"/>
          <w:szCs w:val="32"/>
          <w:rtl/>
        </w:rPr>
      </w:pPr>
      <w:r w:rsidRPr="007D1ACF">
        <w:rPr>
          <w:rFonts w:cstheme="minorHAnsi"/>
          <w:color w:val="C00000"/>
          <w:sz w:val="32"/>
          <w:szCs w:val="32"/>
          <w:rtl/>
        </w:rPr>
        <w:t xml:space="preserve">سؤال: لماذا تذكر فاطمة (رض) في هذا المكان بالخصوص </w:t>
      </w:r>
      <w:r w:rsidR="00B15CD1">
        <w:rPr>
          <w:rFonts w:cstheme="minorHAnsi" w:hint="cs"/>
          <w:color w:val="C00000"/>
          <w:sz w:val="32"/>
          <w:szCs w:val="32"/>
          <w:rtl/>
        </w:rPr>
        <w:t>إ</w:t>
      </w:r>
      <w:r w:rsidRPr="007D1ACF">
        <w:rPr>
          <w:rFonts w:cstheme="minorHAnsi"/>
          <w:color w:val="C00000"/>
          <w:sz w:val="32"/>
          <w:szCs w:val="32"/>
          <w:rtl/>
        </w:rPr>
        <w:t>براهيم الخليل ع؟ لماذا لم تذكر غيره من الأنبياء السابقين؟</w:t>
      </w:r>
    </w:p>
    <w:p w14:paraId="08CE5987" w14:textId="77777777" w:rsidR="00BD0A68" w:rsidRPr="007D1ACF" w:rsidRDefault="00BD0A68" w:rsidP="00E5680B">
      <w:pPr>
        <w:rPr>
          <w:rFonts w:cstheme="minorHAnsi"/>
          <w:sz w:val="32"/>
          <w:szCs w:val="32"/>
          <w:rtl/>
        </w:rPr>
      </w:pPr>
      <w:r w:rsidRPr="007D1ACF">
        <w:rPr>
          <w:rFonts w:cstheme="minorHAnsi"/>
          <w:sz w:val="32"/>
          <w:szCs w:val="32"/>
          <w:rtl/>
        </w:rPr>
        <w:t xml:space="preserve">الجواب على ذلك واضحاً لمن أراد أن يتمعن ويدقق النظر في مدلولات قولها-أي فاطمة (رض) -لأن المسألة مسألة ولادة الإمامة التي تمثل الامتداد للدعوة الإبراهيمية </w:t>
      </w:r>
      <w:proofErr w:type="gramStart"/>
      <w:r w:rsidRPr="007D1ACF">
        <w:rPr>
          <w:rFonts w:cstheme="minorHAnsi"/>
          <w:sz w:val="32"/>
          <w:szCs w:val="32"/>
          <w:rtl/>
        </w:rPr>
        <w:t>-(</w:t>
      </w:r>
      <w:proofErr w:type="gramEnd"/>
      <w:r w:rsidRPr="00E5680B">
        <w:rPr>
          <w:rFonts w:cstheme="minorHAnsi"/>
          <w:color w:val="00B0F0"/>
          <w:sz w:val="32"/>
          <w:szCs w:val="32"/>
          <w:rtl/>
        </w:rPr>
        <w:t>قَالَ إِنِّي جَاعِلُكَ لِلنَّاسِ إِمَامًا ۖ قَالَ وَمِن ذُرِّيَّتِي</w:t>
      </w:r>
      <w:r w:rsidRPr="007D1ACF">
        <w:rPr>
          <w:rFonts w:cstheme="minorHAnsi"/>
          <w:sz w:val="32"/>
          <w:szCs w:val="32"/>
          <w:rtl/>
        </w:rPr>
        <w:t>)</w:t>
      </w:r>
      <w:r>
        <w:rPr>
          <w:rStyle w:val="Slutkommentarsreferens"/>
          <w:rFonts w:cstheme="minorHAnsi"/>
          <w:sz w:val="32"/>
          <w:szCs w:val="32"/>
          <w:rtl/>
        </w:rPr>
        <w:endnoteReference w:id="58"/>
      </w:r>
      <w:r w:rsidRPr="007D1ACF">
        <w:rPr>
          <w:rFonts w:cstheme="minorHAnsi"/>
          <w:sz w:val="32"/>
          <w:szCs w:val="32"/>
          <w:rtl/>
        </w:rPr>
        <w:t xml:space="preserve"> - فالإمامة في أحشائها، وتعلم منزلة هذا المولود الذي في أحشائها، وكما مر بك الحديث: «أنــا وأنت دعوة إبراهيم الخليل».</w:t>
      </w:r>
      <w:r w:rsidRPr="00BE7F6A">
        <w:rPr>
          <w:rFonts w:cstheme="minorHAnsi" w:hint="cs"/>
          <w:sz w:val="32"/>
          <w:szCs w:val="32"/>
          <w:rtl/>
          <w:lang w:bidi="fa-IR"/>
        </w:rPr>
        <w:t xml:space="preserve"> </w:t>
      </w:r>
      <w:r>
        <w:rPr>
          <w:rStyle w:val="Slutkommentarsreferens"/>
          <w:rFonts w:cstheme="minorHAnsi"/>
          <w:sz w:val="32"/>
          <w:szCs w:val="32"/>
          <w:rtl/>
          <w:lang w:bidi="fa-IR"/>
        </w:rPr>
        <w:endnoteReference w:id="59"/>
      </w:r>
    </w:p>
    <w:p w14:paraId="6F4D434B" w14:textId="77777777" w:rsidR="00BD0A68" w:rsidRPr="007D1ACF" w:rsidRDefault="00BD0A68" w:rsidP="00960732">
      <w:pPr>
        <w:rPr>
          <w:rFonts w:cstheme="minorHAnsi"/>
          <w:sz w:val="32"/>
          <w:szCs w:val="32"/>
          <w:rtl/>
        </w:rPr>
      </w:pPr>
    </w:p>
    <w:p w14:paraId="021B7761" w14:textId="77777777" w:rsidR="00BD0A68" w:rsidRPr="00F14F22" w:rsidRDefault="00BD0A68" w:rsidP="00EF415A">
      <w:pPr>
        <w:rPr>
          <w:rFonts w:cstheme="minorHAnsi"/>
          <w:b/>
          <w:bCs/>
          <w:color w:val="0070C0"/>
          <w:sz w:val="32"/>
          <w:szCs w:val="32"/>
          <w:rtl/>
        </w:rPr>
      </w:pPr>
      <w:r w:rsidRPr="00F14F22">
        <w:rPr>
          <w:rFonts w:cs="Calibri" w:hint="cs"/>
          <w:b/>
          <w:bCs/>
          <w:color w:val="0070C0"/>
          <w:sz w:val="32"/>
          <w:szCs w:val="32"/>
          <w:rtl/>
        </w:rPr>
        <w:t xml:space="preserve">السر الرابع: </w:t>
      </w:r>
      <w:r w:rsidRPr="00EF415A">
        <w:rPr>
          <w:rFonts w:cs="Calibri"/>
          <w:b/>
          <w:bCs/>
          <w:color w:val="0070C0"/>
          <w:sz w:val="32"/>
          <w:szCs w:val="32"/>
          <w:rtl/>
        </w:rPr>
        <w:t>لا تقام الصلاة من دون البيت الحرام ولا تقام أيضاً من دون ذرية إبراهيم عليهم السلام وهم الإمام علي والأئمة من ولده عليهم السلام.</w:t>
      </w:r>
    </w:p>
    <w:p w14:paraId="72BF83B3" w14:textId="77777777" w:rsidR="00BD0A68" w:rsidRPr="00EF415A" w:rsidRDefault="00BD0A68" w:rsidP="00E5680B">
      <w:pPr>
        <w:rPr>
          <w:rFonts w:cstheme="minorHAnsi"/>
          <w:sz w:val="32"/>
          <w:szCs w:val="32"/>
          <w:rtl/>
        </w:rPr>
      </w:pPr>
      <w:r w:rsidRPr="00EF415A">
        <w:rPr>
          <w:rFonts w:cs="Calibri"/>
          <w:sz w:val="32"/>
          <w:szCs w:val="32"/>
          <w:rtl/>
        </w:rPr>
        <w:t>إنّ خير دال على التلازم بين الكعبة (أعزها الله تعالى) وعلي بن أبي طالب عليه السلام هو ما كشفه مقيم البيت وبانيه، أي: إبراهيم الخليل عليه السلام، قال تعالى عن لسان عبده إبراهيم: {</w:t>
      </w:r>
      <w:r w:rsidRPr="00E5680B">
        <w:rPr>
          <w:rFonts w:cs="Calibri"/>
          <w:color w:val="00B0F0"/>
          <w:sz w:val="32"/>
          <w:szCs w:val="32"/>
          <w:rtl/>
        </w:rPr>
        <w:t>رَبَّنَا إِنِّي أَسْكَنْتُ مِنْ ذُرِّيَّتِي بِوَادٍ غَيْرِ ذِي زَرْعٍ عِنْدَ بَيْتِكَ الْمُحَرَّمِ رَبَّنَا لِيُقِيمُوا الصَّلَاةَ فَاجْعَلْ أَفْئِدَةً مِنَ النَّاسِ تَهْوِي إِلَيْهِم</w:t>
      </w:r>
      <w:r>
        <w:rPr>
          <w:rFonts w:cs="Calibri"/>
          <w:sz w:val="32"/>
          <w:szCs w:val="32"/>
          <w:rtl/>
        </w:rPr>
        <w:t>ْ}</w:t>
      </w:r>
      <w:r>
        <w:rPr>
          <w:rStyle w:val="Slutkommentarsreferens"/>
          <w:rFonts w:cs="Calibri"/>
          <w:sz w:val="32"/>
          <w:szCs w:val="32"/>
          <w:rtl/>
        </w:rPr>
        <w:endnoteReference w:id="60"/>
      </w:r>
    </w:p>
    <w:p w14:paraId="382C6477" w14:textId="77777777" w:rsidR="00BD0A68" w:rsidRPr="00EF415A" w:rsidRDefault="00BD0A68" w:rsidP="00EF415A">
      <w:pPr>
        <w:rPr>
          <w:rFonts w:cstheme="minorHAnsi"/>
          <w:sz w:val="32"/>
          <w:szCs w:val="32"/>
          <w:rtl/>
        </w:rPr>
      </w:pPr>
      <w:r w:rsidRPr="00EF415A">
        <w:rPr>
          <w:rFonts w:cs="Calibri"/>
          <w:sz w:val="32"/>
          <w:szCs w:val="32"/>
          <w:rtl/>
        </w:rPr>
        <w:t>هنا: يُظهر إبراهيم عليه السلام العلاقة بين البيت الحرام وذريته، ويدل في الوقت نفسه على العلة التي أوجبت تكوين هذه العلاقة، والغاية من الحضور، ألا وهي: الصلاة، وإقامة الصلاة مرهونة بذرية إبراهيم؛ بمعنى بناء الصلاة وتقويمها هو من اختصاص ذرية إبراهيم عليه السلام فكان البناء من مرحلتين:</w:t>
      </w:r>
    </w:p>
    <w:p w14:paraId="1A16EC25" w14:textId="77777777" w:rsidR="00BD0A68" w:rsidRPr="00EF415A" w:rsidRDefault="00BD0A68" w:rsidP="00EF415A">
      <w:pPr>
        <w:rPr>
          <w:rFonts w:cstheme="minorHAnsi"/>
          <w:sz w:val="32"/>
          <w:szCs w:val="32"/>
          <w:rtl/>
        </w:rPr>
      </w:pPr>
      <w:r w:rsidRPr="00EF415A">
        <w:rPr>
          <w:rFonts w:cs="Calibri"/>
          <w:sz w:val="32"/>
          <w:szCs w:val="32"/>
          <w:rtl/>
        </w:rPr>
        <w:t>المرحلة الأولى: بناء بيت الله الحرام كي يتوجه المصلون إليه في صلاتهم. والذي بعدم تحققه أي التوجه للقبلة، تبطل الصلاة بإجماع فقهاء المسلمين. فكان إبراهيم وولده إسماعيل هما من أقاما القواعد والبناء في المرحلة الأولى.</w:t>
      </w:r>
    </w:p>
    <w:p w14:paraId="7C6E02C8" w14:textId="77777777" w:rsidR="00BD0A68" w:rsidRPr="00EF415A" w:rsidRDefault="00BD0A68" w:rsidP="00EF415A">
      <w:pPr>
        <w:rPr>
          <w:rFonts w:cstheme="minorHAnsi"/>
          <w:sz w:val="32"/>
          <w:szCs w:val="32"/>
          <w:rtl/>
        </w:rPr>
      </w:pPr>
      <w:r w:rsidRPr="00EF415A">
        <w:rPr>
          <w:rFonts w:cs="Calibri"/>
          <w:sz w:val="32"/>
          <w:szCs w:val="32"/>
          <w:rtl/>
        </w:rPr>
        <w:t>المرحلة الثانية: كانت الإقامة للصلاة بعد أن بُني البيت الحرام، وهذا مرهون بذرية إبراهيم، {</w:t>
      </w:r>
      <w:r w:rsidRPr="00E5680B">
        <w:rPr>
          <w:rFonts w:cs="Calibri"/>
          <w:color w:val="00B0F0"/>
          <w:sz w:val="32"/>
          <w:szCs w:val="32"/>
          <w:rtl/>
        </w:rPr>
        <w:t>رَبَّنَا لِيُقِيمُوا الصَّلَاةَ</w:t>
      </w:r>
      <w:r w:rsidRPr="00EF415A">
        <w:rPr>
          <w:rFonts w:cs="Calibri"/>
          <w:sz w:val="32"/>
          <w:szCs w:val="32"/>
          <w:rtl/>
        </w:rPr>
        <w:t xml:space="preserve">}. لذا كانت الكعبة محل التوجه للصلاة وكان علي بن أبي طالب عليه السلام إمام الإقامة. ولكن لماذا </w:t>
      </w:r>
      <w:proofErr w:type="gramStart"/>
      <w:r w:rsidRPr="00EF415A">
        <w:rPr>
          <w:rFonts w:cs="Calibri"/>
          <w:sz w:val="32"/>
          <w:szCs w:val="32"/>
          <w:rtl/>
        </w:rPr>
        <w:t>علي</w:t>
      </w:r>
      <w:proofErr w:type="gramEnd"/>
      <w:r w:rsidRPr="00EF415A">
        <w:rPr>
          <w:rFonts w:cs="Calibri"/>
          <w:sz w:val="32"/>
          <w:szCs w:val="32"/>
          <w:rtl/>
        </w:rPr>
        <w:t xml:space="preserve"> دون النبي صلى الله عليه وآله وسلم؟</w:t>
      </w:r>
    </w:p>
    <w:p w14:paraId="236DAD77" w14:textId="77777777" w:rsidR="00BD0A68" w:rsidRDefault="00BD0A68" w:rsidP="00503236">
      <w:pPr>
        <w:rPr>
          <w:rFonts w:cs="Calibri"/>
          <w:sz w:val="32"/>
          <w:szCs w:val="32"/>
          <w:rtl/>
        </w:rPr>
      </w:pPr>
      <w:r w:rsidRPr="00EF415A">
        <w:rPr>
          <w:rFonts w:cs="Calibri"/>
          <w:sz w:val="32"/>
          <w:szCs w:val="32"/>
          <w:rtl/>
        </w:rPr>
        <w:t>لأن علياً هو الفيصل الذي تتكشف به حقائق الأعمال فأما كفر ونفاق، وأما إيمان وتقوى أي به تتحدد الصل</w:t>
      </w:r>
      <w:r>
        <w:rPr>
          <w:rFonts w:cs="Calibri"/>
          <w:sz w:val="32"/>
          <w:szCs w:val="32"/>
          <w:rtl/>
        </w:rPr>
        <w:t>اة فأما تكون مقبولة وأما مردودة</w:t>
      </w:r>
      <w:r>
        <w:rPr>
          <w:rFonts w:cs="Calibri" w:hint="cs"/>
          <w:sz w:val="32"/>
          <w:szCs w:val="32"/>
          <w:rtl/>
        </w:rPr>
        <w:t>.</w:t>
      </w:r>
      <w:r>
        <w:rPr>
          <w:rStyle w:val="Slutkommentarsreferens"/>
          <w:rFonts w:cs="Calibri"/>
          <w:sz w:val="32"/>
          <w:szCs w:val="32"/>
          <w:rtl/>
        </w:rPr>
        <w:endnoteReference w:id="61"/>
      </w:r>
      <w:r w:rsidRPr="00C273DF">
        <w:rPr>
          <w:rFonts w:cs="Calibri"/>
          <w:sz w:val="32"/>
          <w:szCs w:val="32"/>
          <w:rtl/>
        </w:rPr>
        <w:t xml:space="preserve"> روي عن النبي صلى الله عليه وآله أنه قال لعلي بن أبي طالب عليه السلام: يا علي لا يحبك إلا من طابت ولادته، ولا يبغضك إلا من خبثت ولادته، ولا يواليك إ</w:t>
      </w:r>
      <w:r w:rsidR="00503236">
        <w:rPr>
          <w:rFonts w:cs="Calibri"/>
          <w:sz w:val="32"/>
          <w:szCs w:val="32"/>
          <w:rtl/>
        </w:rPr>
        <w:t xml:space="preserve">لا مؤمن ولا يعاديك إلا </w:t>
      </w:r>
      <w:proofErr w:type="gramStart"/>
      <w:r w:rsidR="00503236">
        <w:rPr>
          <w:rFonts w:cs="Calibri"/>
          <w:sz w:val="32"/>
          <w:szCs w:val="32"/>
          <w:rtl/>
        </w:rPr>
        <w:t xml:space="preserve">كافر </w:t>
      </w:r>
      <w:r w:rsidR="00503236">
        <w:rPr>
          <w:rFonts w:cs="Calibri" w:hint="cs"/>
          <w:sz w:val="32"/>
          <w:szCs w:val="32"/>
          <w:rtl/>
        </w:rPr>
        <w:t>.</w:t>
      </w:r>
      <w:proofErr w:type="gramEnd"/>
      <w:r w:rsidR="00503236">
        <w:rPr>
          <w:rStyle w:val="Slutkommentarsreferens"/>
          <w:rFonts w:cs="Calibri"/>
          <w:sz w:val="32"/>
          <w:szCs w:val="32"/>
          <w:rtl/>
        </w:rPr>
        <w:endnoteReference w:id="62"/>
      </w:r>
    </w:p>
    <w:p w14:paraId="41A47CFB" w14:textId="6C2236E4" w:rsidR="00BD0A68" w:rsidRPr="00F14F22" w:rsidRDefault="00BD0A68" w:rsidP="00EF415A">
      <w:pPr>
        <w:rPr>
          <w:rFonts w:cstheme="minorHAnsi"/>
          <w:b/>
          <w:bCs/>
          <w:color w:val="0070C0"/>
          <w:sz w:val="32"/>
          <w:szCs w:val="32"/>
          <w:rtl/>
        </w:rPr>
      </w:pPr>
      <w:r>
        <w:rPr>
          <w:rFonts w:cstheme="minorHAnsi"/>
          <w:b/>
          <w:bCs/>
          <w:color w:val="0070C0"/>
          <w:sz w:val="32"/>
          <w:szCs w:val="32"/>
          <w:rtl/>
        </w:rPr>
        <w:t>السر ال</w:t>
      </w:r>
      <w:r>
        <w:rPr>
          <w:rFonts w:cstheme="minorHAnsi" w:hint="cs"/>
          <w:b/>
          <w:bCs/>
          <w:color w:val="0070C0"/>
          <w:sz w:val="32"/>
          <w:szCs w:val="32"/>
          <w:rtl/>
        </w:rPr>
        <w:t>خامس</w:t>
      </w:r>
      <w:r w:rsidRPr="00F14F22">
        <w:rPr>
          <w:rFonts w:cstheme="minorHAnsi"/>
          <w:b/>
          <w:bCs/>
          <w:color w:val="0070C0"/>
          <w:sz w:val="32"/>
          <w:szCs w:val="32"/>
          <w:rtl/>
        </w:rPr>
        <w:t xml:space="preserve">: </w:t>
      </w:r>
      <w:r w:rsidRPr="00F14F22">
        <w:rPr>
          <w:rFonts w:cs="Calibri" w:hint="cs"/>
          <w:b/>
          <w:bCs/>
          <w:color w:val="0070C0"/>
          <w:sz w:val="32"/>
          <w:szCs w:val="32"/>
          <w:rtl/>
        </w:rPr>
        <w:t>إ</w:t>
      </w:r>
      <w:r w:rsidRPr="00F14F22">
        <w:rPr>
          <w:rFonts w:cs="Calibri"/>
          <w:b/>
          <w:bCs/>
          <w:color w:val="0070C0"/>
          <w:sz w:val="32"/>
          <w:szCs w:val="32"/>
          <w:rtl/>
        </w:rPr>
        <w:t xml:space="preserve">ن مولد أمير </w:t>
      </w:r>
      <w:r w:rsidRPr="00F14F22">
        <w:rPr>
          <w:rFonts w:cs="Calibri" w:hint="cs"/>
          <w:b/>
          <w:bCs/>
          <w:color w:val="0070C0"/>
          <w:sz w:val="32"/>
          <w:szCs w:val="32"/>
          <w:rtl/>
        </w:rPr>
        <w:t xml:space="preserve">المؤمنين </w:t>
      </w:r>
      <w:r w:rsidRPr="00F14F22">
        <w:rPr>
          <w:rFonts w:cs="Calibri"/>
          <w:b/>
          <w:bCs/>
          <w:color w:val="0070C0"/>
          <w:sz w:val="32"/>
          <w:szCs w:val="32"/>
          <w:rtl/>
        </w:rPr>
        <w:t>(عليه السلام) في الكعبة، إيذان</w:t>
      </w:r>
      <w:r w:rsidR="00B15CD1">
        <w:rPr>
          <w:rFonts w:cs="Calibri" w:hint="cs"/>
          <w:b/>
          <w:bCs/>
          <w:color w:val="0070C0"/>
          <w:sz w:val="32"/>
          <w:szCs w:val="32"/>
          <w:rtl/>
        </w:rPr>
        <w:t xml:space="preserve"> </w:t>
      </w:r>
      <w:r w:rsidRPr="00F14F22">
        <w:rPr>
          <w:rFonts w:cs="Calibri"/>
          <w:b/>
          <w:bCs/>
          <w:color w:val="0070C0"/>
          <w:sz w:val="32"/>
          <w:szCs w:val="32"/>
          <w:rtl/>
        </w:rPr>
        <w:t>من الله تعالى إلى البشرية جمعاء بأنّ الّذي سيطه</w:t>
      </w:r>
      <w:r w:rsidR="00503236">
        <w:rPr>
          <w:rFonts w:cs="Calibri" w:hint="cs"/>
          <w:b/>
          <w:bCs/>
          <w:color w:val="0070C0"/>
          <w:sz w:val="32"/>
          <w:szCs w:val="32"/>
          <w:rtl/>
        </w:rPr>
        <w:t>ّ</w:t>
      </w:r>
      <w:r w:rsidRPr="00F14F22">
        <w:rPr>
          <w:rFonts w:cs="Calibri"/>
          <w:b/>
          <w:bCs/>
          <w:color w:val="0070C0"/>
          <w:sz w:val="32"/>
          <w:szCs w:val="32"/>
          <w:rtl/>
        </w:rPr>
        <w:t>ر هذه الكعبة من رجس الأصنام هو هذا المولود المبارك الّذي ولد فيها.</w:t>
      </w:r>
    </w:p>
    <w:p w14:paraId="5E5B7F59" w14:textId="77777777" w:rsidR="00BD0A68" w:rsidRPr="007D1ACF" w:rsidRDefault="00BD0A68" w:rsidP="00E5680B">
      <w:pPr>
        <w:rPr>
          <w:rFonts w:cstheme="minorHAnsi"/>
          <w:sz w:val="32"/>
          <w:szCs w:val="32"/>
          <w:rtl/>
        </w:rPr>
      </w:pPr>
      <w:r w:rsidRPr="007D1ACF">
        <w:rPr>
          <w:rFonts w:cstheme="minorHAnsi"/>
          <w:sz w:val="32"/>
          <w:szCs w:val="32"/>
          <w:rtl/>
        </w:rPr>
        <w:t>وفعلاً قد تحقق هذا المعنى عند فتح مكة المكرمة حيث دخل النبي المصطفى محمد ص مكة فاتحاً والأصنام آنذاك معلّقة على جدرانها ولكل قبيلة من قبائل العرب كان منصوب</w:t>
      </w:r>
      <w:r>
        <w:rPr>
          <w:rFonts w:cstheme="minorHAnsi" w:hint="cs"/>
          <w:sz w:val="32"/>
          <w:szCs w:val="32"/>
          <w:rtl/>
        </w:rPr>
        <w:t>ا</w:t>
      </w:r>
      <w:r w:rsidRPr="007D1ACF">
        <w:rPr>
          <w:rFonts w:cstheme="minorHAnsi"/>
          <w:sz w:val="32"/>
          <w:szCs w:val="32"/>
          <w:rtl/>
        </w:rPr>
        <w:t xml:space="preserve"> لها صنم في جوف الكعبة، فما كان من الرسول الأعظم ص إلا أن أصعد علياً على منكبه الشريف، وأخذ الأمير يحطم الأصنام ويرمي بها إلى الأرض، والنبي يقول: </w:t>
      </w:r>
      <w:r w:rsidRPr="007D1ACF">
        <w:rPr>
          <w:rFonts w:cstheme="minorHAnsi" w:hint="cs"/>
          <w:sz w:val="32"/>
          <w:szCs w:val="32"/>
          <w:rtl/>
        </w:rPr>
        <w:t>«</w:t>
      </w:r>
      <w:r w:rsidRPr="00E5680B">
        <w:rPr>
          <w:rFonts w:cstheme="minorHAnsi" w:hint="cs"/>
          <w:color w:val="00B0F0"/>
          <w:sz w:val="32"/>
          <w:szCs w:val="32"/>
          <w:rtl/>
        </w:rPr>
        <w:t>جَاءَ</w:t>
      </w:r>
      <w:r w:rsidRPr="00E5680B">
        <w:rPr>
          <w:rFonts w:cstheme="minorHAnsi"/>
          <w:color w:val="00B0F0"/>
          <w:sz w:val="32"/>
          <w:szCs w:val="32"/>
          <w:rtl/>
        </w:rPr>
        <w:t xml:space="preserve"> الْحَقُّ وَزَهَقَ الْبَاطِلُ ۚ إِنَّ الْبَاطِلَ كَانَ </w:t>
      </w:r>
      <w:proofErr w:type="gramStart"/>
      <w:r w:rsidRPr="00E5680B">
        <w:rPr>
          <w:rFonts w:cstheme="minorHAnsi"/>
          <w:color w:val="00B0F0"/>
          <w:sz w:val="32"/>
          <w:szCs w:val="32"/>
          <w:rtl/>
        </w:rPr>
        <w:t xml:space="preserve">زَهُوقًا </w:t>
      </w:r>
      <w:r>
        <w:rPr>
          <w:rFonts w:cstheme="minorHAnsi"/>
          <w:sz w:val="32"/>
          <w:szCs w:val="32"/>
          <w:rtl/>
        </w:rPr>
        <w:t>»</w:t>
      </w:r>
      <w:proofErr w:type="gramEnd"/>
      <w:r>
        <w:rPr>
          <w:rStyle w:val="Slutkommentarsreferens"/>
          <w:rFonts w:cstheme="minorHAnsi"/>
          <w:sz w:val="32"/>
          <w:szCs w:val="32"/>
          <w:rtl/>
        </w:rPr>
        <w:endnoteReference w:id="63"/>
      </w:r>
    </w:p>
    <w:p w14:paraId="7731752F" w14:textId="77777777" w:rsidR="00BD0A68" w:rsidRPr="007D1ACF" w:rsidRDefault="00BD0A68" w:rsidP="00E5680B">
      <w:pPr>
        <w:rPr>
          <w:rFonts w:cstheme="minorHAnsi"/>
          <w:sz w:val="32"/>
          <w:szCs w:val="32"/>
          <w:rtl/>
        </w:rPr>
      </w:pPr>
      <w:r w:rsidRPr="007D1ACF">
        <w:rPr>
          <w:rFonts w:cstheme="minorHAnsi"/>
          <w:sz w:val="32"/>
          <w:szCs w:val="32"/>
          <w:rtl/>
        </w:rPr>
        <w:t>قال رجل للصادق عليه السلام: أخبرني لماذا رفع النبي عليا على كتفه؟ قال: ليعرف الناس مقامه ورفعته. فقال: زدني يا بن رسول الله. فقال: ليعلم الناس أنه أحق بمقام رسول الله. فقال: زدني.</w:t>
      </w:r>
      <w:r>
        <w:rPr>
          <w:rFonts w:cstheme="minorHAnsi" w:hint="cs"/>
          <w:sz w:val="32"/>
          <w:szCs w:val="32"/>
          <w:rtl/>
        </w:rPr>
        <w:t xml:space="preserve"> </w:t>
      </w:r>
      <w:r w:rsidRPr="007D1ACF">
        <w:rPr>
          <w:rFonts w:cstheme="minorHAnsi"/>
          <w:sz w:val="32"/>
          <w:szCs w:val="32"/>
          <w:rtl/>
        </w:rPr>
        <w:t>فقال</w:t>
      </w:r>
      <w:r>
        <w:rPr>
          <w:rFonts w:cstheme="minorHAnsi" w:hint="cs"/>
          <w:sz w:val="32"/>
          <w:szCs w:val="32"/>
          <w:rtl/>
        </w:rPr>
        <w:t xml:space="preserve"> ع</w:t>
      </w:r>
      <w:r w:rsidRPr="007D1ACF">
        <w:rPr>
          <w:rFonts w:cstheme="minorHAnsi"/>
          <w:sz w:val="32"/>
          <w:szCs w:val="32"/>
          <w:rtl/>
        </w:rPr>
        <w:t xml:space="preserve">: ليعلم الناس أنه إمام بعده والعلم المرفوع. فقال: زدني. فقال: هيهات والله لو أخبرتك بكنه ذلك لقمت عني وأنت تقول إن جعفر بن </w:t>
      </w:r>
      <w:r>
        <w:rPr>
          <w:rFonts w:cstheme="minorHAnsi"/>
          <w:sz w:val="32"/>
          <w:szCs w:val="32"/>
          <w:rtl/>
        </w:rPr>
        <w:t>محمد كاذب في قوله أو مجنون.</w:t>
      </w:r>
      <w:r>
        <w:rPr>
          <w:rStyle w:val="Slutkommentarsreferens"/>
          <w:rFonts w:cstheme="minorHAnsi"/>
          <w:sz w:val="32"/>
          <w:szCs w:val="32"/>
          <w:rtl/>
        </w:rPr>
        <w:endnoteReference w:id="64"/>
      </w:r>
    </w:p>
    <w:p w14:paraId="3F6995F1" w14:textId="77777777" w:rsidR="00BD0A68" w:rsidRPr="007D1ACF" w:rsidRDefault="00BD0A68" w:rsidP="00960732">
      <w:pPr>
        <w:rPr>
          <w:rFonts w:cstheme="minorHAnsi"/>
          <w:sz w:val="32"/>
          <w:szCs w:val="32"/>
          <w:rtl/>
        </w:rPr>
      </w:pPr>
      <w:r w:rsidRPr="007D1ACF">
        <w:rPr>
          <w:rFonts w:cstheme="minorHAnsi"/>
          <w:sz w:val="32"/>
          <w:szCs w:val="32"/>
          <w:rtl/>
        </w:rPr>
        <w:t>ولقد أجاد الشعراء في ذكر هذه المنقبة العظمى لعلي ع، ومنهم الشافعي حيث</w:t>
      </w:r>
    </w:p>
    <w:p w14:paraId="50AA20C8" w14:textId="77777777" w:rsidR="00BD0A68" w:rsidRPr="007D1ACF" w:rsidRDefault="00BD0A68" w:rsidP="00960732">
      <w:pPr>
        <w:rPr>
          <w:rFonts w:cstheme="minorHAnsi"/>
          <w:sz w:val="32"/>
          <w:szCs w:val="32"/>
          <w:rtl/>
        </w:rPr>
      </w:pPr>
      <w:r w:rsidRPr="007D1ACF">
        <w:rPr>
          <w:rFonts w:cstheme="minorHAnsi"/>
          <w:sz w:val="32"/>
          <w:szCs w:val="32"/>
          <w:rtl/>
        </w:rPr>
        <w:t>يذكر هذه الفضيلة بأبيات تنسب له؛ يقول في جملة منها:</w:t>
      </w:r>
    </w:p>
    <w:tbl>
      <w:tblPr>
        <w:tblStyle w:val="Tabellrutnt"/>
        <w:bidiVisual/>
        <w:tblW w:w="4785" w:type="pct"/>
        <w:tblInd w:w="366" w:type="dxa"/>
        <w:tblLook w:val="04A0" w:firstRow="1" w:lastRow="0" w:firstColumn="1" w:lastColumn="0" w:noHBand="0" w:noVBand="1"/>
      </w:tblPr>
      <w:tblGrid>
        <w:gridCol w:w="3833"/>
        <w:gridCol w:w="277"/>
        <w:gridCol w:w="3829"/>
      </w:tblGrid>
      <w:tr w:rsidR="007E0761" w14:paraId="5E7EE5D2" w14:textId="77777777" w:rsidTr="00995D0E">
        <w:trPr>
          <w:trHeight w:val="350"/>
        </w:trPr>
        <w:tc>
          <w:tcPr>
            <w:tcW w:w="3833" w:type="dxa"/>
          </w:tcPr>
          <w:p w14:paraId="1686F0C2" w14:textId="77777777" w:rsidR="007E0761" w:rsidRDefault="007E0761" w:rsidP="00995D0E">
            <w:pPr>
              <w:pStyle w:val="libPoem"/>
              <w:jc w:val="center"/>
              <w:rPr>
                <w:rFonts w:cstheme="minorHAnsi"/>
                <w:sz w:val="32"/>
                <w:rtl/>
              </w:rPr>
            </w:pPr>
            <w:r w:rsidRPr="007D1ACF">
              <w:rPr>
                <w:rFonts w:cstheme="minorHAnsi"/>
                <w:sz w:val="32"/>
                <w:rtl/>
              </w:rPr>
              <w:t>وعــــلـي</w:t>
            </w:r>
            <w:r>
              <w:rPr>
                <w:rFonts w:cstheme="minorHAnsi" w:hint="cs"/>
                <w:sz w:val="32"/>
                <w:rtl/>
              </w:rPr>
              <w:t>ٌ</w:t>
            </w:r>
            <w:r w:rsidRPr="007D1ACF">
              <w:rPr>
                <w:rFonts w:cstheme="minorHAnsi"/>
                <w:sz w:val="32"/>
                <w:rtl/>
              </w:rPr>
              <w:t xml:space="preserve"> واضــــــع</w:t>
            </w:r>
            <w:r>
              <w:rPr>
                <w:rFonts w:cstheme="minorHAnsi" w:hint="cs"/>
                <w:sz w:val="32"/>
                <w:rtl/>
              </w:rPr>
              <w:t>ٌ</w:t>
            </w:r>
            <w:r w:rsidRPr="007D1ACF">
              <w:rPr>
                <w:rFonts w:cstheme="minorHAnsi"/>
                <w:sz w:val="32"/>
                <w:rtl/>
              </w:rPr>
              <w:t xml:space="preserve"> أقـــدام</w:t>
            </w:r>
            <w:r>
              <w:rPr>
                <w:rFonts w:cstheme="minorHAnsi" w:hint="cs"/>
                <w:sz w:val="32"/>
                <w:rtl/>
              </w:rPr>
              <w:t>َ</w:t>
            </w:r>
            <w:r w:rsidRPr="007D1ACF">
              <w:rPr>
                <w:rFonts w:cstheme="minorHAnsi"/>
                <w:sz w:val="32"/>
                <w:rtl/>
              </w:rPr>
              <w:t>ـــه</w:t>
            </w:r>
          </w:p>
        </w:tc>
        <w:tc>
          <w:tcPr>
            <w:tcW w:w="277" w:type="dxa"/>
          </w:tcPr>
          <w:p w14:paraId="51CF0A42" w14:textId="77777777" w:rsidR="007E0761" w:rsidRDefault="007E0761" w:rsidP="00995D0E">
            <w:pPr>
              <w:pStyle w:val="libPoem"/>
              <w:jc w:val="center"/>
              <w:rPr>
                <w:rFonts w:ascii="Calibri" w:hAnsi="Calibri" w:cs="Calibri"/>
                <w:rtl/>
              </w:rPr>
            </w:pPr>
          </w:p>
        </w:tc>
        <w:tc>
          <w:tcPr>
            <w:tcW w:w="3829" w:type="dxa"/>
          </w:tcPr>
          <w:p w14:paraId="0EC96045" w14:textId="77777777" w:rsidR="007E0761" w:rsidRDefault="007E0761" w:rsidP="00995D0E">
            <w:pPr>
              <w:jc w:val="center"/>
              <w:rPr>
                <w:rFonts w:cstheme="minorHAnsi"/>
                <w:sz w:val="32"/>
                <w:szCs w:val="32"/>
                <w:rtl/>
              </w:rPr>
            </w:pPr>
            <w:r w:rsidRPr="007D1ACF">
              <w:rPr>
                <w:rFonts w:cstheme="minorHAnsi"/>
                <w:sz w:val="32"/>
                <w:szCs w:val="32"/>
                <w:rtl/>
              </w:rPr>
              <w:t>في محل</w:t>
            </w:r>
            <w:r>
              <w:rPr>
                <w:rFonts w:cstheme="minorHAnsi" w:hint="cs"/>
                <w:sz w:val="32"/>
                <w:szCs w:val="32"/>
                <w:rtl/>
              </w:rPr>
              <w:t>ٍ</w:t>
            </w:r>
            <w:r w:rsidRPr="007D1ACF">
              <w:rPr>
                <w:rFonts w:cstheme="minorHAnsi"/>
                <w:sz w:val="32"/>
                <w:szCs w:val="32"/>
                <w:rtl/>
              </w:rPr>
              <w:t xml:space="preserve"> وضع الله</w:t>
            </w:r>
            <w:r>
              <w:rPr>
                <w:rFonts w:cstheme="minorHAnsi" w:hint="cs"/>
                <w:sz w:val="32"/>
                <w:szCs w:val="32"/>
                <w:rtl/>
              </w:rPr>
              <w:t>ُ</w:t>
            </w:r>
            <w:r w:rsidRPr="007D1ACF">
              <w:rPr>
                <w:rFonts w:cstheme="minorHAnsi"/>
                <w:sz w:val="32"/>
                <w:szCs w:val="32"/>
                <w:rtl/>
              </w:rPr>
              <w:t xml:space="preserve"> يـد</w:t>
            </w:r>
            <w:r>
              <w:rPr>
                <w:rFonts w:cstheme="minorHAnsi" w:hint="cs"/>
                <w:sz w:val="32"/>
                <w:szCs w:val="32"/>
                <w:rtl/>
              </w:rPr>
              <w:t>َ</w:t>
            </w:r>
            <w:r w:rsidRPr="007D1ACF">
              <w:rPr>
                <w:rFonts w:cstheme="minorHAnsi"/>
                <w:sz w:val="32"/>
                <w:szCs w:val="32"/>
                <w:rtl/>
              </w:rPr>
              <w:t>ه</w:t>
            </w:r>
          </w:p>
        </w:tc>
      </w:tr>
    </w:tbl>
    <w:p w14:paraId="718A908F" w14:textId="77777777" w:rsidR="007E0761" w:rsidRDefault="007E0761" w:rsidP="00960732">
      <w:pPr>
        <w:rPr>
          <w:rFonts w:cstheme="minorHAnsi"/>
          <w:sz w:val="32"/>
          <w:szCs w:val="32"/>
          <w:rtl/>
        </w:rPr>
      </w:pPr>
    </w:p>
    <w:p w14:paraId="24CDDB25" w14:textId="77777777" w:rsidR="00BD0A68" w:rsidRDefault="00BD0A68" w:rsidP="00960732">
      <w:pPr>
        <w:rPr>
          <w:rFonts w:cstheme="minorHAnsi"/>
          <w:sz w:val="32"/>
          <w:szCs w:val="32"/>
          <w:rtl/>
        </w:rPr>
      </w:pPr>
      <w:r w:rsidRPr="007D1ACF">
        <w:rPr>
          <w:rFonts w:cstheme="minorHAnsi"/>
          <w:sz w:val="32"/>
          <w:szCs w:val="32"/>
          <w:rtl/>
        </w:rPr>
        <w:t>حيث أشار في هذا المقطوعة الشعرية إلى حديث معراج النبي في قوله: «إنّ الله عزّ شأنه وضع يده على كتفي حتى أحسست بردها على كبدي».</w:t>
      </w:r>
    </w:p>
    <w:tbl>
      <w:tblPr>
        <w:tblStyle w:val="Tabellrutnt"/>
        <w:bidiVisual/>
        <w:tblW w:w="4785" w:type="pct"/>
        <w:tblInd w:w="366" w:type="dxa"/>
        <w:tblLook w:val="04A0" w:firstRow="1" w:lastRow="0" w:firstColumn="1" w:lastColumn="0" w:noHBand="0" w:noVBand="1"/>
      </w:tblPr>
      <w:tblGrid>
        <w:gridCol w:w="3833"/>
        <w:gridCol w:w="277"/>
        <w:gridCol w:w="3829"/>
      </w:tblGrid>
      <w:tr w:rsidR="007E0761" w14:paraId="20DEBEF6" w14:textId="77777777" w:rsidTr="00995D0E">
        <w:trPr>
          <w:trHeight w:val="350"/>
        </w:trPr>
        <w:tc>
          <w:tcPr>
            <w:tcW w:w="3833" w:type="dxa"/>
          </w:tcPr>
          <w:p w14:paraId="41CCAA3D" w14:textId="77777777" w:rsidR="007E0761" w:rsidRDefault="007E0761" w:rsidP="00995D0E">
            <w:pPr>
              <w:pStyle w:val="libPoem"/>
              <w:jc w:val="center"/>
              <w:rPr>
                <w:rFonts w:cstheme="minorHAnsi"/>
                <w:sz w:val="32"/>
                <w:rtl/>
              </w:rPr>
            </w:pPr>
            <w:r w:rsidRPr="007D1ACF">
              <w:rPr>
                <w:rFonts w:cstheme="minorHAnsi"/>
                <w:sz w:val="32"/>
                <w:rtl/>
              </w:rPr>
              <w:t>وجاء مطهر بيت الإله</w:t>
            </w:r>
          </w:p>
        </w:tc>
        <w:tc>
          <w:tcPr>
            <w:tcW w:w="277" w:type="dxa"/>
          </w:tcPr>
          <w:p w14:paraId="63ABB0DD" w14:textId="77777777" w:rsidR="007E0761" w:rsidRDefault="007E0761" w:rsidP="00995D0E">
            <w:pPr>
              <w:pStyle w:val="libPoem"/>
              <w:jc w:val="center"/>
              <w:rPr>
                <w:rFonts w:ascii="Calibri" w:hAnsi="Calibri" w:cs="Calibri"/>
                <w:rtl/>
              </w:rPr>
            </w:pPr>
          </w:p>
        </w:tc>
        <w:tc>
          <w:tcPr>
            <w:tcW w:w="3829" w:type="dxa"/>
          </w:tcPr>
          <w:p w14:paraId="4CACEBCC" w14:textId="77777777" w:rsidR="007E0761" w:rsidRDefault="007E0761" w:rsidP="00995D0E">
            <w:pPr>
              <w:jc w:val="center"/>
              <w:rPr>
                <w:rFonts w:cstheme="minorHAnsi"/>
                <w:sz w:val="32"/>
                <w:szCs w:val="32"/>
                <w:rtl/>
              </w:rPr>
            </w:pPr>
            <w:r w:rsidRPr="007D1ACF">
              <w:rPr>
                <w:rFonts w:cstheme="minorHAnsi"/>
                <w:sz w:val="32"/>
                <w:szCs w:val="32"/>
                <w:rtl/>
              </w:rPr>
              <w:t>فعن مجد كل رجس قذف</w:t>
            </w:r>
          </w:p>
        </w:tc>
      </w:tr>
      <w:tr w:rsidR="007E0761" w14:paraId="1539290C" w14:textId="77777777" w:rsidTr="00995D0E">
        <w:trPr>
          <w:trHeight w:val="350"/>
        </w:trPr>
        <w:tc>
          <w:tcPr>
            <w:tcW w:w="3833" w:type="dxa"/>
          </w:tcPr>
          <w:p w14:paraId="1C50B2A5" w14:textId="77777777" w:rsidR="007E0761" w:rsidRDefault="007E0761" w:rsidP="00995D0E">
            <w:pPr>
              <w:pStyle w:val="libPoem"/>
              <w:jc w:val="center"/>
              <w:rPr>
                <w:rFonts w:cstheme="minorHAnsi"/>
                <w:sz w:val="32"/>
                <w:rtl/>
              </w:rPr>
            </w:pPr>
            <w:r w:rsidRPr="007D1ACF">
              <w:rPr>
                <w:rFonts w:cstheme="minorHAnsi"/>
                <w:sz w:val="32"/>
                <w:rtl/>
              </w:rPr>
              <w:t>أزاح عن البيت أوثانهم</w:t>
            </w:r>
          </w:p>
        </w:tc>
        <w:tc>
          <w:tcPr>
            <w:tcW w:w="277" w:type="dxa"/>
          </w:tcPr>
          <w:p w14:paraId="5EE21E29" w14:textId="77777777" w:rsidR="007E0761" w:rsidRDefault="007E0761" w:rsidP="00995D0E">
            <w:pPr>
              <w:pStyle w:val="libPoem"/>
              <w:jc w:val="center"/>
              <w:rPr>
                <w:rFonts w:ascii="Calibri" w:hAnsi="Calibri" w:cs="Calibri"/>
                <w:rtl/>
              </w:rPr>
            </w:pPr>
          </w:p>
        </w:tc>
        <w:tc>
          <w:tcPr>
            <w:tcW w:w="3829" w:type="dxa"/>
          </w:tcPr>
          <w:p w14:paraId="23ABE9E8" w14:textId="77777777" w:rsidR="007E0761" w:rsidRDefault="007E0761" w:rsidP="00995D0E">
            <w:pPr>
              <w:jc w:val="center"/>
              <w:rPr>
                <w:rFonts w:cstheme="minorHAnsi"/>
                <w:sz w:val="32"/>
                <w:szCs w:val="32"/>
                <w:rtl/>
              </w:rPr>
            </w:pPr>
            <w:r w:rsidRPr="007D1ACF">
              <w:rPr>
                <w:rFonts w:cstheme="minorHAnsi"/>
                <w:sz w:val="32"/>
                <w:szCs w:val="32"/>
                <w:rtl/>
              </w:rPr>
              <w:t>وأزهق مـن عـن هـداه صدف</w:t>
            </w:r>
          </w:p>
        </w:tc>
      </w:tr>
      <w:tr w:rsidR="007E0761" w14:paraId="56D0CF98" w14:textId="77777777" w:rsidTr="00995D0E">
        <w:trPr>
          <w:trHeight w:val="350"/>
        </w:trPr>
        <w:tc>
          <w:tcPr>
            <w:tcW w:w="3833" w:type="dxa"/>
          </w:tcPr>
          <w:p w14:paraId="4CE87AF0" w14:textId="77777777" w:rsidR="007E0761" w:rsidRDefault="007E0761" w:rsidP="00995D0E">
            <w:pPr>
              <w:pStyle w:val="libPoem"/>
              <w:jc w:val="center"/>
              <w:rPr>
                <w:rFonts w:cstheme="minorHAnsi"/>
                <w:sz w:val="32"/>
                <w:rtl/>
              </w:rPr>
            </w:pPr>
            <w:r w:rsidRPr="007D1ACF">
              <w:rPr>
                <w:rFonts w:cstheme="minorHAnsi"/>
                <w:sz w:val="32"/>
                <w:rtl/>
              </w:rPr>
              <w:t>وكان الخليل له رافعاً</w:t>
            </w:r>
          </w:p>
        </w:tc>
        <w:tc>
          <w:tcPr>
            <w:tcW w:w="277" w:type="dxa"/>
          </w:tcPr>
          <w:p w14:paraId="0DC13144" w14:textId="77777777" w:rsidR="007E0761" w:rsidRDefault="007E0761" w:rsidP="00995D0E">
            <w:pPr>
              <w:pStyle w:val="libPoem"/>
              <w:jc w:val="center"/>
              <w:rPr>
                <w:rFonts w:ascii="Calibri" w:hAnsi="Calibri" w:cs="Calibri"/>
                <w:rtl/>
              </w:rPr>
            </w:pPr>
          </w:p>
        </w:tc>
        <w:tc>
          <w:tcPr>
            <w:tcW w:w="3829" w:type="dxa"/>
          </w:tcPr>
          <w:p w14:paraId="478BBCA5" w14:textId="77777777" w:rsidR="007E0761" w:rsidRDefault="007E0761" w:rsidP="00995D0E">
            <w:pPr>
              <w:jc w:val="center"/>
              <w:rPr>
                <w:rFonts w:cstheme="minorHAnsi"/>
                <w:sz w:val="32"/>
                <w:szCs w:val="32"/>
                <w:rtl/>
              </w:rPr>
            </w:pPr>
            <w:r w:rsidRPr="007D1ACF">
              <w:rPr>
                <w:rFonts w:cstheme="minorHAnsi"/>
                <w:sz w:val="32"/>
                <w:szCs w:val="32"/>
                <w:rtl/>
              </w:rPr>
              <w:t>قواعده حله ما وصف</w:t>
            </w:r>
          </w:p>
        </w:tc>
      </w:tr>
      <w:tr w:rsidR="007E0761" w14:paraId="102EC147" w14:textId="77777777" w:rsidTr="00995D0E">
        <w:trPr>
          <w:trHeight w:val="350"/>
        </w:trPr>
        <w:tc>
          <w:tcPr>
            <w:tcW w:w="3833" w:type="dxa"/>
          </w:tcPr>
          <w:p w14:paraId="23B8E944" w14:textId="77777777" w:rsidR="007E0761" w:rsidRDefault="007E0761" w:rsidP="00995D0E">
            <w:pPr>
              <w:pStyle w:val="libPoem"/>
              <w:jc w:val="center"/>
              <w:rPr>
                <w:rFonts w:cstheme="minorHAnsi"/>
                <w:sz w:val="32"/>
                <w:rtl/>
              </w:rPr>
            </w:pPr>
            <w:r w:rsidRPr="007D1ACF">
              <w:rPr>
                <w:rFonts w:cstheme="minorHAnsi"/>
                <w:sz w:val="32"/>
                <w:rtl/>
              </w:rPr>
              <w:t>فليس من البدع أن أسدلت</w:t>
            </w:r>
          </w:p>
        </w:tc>
        <w:tc>
          <w:tcPr>
            <w:tcW w:w="277" w:type="dxa"/>
          </w:tcPr>
          <w:p w14:paraId="07D99087" w14:textId="77777777" w:rsidR="007E0761" w:rsidRDefault="007E0761" w:rsidP="00995D0E">
            <w:pPr>
              <w:pStyle w:val="libPoem"/>
              <w:jc w:val="center"/>
              <w:rPr>
                <w:rFonts w:ascii="Calibri" w:hAnsi="Calibri" w:cs="Calibri"/>
                <w:rtl/>
              </w:rPr>
            </w:pPr>
          </w:p>
        </w:tc>
        <w:tc>
          <w:tcPr>
            <w:tcW w:w="3829" w:type="dxa"/>
          </w:tcPr>
          <w:p w14:paraId="408A2EB6" w14:textId="77777777" w:rsidR="007E0761" w:rsidRDefault="007E0761" w:rsidP="00995D0E">
            <w:pPr>
              <w:jc w:val="center"/>
              <w:rPr>
                <w:rFonts w:cstheme="minorHAnsi"/>
                <w:sz w:val="32"/>
                <w:szCs w:val="32"/>
                <w:rtl/>
              </w:rPr>
            </w:pPr>
            <w:r w:rsidRPr="007D1ACF">
              <w:rPr>
                <w:rFonts w:cstheme="minorHAnsi"/>
                <w:sz w:val="32"/>
                <w:szCs w:val="32"/>
                <w:rtl/>
              </w:rPr>
              <w:t>على شبله منه تلك السجف</w:t>
            </w:r>
            <w:r>
              <w:rPr>
                <w:rStyle w:val="Slutkommentarsreferens"/>
                <w:rFonts w:cstheme="minorHAnsi"/>
                <w:sz w:val="32"/>
                <w:szCs w:val="32"/>
                <w:rtl/>
              </w:rPr>
              <w:endnoteReference w:id="65"/>
            </w:r>
          </w:p>
        </w:tc>
      </w:tr>
    </w:tbl>
    <w:p w14:paraId="0EA2CA4C" w14:textId="77777777" w:rsidR="007E0761" w:rsidRDefault="007E0761" w:rsidP="00E5680B">
      <w:pPr>
        <w:rPr>
          <w:rFonts w:cstheme="minorHAnsi"/>
          <w:b/>
          <w:bCs/>
          <w:color w:val="0070C0"/>
          <w:sz w:val="32"/>
          <w:szCs w:val="32"/>
          <w:rtl/>
        </w:rPr>
      </w:pPr>
    </w:p>
    <w:p w14:paraId="024C70BE" w14:textId="77777777" w:rsidR="00BD0A68" w:rsidRDefault="00BD0A68" w:rsidP="00E5680B">
      <w:pPr>
        <w:rPr>
          <w:rFonts w:cstheme="minorHAnsi"/>
          <w:b/>
          <w:bCs/>
          <w:color w:val="0070C0"/>
          <w:sz w:val="32"/>
          <w:szCs w:val="32"/>
          <w:rtl/>
        </w:rPr>
      </w:pPr>
      <w:r w:rsidRPr="001B0FA1">
        <w:rPr>
          <w:rFonts w:cstheme="minorHAnsi"/>
          <w:b/>
          <w:bCs/>
          <w:color w:val="0070C0"/>
          <w:sz w:val="32"/>
          <w:szCs w:val="32"/>
          <w:rtl/>
        </w:rPr>
        <w:t>السر</w:t>
      </w:r>
      <w:r>
        <w:rPr>
          <w:rFonts w:cstheme="minorHAnsi" w:hint="cs"/>
          <w:b/>
          <w:bCs/>
          <w:color w:val="0070C0"/>
          <w:sz w:val="32"/>
          <w:szCs w:val="32"/>
          <w:rtl/>
        </w:rPr>
        <w:t xml:space="preserve"> السادس</w:t>
      </w:r>
      <w:r w:rsidRPr="001B0FA1">
        <w:rPr>
          <w:rFonts w:cstheme="minorHAnsi" w:hint="cs"/>
          <w:b/>
          <w:bCs/>
          <w:color w:val="0070C0"/>
          <w:sz w:val="32"/>
          <w:szCs w:val="32"/>
          <w:rtl/>
        </w:rPr>
        <w:t xml:space="preserve">: </w:t>
      </w:r>
      <w:r w:rsidRPr="001B0FA1">
        <w:rPr>
          <w:rFonts w:cs="Calibri"/>
          <w:b/>
          <w:bCs/>
          <w:color w:val="0070C0"/>
          <w:sz w:val="32"/>
          <w:szCs w:val="32"/>
          <w:rtl/>
        </w:rPr>
        <w:t>إنّ الإمام أول من يؤمن بالنبي</w:t>
      </w:r>
      <w:r>
        <w:rPr>
          <w:rFonts w:cs="Calibri" w:hint="cs"/>
          <w:b/>
          <w:bCs/>
          <w:color w:val="0070C0"/>
          <w:sz w:val="32"/>
          <w:szCs w:val="32"/>
          <w:rtl/>
        </w:rPr>
        <w:t xml:space="preserve"> </w:t>
      </w:r>
      <w:r w:rsidRPr="001B0FA1">
        <w:rPr>
          <w:rFonts w:cs="Calibri"/>
          <w:b/>
          <w:bCs/>
          <w:color w:val="0070C0"/>
          <w:sz w:val="32"/>
          <w:szCs w:val="32"/>
          <w:rtl/>
        </w:rPr>
        <w:t>صلى الله عليه وآله، وأول من يؤذن على ظهر الكعبة</w:t>
      </w:r>
      <w:r w:rsidRPr="001B0FA1">
        <w:rPr>
          <w:rFonts w:cs="Calibri" w:hint="cs"/>
          <w:b/>
          <w:bCs/>
          <w:color w:val="0070C0"/>
          <w:sz w:val="32"/>
          <w:szCs w:val="32"/>
          <w:rtl/>
        </w:rPr>
        <w:t>.</w:t>
      </w:r>
    </w:p>
    <w:p w14:paraId="498DD89A" w14:textId="48821889" w:rsidR="00BD0A68" w:rsidRPr="007D1ACF" w:rsidRDefault="00BD0A68" w:rsidP="00BE7F6A">
      <w:pPr>
        <w:rPr>
          <w:rFonts w:cstheme="minorHAnsi"/>
          <w:b/>
          <w:bCs/>
          <w:sz w:val="32"/>
          <w:szCs w:val="32"/>
          <w:rtl/>
        </w:rPr>
      </w:pPr>
      <w:r w:rsidRPr="007D1ACF">
        <w:rPr>
          <w:rFonts w:cstheme="minorHAnsi"/>
          <w:sz w:val="32"/>
          <w:szCs w:val="32"/>
          <w:rtl/>
        </w:rPr>
        <w:t>يوجد رمز دقيق وسر لطيف في معنى ولادة علي ع في الكعبة الشريفة</w:t>
      </w:r>
      <w:r w:rsidR="00FE4320">
        <w:rPr>
          <w:rFonts w:cstheme="minorHAnsi" w:hint="cs"/>
          <w:sz w:val="32"/>
          <w:szCs w:val="32"/>
          <w:rtl/>
        </w:rPr>
        <w:t>،</w:t>
      </w:r>
      <w:r w:rsidRPr="007D1ACF">
        <w:rPr>
          <w:rFonts w:cstheme="minorHAnsi"/>
          <w:sz w:val="32"/>
          <w:szCs w:val="32"/>
          <w:rtl/>
        </w:rPr>
        <w:t xml:space="preserve"> وهذا المعنى يظهر من خلال التمعن الدقيق والتوقف الصحيح عند جملة من الروايات</w:t>
      </w:r>
      <w:r w:rsidR="00FE4320">
        <w:rPr>
          <w:rFonts w:cstheme="minorHAnsi" w:hint="cs"/>
          <w:sz w:val="32"/>
          <w:szCs w:val="32"/>
          <w:rtl/>
        </w:rPr>
        <w:t>،</w:t>
      </w:r>
      <w:r w:rsidRPr="007D1ACF">
        <w:rPr>
          <w:rFonts w:cstheme="minorHAnsi"/>
          <w:sz w:val="32"/>
          <w:szCs w:val="32"/>
          <w:rtl/>
        </w:rPr>
        <w:t xml:space="preserve"> حيث نستفيد من هذه المأثورات الشريفة أن ولادة علي ع في الكعبة إشارة إلى كونه أول من يؤمن بالنبي ص، ويصدقه في دعوته ويقف دونـه فـي كـل الصراعات، بل يضحي بالغالي النفيس لنصرته في كل المواطن والمواقف التي وقف فيها معه، ويمكن أن نرى هذا القول الدقيق والرمز الجلي والسر العلي في قول فاطمة بنت أسد رضوان الله عليها، حيث تقول في قصة خروجها من الكعبة المشرفة بعد أن قضت ثلاثة أيام:</w:t>
      </w:r>
      <w:r>
        <w:rPr>
          <w:rFonts w:cstheme="minorHAnsi" w:hint="cs"/>
          <w:sz w:val="32"/>
          <w:szCs w:val="32"/>
          <w:rtl/>
        </w:rPr>
        <w:t xml:space="preserve"> </w:t>
      </w:r>
      <w:r w:rsidRPr="007D1ACF">
        <w:rPr>
          <w:rFonts w:cstheme="minorHAnsi"/>
          <w:sz w:val="32"/>
          <w:szCs w:val="32"/>
          <w:rtl/>
        </w:rPr>
        <w:t xml:space="preserve">«فلما أردت الخروج من الكعبة هتف بي هاتف أسمع صوته ولا أرى شخصه: يا فاطمة سمّي ولدك </w:t>
      </w:r>
      <w:r w:rsidRPr="007D1ACF">
        <w:rPr>
          <w:rFonts w:cstheme="minorHAnsi" w:hint="cs"/>
          <w:sz w:val="32"/>
          <w:szCs w:val="32"/>
          <w:rtl/>
        </w:rPr>
        <w:t>عليا</w:t>
      </w:r>
      <w:r w:rsidRPr="007D1ACF">
        <w:rPr>
          <w:rFonts w:cstheme="minorHAnsi"/>
          <w:sz w:val="32"/>
          <w:szCs w:val="32"/>
          <w:rtl/>
        </w:rPr>
        <w:t xml:space="preserve"> فأن العليّ الأعلى أمرني أن أقول لك ذلك والله يقول: أنا المحمود وحبيبي محمد ص وأنا العلي ووليّ علي ع وقد شققت اسمهما من أسمي، وأدبتهما بأدبي، ووقفتهما على علمي، وهما الصفوة من الأخيار، وقد خلقت نورهما من نوري، وعزتي وجلالي اني شققت اسم ولي من أسمي وولد في بيتي </w:t>
      </w:r>
      <w:r w:rsidRPr="007D1ACF">
        <w:rPr>
          <w:rFonts w:cstheme="minorHAnsi"/>
          <w:b/>
          <w:bCs/>
          <w:sz w:val="32"/>
          <w:szCs w:val="32"/>
          <w:rtl/>
        </w:rPr>
        <w:t>وهو أول من يؤمن بي ويصدق برسولي ويقدسني ويهللني ويكبرني، وهو خليفة نبي ووزيره ووصيه والقائم بالقسط من بعده.....</w:t>
      </w:r>
    </w:p>
    <w:p w14:paraId="61BB72E6" w14:textId="77777777" w:rsidR="00BD0A68" w:rsidRPr="007D1ACF" w:rsidRDefault="00BD0A68" w:rsidP="00E5680B">
      <w:pPr>
        <w:rPr>
          <w:rFonts w:cstheme="minorHAnsi"/>
          <w:sz w:val="32"/>
          <w:szCs w:val="32"/>
          <w:rtl/>
        </w:rPr>
      </w:pPr>
      <w:r w:rsidRPr="007D1ACF">
        <w:rPr>
          <w:rFonts w:cstheme="minorHAnsi"/>
          <w:sz w:val="32"/>
          <w:szCs w:val="32"/>
          <w:rtl/>
        </w:rPr>
        <w:t>وفي رواية أخرى مثلها مع اختلاف بسيط في نهايتها حيث تقول الرواية: «وهو الذي يكسر الأصنام في بيتي، وهو الذ</w:t>
      </w:r>
      <w:r>
        <w:rPr>
          <w:rFonts w:cstheme="minorHAnsi"/>
          <w:sz w:val="32"/>
          <w:szCs w:val="32"/>
          <w:rtl/>
        </w:rPr>
        <w:t>ي يؤذن فوق ظهر بيتي ويقدسني....</w:t>
      </w:r>
      <w:r>
        <w:rPr>
          <w:rFonts w:cstheme="minorHAnsi" w:hint="cs"/>
          <w:sz w:val="32"/>
          <w:szCs w:val="32"/>
          <w:rtl/>
        </w:rPr>
        <w:t>"</w:t>
      </w:r>
      <w:r>
        <w:rPr>
          <w:rStyle w:val="Slutkommentarsreferens"/>
          <w:rFonts w:cstheme="minorHAnsi"/>
          <w:sz w:val="32"/>
          <w:szCs w:val="32"/>
          <w:rtl/>
        </w:rPr>
        <w:endnoteReference w:id="66"/>
      </w:r>
    </w:p>
    <w:p w14:paraId="6F33C20F" w14:textId="68738783" w:rsidR="00BD0A68" w:rsidRPr="007D1ACF" w:rsidRDefault="00BD0A68" w:rsidP="00E5680B">
      <w:pPr>
        <w:rPr>
          <w:rFonts w:cstheme="minorHAnsi"/>
          <w:sz w:val="32"/>
          <w:szCs w:val="32"/>
          <w:rtl/>
        </w:rPr>
      </w:pPr>
      <w:r w:rsidRPr="007D1ACF">
        <w:rPr>
          <w:rFonts w:cstheme="minorHAnsi"/>
          <w:sz w:val="32"/>
          <w:szCs w:val="32"/>
          <w:rtl/>
        </w:rPr>
        <w:t xml:space="preserve">ويظهر من هذا الحديث </w:t>
      </w:r>
      <w:r w:rsidR="003C7627">
        <w:rPr>
          <w:rFonts w:cstheme="minorHAnsi" w:hint="cs"/>
          <w:sz w:val="32"/>
          <w:szCs w:val="32"/>
          <w:rtl/>
        </w:rPr>
        <w:t>أ</w:t>
      </w:r>
      <w:r w:rsidRPr="007D1ACF">
        <w:rPr>
          <w:rFonts w:cstheme="minorHAnsi"/>
          <w:sz w:val="32"/>
          <w:szCs w:val="32"/>
          <w:rtl/>
        </w:rPr>
        <w:t xml:space="preserve">ن أول من يؤذن فوق الكعبة الشريفة هو الإمام أمير المؤمنين ع خلاف ما يدعيه بعض الكتاب أن أول من أذن هو بلال، نعم بلال هو أول من أذن، ولكن ليس هو أول من أذن فوق الكعبة الشريفة، فلقد سبقه الإمام ع إلى ذلك. </w:t>
      </w:r>
      <w:r>
        <w:rPr>
          <w:rStyle w:val="Slutkommentarsreferens"/>
          <w:rFonts w:cstheme="minorHAnsi"/>
          <w:sz w:val="32"/>
          <w:szCs w:val="32"/>
          <w:rtl/>
        </w:rPr>
        <w:endnoteReference w:id="67"/>
      </w:r>
    </w:p>
    <w:p w14:paraId="2FA8B7DB" w14:textId="77777777" w:rsidR="00BD0A68" w:rsidRPr="001B0FA1" w:rsidRDefault="00BD0A68" w:rsidP="00E5680B">
      <w:pPr>
        <w:rPr>
          <w:rFonts w:cstheme="minorHAnsi"/>
          <w:b/>
          <w:bCs/>
          <w:color w:val="0070C0"/>
          <w:sz w:val="32"/>
          <w:szCs w:val="32"/>
          <w:rtl/>
        </w:rPr>
      </w:pPr>
      <w:r w:rsidRPr="001B0FA1">
        <w:rPr>
          <w:rFonts w:cstheme="minorHAnsi"/>
          <w:b/>
          <w:bCs/>
          <w:color w:val="0070C0"/>
          <w:sz w:val="32"/>
          <w:szCs w:val="32"/>
          <w:rtl/>
        </w:rPr>
        <w:t>السر ال</w:t>
      </w:r>
      <w:r>
        <w:rPr>
          <w:rFonts w:cstheme="minorHAnsi" w:hint="cs"/>
          <w:b/>
          <w:bCs/>
          <w:color w:val="0070C0"/>
          <w:sz w:val="32"/>
          <w:szCs w:val="32"/>
          <w:rtl/>
        </w:rPr>
        <w:t>سابع</w:t>
      </w:r>
      <w:r w:rsidRPr="001B0FA1">
        <w:rPr>
          <w:rFonts w:cstheme="minorHAnsi" w:hint="cs"/>
          <w:b/>
          <w:bCs/>
          <w:color w:val="0070C0"/>
          <w:sz w:val="32"/>
          <w:szCs w:val="32"/>
          <w:rtl/>
        </w:rPr>
        <w:t>:</w:t>
      </w:r>
      <w:r w:rsidRPr="001B0FA1">
        <w:rPr>
          <w:rFonts w:cs="Calibri"/>
          <w:b/>
          <w:bCs/>
          <w:color w:val="0070C0"/>
          <w:sz w:val="32"/>
          <w:szCs w:val="32"/>
          <w:rtl/>
        </w:rPr>
        <w:t xml:space="preserve"> إنّ </w:t>
      </w:r>
      <w:r w:rsidRPr="001B0FA1">
        <w:rPr>
          <w:rFonts w:cs="Calibri" w:hint="cs"/>
          <w:b/>
          <w:bCs/>
          <w:color w:val="0070C0"/>
          <w:sz w:val="32"/>
          <w:szCs w:val="32"/>
          <w:rtl/>
        </w:rPr>
        <w:t xml:space="preserve">الإمام </w:t>
      </w:r>
      <w:r w:rsidRPr="001B0FA1">
        <w:rPr>
          <w:rFonts w:cs="Calibri"/>
          <w:b/>
          <w:bCs/>
          <w:color w:val="0070C0"/>
          <w:sz w:val="32"/>
          <w:szCs w:val="32"/>
          <w:rtl/>
        </w:rPr>
        <w:t>عليه السلام بدأ حياته منطلقاً من بيت الله وقضاها في سبيل الله وختمها في بيت الله</w:t>
      </w:r>
      <w:r w:rsidRPr="001B0FA1">
        <w:rPr>
          <w:rFonts w:cs="Calibri" w:hint="cs"/>
          <w:b/>
          <w:bCs/>
          <w:color w:val="0070C0"/>
          <w:sz w:val="32"/>
          <w:szCs w:val="32"/>
          <w:rtl/>
        </w:rPr>
        <w:t>.</w:t>
      </w:r>
    </w:p>
    <w:p w14:paraId="76A21084" w14:textId="79874B75" w:rsidR="00BD0A68" w:rsidRPr="007D1ACF" w:rsidRDefault="00BD0A68" w:rsidP="00960732">
      <w:pPr>
        <w:rPr>
          <w:rFonts w:cstheme="minorHAnsi"/>
          <w:sz w:val="32"/>
          <w:szCs w:val="32"/>
          <w:rtl/>
        </w:rPr>
      </w:pPr>
      <w:r w:rsidRPr="007D1ACF">
        <w:rPr>
          <w:rFonts w:cstheme="minorHAnsi"/>
          <w:sz w:val="32"/>
          <w:szCs w:val="32"/>
          <w:rtl/>
        </w:rPr>
        <w:t>ويوجد معنى دقيق ولطيف في ولادة علي ع في الكعبة وهذا ما نفهمه من خلال قول أمير المؤمنين ع  في آخر حياته الشريفة حيث عند ما ضربه الملعون ابن الملجم المرادي على رأسه الشريف نادى الأمير بصوت يهز الوجود: «فزت ورب الكعبة"، أي ورب الكعبة التي ولدت فيها، وكأنه سلام الله عليه يشير إلى أنه ولد في بيت من أعظم بيوتات الله وهو بيت الله الحرام الكعبة الشريفة، وختم حيات</w:t>
      </w:r>
      <w:r w:rsidR="003C7627">
        <w:rPr>
          <w:rFonts w:cstheme="minorHAnsi" w:hint="cs"/>
          <w:sz w:val="32"/>
          <w:szCs w:val="32"/>
          <w:rtl/>
        </w:rPr>
        <w:t>ه</w:t>
      </w:r>
      <w:r w:rsidRPr="007D1ACF">
        <w:rPr>
          <w:rFonts w:cstheme="minorHAnsi"/>
          <w:sz w:val="32"/>
          <w:szCs w:val="32"/>
          <w:rtl/>
        </w:rPr>
        <w:t xml:space="preserve"> في بيت من بيوتات الله وهو مسجد الكوفة، فما أعظم الفوز عندما تكون الولادة في الكعبة، وتكون الشهادة في المسجد، وقد يكون إشارة بقوله (فزت ورب الكعبة) إلى أنه صاحب الكعبة ومحطم الأصنام فيها، </w:t>
      </w:r>
      <w:r w:rsidR="003C7627">
        <w:rPr>
          <w:rFonts w:cstheme="minorHAnsi" w:hint="cs"/>
          <w:sz w:val="32"/>
          <w:szCs w:val="32"/>
          <w:rtl/>
        </w:rPr>
        <w:t>ورافع</w:t>
      </w:r>
      <w:r w:rsidRPr="007D1ACF">
        <w:rPr>
          <w:rFonts w:cstheme="minorHAnsi"/>
          <w:sz w:val="32"/>
          <w:szCs w:val="32"/>
          <w:rtl/>
        </w:rPr>
        <w:t xml:space="preserve"> شأنها ومشرفها بتلك الولادة العلوية العظمى فحياته بدأت وانتهت في بيوتات الله تعالى.</w:t>
      </w:r>
      <w:r>
        <w:rPr>
          <w:rStyle w:val="Slutkommentarsreferens"/>
          <w:rFonts w:cstheme="minorHAnsi"/>
          <w:sz w:val="32"/>
          <w:szCs w:val="32"/>
          <w:rtl/>
        </w:rPr>
        <w:endnoteReference w:id="68"/>
      </w:r>
    </w:p>
    <w:p w14:paraId="42608E7D" w14:textId="77777777" w:rsidR="00BD0A68" w:rsidRPr="006C1950" w:rsidRDefault="00BD0A68" w:rsidP="00E5680B">
      <w:pPr>
        <w:rPr>
          <w:rFonts w:cstheme="minorHAnsi"/>
          <w:sz w:val="32"/>
          <w:szCs w:val="32"/>
          <w:rtl/>
        </w:rPr>
      </w:pPr>
      <w:r w:rsidRPr="001B0FA1">
        <w:rPr>
          <w:rFonts w:cstheme="minorHAnsi"/>
          <w:b/>
          <w:bCs/>
          <w:color w:val="0070C0"/>
          <w:sz w:val="32"/>
          <w:szCs w:val="32"/>
          <w:rtl/>
        </w:rPr>
        <w:t xml:space="preserve"> السر ال</w:t>
      </w:r>
      <w:r>
        <w:rPr>
          <w:rFonts w:cstheme="minorHAnsi" w:hint="cs"/>
          <w:b/>
          <w:bCs/>
          <w:color w:val="0070C0"/>
          <w:sz w:val="32"/>
          <w:szCs w:val="32"/>
          <w:rtl/>
        </w:rPr>
        <w:t>ثامن</w:t>
      </w:r>
      <w:r w:rsidRPr="001B0FA1">
        <w:rPr>
          <w:rFonts w:cstheme="minorHAnsi" w:hint="cs"/>
          <w:b/>
          <w:bCs/>
          <w:color w:val="0070C0"/>
          <w:sz w:val="32"/>
          <w:szCs w:val="32"/>
          <w:rtl/>
        </w:rPr>
        <w:t xml:space="preserve">: </w:t>
      </w:r>
      <w:r w:rsidRPr="001B0FA1">
        <w:rPr>
          <w:rFonts w:cs="Calibri"/>
          <w:b/>
          <w:bCs/>
          <w:color w:val="0070C0"/>
          <w:sz w:val="32"/>
          <w:szCs w:val="32"/>
          <w:rtl/>
        </w:rPr>
        <w:t xml:space="preserve">هناك ملازمة وتشابه بين الإمام </w:t>
      </w:r>
      <w:r w:rsidRPr="001B0FA1">
        <w:rPr>
          <w:rFonts w:cs="Calibri" w:hint="cs"/>
          <w:b/>
          <w:bCs/>
          <w:color w:val="0070C0"/>
          <w:sz w:val="32"/>
          <w:szCs w:val="32"/>
          <w:rtl/>
        </w:rPr>
        <w:t xml:space="preserve">عليّ </w:t>
      </w:r>
      <w:r w:rsidRPr="001B0FA1">
        <w:rPr>
          <w:rFonts w:cs="Calibri"/>
          <w:b/>
          <w:bCs/>
          <w:color w:val="0070C0"/>
          <w:sz w:val="32"/>
          <w:szCs w:val="32"/>
          <w:rtl/>
        </w:rPr>
        <w:t>عليه السلام وبين الكعبة</w:t>
      </w:r>
      <w:r w:rsidRPr="001B0FA1">
        <w:rPr>
          <w:rFonts w:cs="Calibri"/>
          <w:color w:val="0070C0"/>
          <w:sz w:val="32"/>
          <w:szCs w:val="32"/>
          <w:rtl/>
        </w:rPr>
        <w:t xml:space="preserve"> </w:t>
      </w:r>
    </w:p>
    <w:p w14:paraId="0D47390A" w14:textId="77777777" w:rsidR="00BD0A68" w:rsidRDefault="00BD0A68" w:rsidP="006C1950">
      <w:pPr>
        <w:rPr>
          <w:rFonts w:cs="Calibri"/>
          <w:sz w:val="32"/>
          <w:szCs w:val="32"/>
          <w:rtl/>
        </w:rPr>
      </w:pPr>
      <w:r>
        <w:rPr>
          <w:rFonts w:cs="Calibri" w:hint="cs"/>
          <w:sz w:val="32"/>
          <w:szCs w:val="32"/>
          <w:rtl/>
        </w:rPr>
        <w:t xml:space="preserve">وهذا السر سوف نختم به المحاضرة في المبحث الآتي: </w:t>
      </w:r>
    </w:p>
    <w:p w14:paraId="2687BA07" w14:textId="77777777" w:rsidR="007E0761" w:rsidRDefault="007E0761" w:rsidP="006C1950">
      <w:pPr>
        <w:rPr>
          <w:rFonts w:cs="Calibri"/>
          <w:sz w:val="32"/>
          <w:szCs w:val="32"/>
          <w:rtl/>
        </w:rPr>
      </w:pPr>
    </w:p>
    <w:p w14:paraId="0063F021" w14:textId="77777777" w:rsidR="00BD0A68" w:rsidRPr="007E0761" w:rsidRDefault="00BD0A68" w:rsidP="006C1950">
      <w:pPr>
        <w:rPr>
          <w:rFonts w:cs="Calibri"/>
          <w:b/>
          <w:bCs/>
          <w:sz w:val="32"/>
          <w:szCs w:val="32"/>
          <w:rtl/>
        </w:rPr>
      </w:pPr>
      <w:r w:rsidRPr="007E0761">
        <w:rPr>
          <w:rFonts w:cs="Calibri" w:hint="cs"/>
          <w:b/>
          <w:bCs/>
          <w:sz w:val="32"/>
          <w:szCs w:val="32"/>
          <w:highlight w:val="yellow"/>
          <w:rtl/>
        </w:rPr>
        <w:t>المبحث الرابع: أوجه التشابه بين الإمام والكعبة</w:t>
      </w:r>
    </w:p>
    <w:p w14:paraId="14FFDE02" w14:textId="77777777" w:rsidR="00BD0A68" w:rsidRDefault="00BD0A68" w:rsidP="008178C9">
      <w:pPr>
        <w:rPr>
          <w:rFonts w:cs="Calibri"/>
          <w:sz w:val="32"/>
          <w:szCs w:val="32"/>
          <w:rtl/>
        </w:rPr>
      </w:pPr>
      <w:r>
        <w:rPr>
          <w:rFonts w:cs="Calibri" w:hint="cs"/>
          <w:sz w:val="32"/>
          <w:szCs w:val="32"/>
          <w:rtl/>
        </w:rPr>
        <w:t xml:space="preserve">هناك أوجه تشابه ما بين الكعبة وأمير المؤمنين </w:t>
      </w:r>
      <w:proofErr w:type="gramStart"/>
      <w:r>
        <w:rPr>
          <w:rFonts w:cs="Calibri" w:hint="cs"/>
          <w:sz w:val="32"/>
          <w:szCs w:val="32"/>
          <w:rtl/>
        </w:rPr>
        <w:t>علي</w:t>
      </w:r>
      <w:proofErr w:type="gramEnd"/>
      <w:r>
        <w:rPr>
          <w:rFonts w:cs="Calibri" w:hint="cs"/>
          <w:sz w:val="32"/>
          <w:szCs w:val="32"/>
          <w:rtl/>
        </w:rPr>
        <w:t xml:space="preserve"> عليه السلام، نوجزها بالآتي:</w:t>
      </w:r>
    </w:p>
    <w:p w14:paraId="36F4B929" w14:textId="77777777" w:rsidR="00BD0A68" w:rsidRPr="00E737F6" w:rsidRDefault="00BD0A68" w:rsidP="008178C9">
      <w:pPr>
        <w:rPr>
          <w:rFonts w:cs="Calibri"/>
          <w:b/>
          <w:bCs/>
          <w:color w:val="7030A0"/>
          <w:sz w:val="32"/>
          <w:szCs w:val="32"/>
          <w:rtl/>
        </w:rPr>
      </w:pPr>
      <w:r w:rsidRPr="00E737F6">
        <w:rPr>
          <w:rFonts w:cs="Calibri" w:hint="cs"/>
          <w:b/>
          <w:bCs/>
          <w:color w:val="7030A0"/>
          <w:sz w:val="32"/>
          <w:szCs w:val="32"/>
          <w:rtl/>
        </w:rPr>
        <w:t xml:space="preserve">1.كلاهما النظر إليهما عبادة، والتوجه لهما فريضة. </w:t>
      </w:r>
    </w:p>
    <w:p w14:paraId="65703835" w14:textId="77777777" w:rsidR="00BD0A68" w:rsidRDefault="00BD0A68" w:rsidP="00E5680B">
      <w:pPr>
        <w:rPr>
          <w:rFonts w:cstheme="minorHAnsi"/>
          <w:sz w:val="32"/>
          <w:szCs w:val="32"/>
          <w:rtl/>
        </w:rPr>
      </w:pPr>
      <w:r>
        <w:rPr>
          <w:rFonts w:cs="Calibri" w:hint="cs"/>
          <w:sz w:val="32"/>
          <w:szCs w:val="32"/>
          <w:rtl/>
        </w:rPr>
        <w:t>روي</w:t>
      </w:r>
      <w:r w:rsidRPr="00F21EDB">
        <w:rPr>
          <w:rFonts w:cs="Calibri"/>
          <w:sz w:val="32"/>
          <w:szCs w:val="32"/>
          <w:rtl/>
        </w:rPr>
        <w:t xml:space="preserve"> عن أبي ذر: قال رسول الله صلى الله عليه وآله: مثل </w:t>
      </w:r>
      <w:proofErr w:type="gramStart"/>
      <w:r w:rsidRPr="00F21EDB">
        <w:rPr>
          <w:rFonts w:cs="Calibri"/>
          <w:sz w:val="32"/>
          <w:szCs w:val="32"/>
          <w:rtl/>
        </w:rPr>
        <w:t>علي</w:t>
      </w:r>
      <w:proofErr w:type="gramEnd"/>
      <w:r w:rsidRPr="00F21EDB">
        <w:rPr>
          <w:rFonts w:cs="Calibri"/>
          <w:sz w:val="32"/>
          <w:szCs w:val="32"/>
          <w:rtl/>
        </w:rPr>
        <w:t xml:space="preserve"> فيكم </w:t>
      </w:r>
      <w:r w:rsidR="00503236" w:rsidRPr="00F21EDB">
        <w:rPr>
          <w:rFonts w:cs="Calibri" w:hint="cs"/>
          <w:sz w:val="32"/>
          <w:szCs w:val="32"/>
          <w:rtl/>
        </w:rPr>
        <w:t>-أو</w:t>
      </w:r>
      <w:r w:rsidRPr="00F21EDB">
        <w:rPr>
          <w:rFonts w:cs="Calibri"/>
          <w:sz w:val="32"/>
          <w:szCs w:val="32"/>
          <w:rtl/>
        </w:rPr>
        <w:t xml:space="preserve"> قال: في هذه الأمة </w:t>
      </w:r>
      <w:r w:rsidR="00503236" w:rsidRPr="00F21EDB">
        <w:rPr>
          <w:rFonts w:cs="Calibri" w:hint="cs"/>
          <w:sz w:val="32"/>
          <w:szCs w:val="32"/>
          <w:rtl/>
        </w:rPr>
        <w:t>-كمثل</w:t>
      </w:r>
      <w:r w:rsidRPr="00F21EDB">
        <w:rPr>
          <w:rFonts w:cs="Calibri"/>
          <w:sz w:val="32"/>
          <w:szCs w:val="32"/>
          <w:rtl/>
        </w:rPr>
        <w:t xml:space="preserve"> الكعبة المستورة، النظر إليها عب</w:t>
      </w:r>
      <w:r>
        <w:rPr>
          <w:rFonts w:cs="Calibri"/>
          <w:sz w:val="32"/>
          <w:szCs w:val="32"/>
          <w:rtl/>
        </w:rPr>
        <w:t>ادة، والحج إليها فريضة</w:t>
      </w:r>
      <w:r>
        <w:rPr>
          <w:rFonts w:cs="Calibri" w:hint="cs"/>
          <w:sz w:val="32"/>
          <w:szCs w:val="32"/>
          <w:rtl/>
        </w:rPr>
        <w:t xml:space="preserve">. </w:t>
      </w:r>
      <w:r>
        <w:rPr>
          <w:rStyle w:val="Slutkommentarsreferens"/>
          <w:rFonts w:cs="Calibri"/>
          <w:sz w:val="32"/>
          <w:szCs w:val="32"/>
          <w:rtl/>
        </w:rPr>
        <w:endnoteReference w:id="69"/>
      </w:r>
    </w:p>
    <w:p w14:paraId="1D294543" w14:textId="4097F609" w:rsidR="00BD0A68" w:rsidRDefault="00BD0A68" w:rsidP="00E5680B">
      <w:pPr>
        <w:rPr>
          <w:rFonts w:cstheme="minorHAnsi"/>
          <w:sz w:val="32"/>
          <w:szCs w:val="32"/>
          <w:rtl/>
        </w:rPr>
      </w:pPr>
      <w:r>
        <w:rPr>
          <w:rFonts w:cs="Calibri" w:hint="cs"/>
          <w:sz w:val="32"/>
          <w:szCs w:val="32"/>
          <w:rtl/>
        </w:rPr>
        <w:t xml:space="preserve">فقد روي </w:t>
      </w:r>
      <w:r w:rsidRPr="003E39BF">
        <w:rPr>
          <w:rFonts w:cs="Calibri"/>
          <w:sz w:val="32"/>
          <w:szCs w:val="32"/>
          <w:rtl/>
        </w:rPr>
        <w:t>عن أبي عبد الله عليه السلام قال: النظر إلى الكعبة عبادة، والنظر إلى الوالدين عبادة، والنظر إلى ال</w:t>
      </w:r>
      <w:r w:rsidR="003C7627">
        <w:rPr>
          <w:rFonts w:cs="Calibri" w:hint="cs"/>
          <w:sz w:val="32"/>
          <w:szCs w:val="32"/>
          <w:rtl/>
        </w:rPr>
        <w:t>إ</w:t>
      </w:r>
      <w:r w:rsidRPr="003E39BF">
        <w:rPr>
          <w:rFonts w:cs="Calibri"/>
          <w:sz w:val="32"/>
          <w:szCs w:val="32"/>
          <w:rtl/>
        </w:rPr>
        <w:t>مام عبادة.</w:t>
      </w:r>
      <w:r w:rsidRPr="003E39BF">
        <w:rPr>
          <w:rtl/>
        </w:rPr>
        <w:t xml:space="preserve"> </w:t>
      </w:r>
      <w:r>
        <w:rPr>
          <w:rStyle w:val="Slutkommentarsreferens"/>
          <w:rFonts w:cstheme="minorHAnsi"/>
          <w:sz w:val="32"/>
          <w:szCs w:val="32"/>
          <w:rtl/>
        </w:rPr>
        <w:endnoteReference w:id="70"/>
      </w:r>
    </w:p>
    <w:p w14:paraId="5352E66B" w14:textId="77777777" w:rsidR="00BD0A68" w:rsidRDefault="00BD0A68" w:rsidP="00E5680B">
      <w:pPr>
        <w:rPr>
          <w:rFonts w:cstheme="minorHAnsi"/>
          <w:sz w:val="32"/>
          <w:szCs w:val="32"/>
          <w:rtl/>
        </w:rPr>
      </w:pPr>
      <w:r>
        <w:rPr>
          <w:rFonts w:cs="Calibri" w:hint="cs"/>
          <w:sz w:val="32"/>
          <w:szCs w:val="32"/>
          <w:rtl/>
        </w:rPr>
        <w:t xml:space="preserve">وأيضا فرض الله تعالى علينا الحج، فتارة يراد من الحج المعنى الاصطلاحي وهذا يتمثل بحج بيت الله الحرام، قال تعالى: </w:t>
      </w:r>
      <w:r w:rsidRPr="00E5680B">
        <w:rPr>
          <w:rFonts w:cs="Calibri"/>
          <w:color w:val="00B0F0"/>
          <w:sz w:val="32"/>
          <w:szCs w:val="32"/>
          <w:rtl/>
        </w:rPr>
        <w:t>وَلِلَّهِ عَلَى النَّاسِ حِجُّ الْبَيْتِ</w:t>
      </w:r>
      <w:r>
        <w:rPr>
          <w:rFonts w:cstheme="minorHAnsi" w:hint="cs"/>
          <w:sz w:val="32"/>
          <w:szCs w:val="32"/>
          <w:rtl/>
        </w:rPr>
        <w:t xml:space="preserve">. </w:t>
      </w:r>
      <w:r>
        <w:rPr>
          <w:rStyle w:val="Slutkommentarsreferens"/>
          <w:rFonts w:cs="Calibri"/>
          <w:sz w:val="32"/>
          <w:szCs w:val="32"/>
          <w:rtl/>
        </w:rPr>
        <w:endnoteReference w:id="71"/>
      </w:r>
      <w:r>
        <w:rPr>
          <w:rFonts w:cs="Calibri" w:hint="cs"/>
          <w:sz w:val="32"/>
          <w:szCs w:val="32"/>
          <w:rtl/>
        </w:rPr>
        <w:t xml:space="preserve">وأخرى يراد من الحج المعنى اللغوي وهو </w:t>
      </w:r>
      <w:r w:rsidRPr="00493BB9">
        <w:rPr>
          <w:rFonts w:cs="Calibri"/>
          <w:sz w:val="32"/>
          <w:szCs w:val="32"/>
          <w:rtl/>
        </w:rPr>
        <w:t>القصد والزيارة والإتيان</w:t>
      </w:r>
      <w:r>
        <w:rPr>
          <w:rFonts w:cs="Calibri" w:hint="cs"/>
          <w:sz w:val="32"/>
          <w:szCs w:val="32"/>
          <w:rtl/>
        </w:rPr>
        <w:t xml:space="preserve">، ويتجسد هذا المعنى بوجوب تولي أمير المؤمنين عليه السلام وأولاده المعصومين عليهم السلام، واتباعهم والاقتداء بهم، روي عن الإمام علي </w:t>
      </w:r>
      <w:r w:rsidRPr="00493BB9">
        <w:rPr>
          <w:rFonts w:cs="Calibri"/>
          <w:sz w:val="32"/>
          <w:szCs w:val="32"/>
          <w:rtl/>
        </w:rPr>
        <w:t xml:space="preserve">عليه‌ </w:t>
      </w:r>
      <w:r w:rsidRPr="00493BB9">
        <w:rPr>
          <w:rFonts w:cs="Calibri" w:hint="cs"/>
          <w:sz w:val="32"/>
          <w:szCs w:val="32"/>
          <w:rtl/>
        </w:rPr>
        <w:t>السلام:</w:t>
      </w:r>
      <w:r w:rsidRPr="00493BB9">
        <w:rPr>
          <w:rFonts w:cs="Calibri"/>
          <w:sz w:val="32"/>
          <w:szCs w:val="32"/>
          <w:rtl/>
        </w:rPr>
        <w:t xml:space="preserve"> </w:t>
      </w:r>
      <w:r w:rsidRPr="00493BB9">
        <w:rPr>
          <w:rFonts w:cs="Calibri" w:hint="cs"/>
          <w:sz w:val="32"/>
          <w:szCs w:val="32"/>
          <w:rtl/>
        </w:rPr>
        <w:t>«انظروا</w:t>
      </w:r>
      <w:r w:rsidRPr="00493BB9">
        <w:rPr>
          <w:rFonts w:cs="Calibri"/>
          <w:sz w:val="32"/>
          <w:szCs w:val="32"/>
          <w:rtl/>
        </w:rPr>
        <w:t xml:space="preserve"> أهل بيت نبيكم فالزموا سمتهم واتبعوا أثرهم ، فلن يخرجوكم من هدىً ، ولن يعيدوكم في ردىً</w:t>
      </w:r>
      <w:r>
        <w:rPr>
          <w:rFonts w:cstheme="minorHAnsi" w:hint="cs"/>
          <w:sz w:val="32"/>
          <w:szCs w:val="32"/>
          <w:rtl/>
        </w:rPr>
        <w:t>.</w:t>
      </w:r>
      <w:r>
        <w:rPr>
          <w:rStyle w:val="Slutkommentarsreferens"/>
          <w:rFonts w:cstheme="minorHAnsi"/>
          <w:sz w:val="32"/>
          <w:szCs w:val="32"/>
          <w:rtl/>
        </w:rPr>
        <w:endnoteReference w:id="72"/>
      </w:r>
    </w:p>
    <w:p w14:paraId="2E5E70DD" w14:textId="77777777" w:rsidR="00BD0A68" w:rsidRDefault="00BD0A68" w:rsidP="00E5680B">
      <w:pPr>
        <w:rPr>
          <w:rFonts w:cstheme="minorHAnsi"/>
          <w:sz w:val="32"/>
          <w:szCs w:val="32"/>
          <w:rtl/>
        </w:rPr>
      </w:pPr>
      <w:r w:rsidRPr="00E737F6">
        <w:rPr>
          <w:rFonts w:cstheme="minorHAnsi" w:hint="cs"/>
          <w:b/>
          <w:bCs/>
          <w:color w:val="7030A0"/>
          <w:sz w:val="32"/>
          <w:szCs w:val="32"/>
          <w:rtl/>
        </w:rPr>
        <w:t xml:space="preserve">2.كلاهما نصبهما الله علما للناس، </w:t>
      </w:r>
      <w:r>
        <w:rPr>
          <w:rFonts w:cstheme="minorHAnsi" w:hint="cs"/>
          <w:sz w:val="32"/>
          <w:szCs w:val="32"/>
          <w:rtl/>
        </w:rPr>
        <w:t xml:space="preserve">فقد </w:t>
      </w:r>
      <w:r>
        <w:rPr>
          <w:rFonts w:cs="Calibri" w:hint="cs"/>
          <w:sz w:val="32"/>
          <w:szCs w:val="32"/>
          <w:rtl/>
        </w:rPr>
        <w:t>روي عن</w:t>
      </w:r>
      <w:r w:rsidRPr="00F21EDB">
        <w:rPr>
          <w:rFonts w:cs="Calibri"/>
          <w:sz w:val="32"/>
          <w:szCs w:val="32"/>
          <w:rtl/>
        </w:rPr>
        <w:t xml:space="preserve"> رسول الله صلى الله عليه وآله </w:t>
      </w:r>
      <w:r w:rsidR="00503236" w:rsidRPr="00F21EDB">
        <w:rPr>
          <w:rFonts w:cs="Calibri" w:hint="cs"/>
          <w:sz w:val="32"/>
          <w:szCs w:val="32"/>
          <w:rtl/>
        </w:rPr>
        <w:t>-لعلي</w:t>
      </w:r>
      <w:r w:rsidRPr="00F21EDB">
        <w:rPr>
          <w:rFonts w:cs="Calibri"/>
          <w:sz w:val="32"/>
          <w:szCs w:val="32"/>
          <w:rtl/>
        </w:rPr>
        <w:t xml:space="preserve"> عليه السلام -: إنما مثلك في الأمة مثل الكعبة، نصبها الله علما، وإنما تؤتى من كل فج عميق، وناد سحيق، وإنما أنت العلم علم الهدى، ون</w:t>
      </w:r>
      <w:r>
        <w:rPr>
          <w:rFonts w:cs="Calibri"/>
          <w:sz w:val="32"/>
          <w:szCs w:val="32"/>
          <w:rtl/>
        </w:rPr>
        <w:t>ور الدين، وهو نور الله</w:t>
      </w:r>
      <w:r>
        <w:rPr>
          <w:rFonts w:cs="Calibri" w:hint="cs"/>
          <w:sz w:val="32"/>
          <w:szCs w:val="32"/>
          <w:rtl/>
        </w:rPr>
        <w:t xml:space="preserve">. </w:t>
      </w:r>
      <w:r>
        <w:rPr>
          <w:rStyle w:val="Slutkommentarsreferens"/>
          <w:rFonts w:cs="Calibri"/>
          <w:sz w:val="32"/>
          <w:szCs w:val="32"/>
          <w:rtl/>
        </w:rPr>
        <w:endnoteReference w:id="73"/>
      </w:r>
    </w:p>
    <w:p w14:paraId="781C8787" w14:textId="77777777" w:rsidR="00BD0A68" w:rsidRPr="00E737F6" w:rsidRDefault="00BD0A68" w:rsidP="008178C9">
      <w:pPr>
        <w:rPr>
          <w:rFonts w:cs="Calibri"/>
          <w:b/>
          <w:bCs/>
          <w:color w:val="7030A0"/>
          <w:sz w:val="32"/>
          <w:szCs w:val="32"/>
          <w:rtl/>
        </w:rPr>
      </w:pPr>
      <w:r>
        <w:rPr>
          <w:rFonts w:cs="Calibri" w:hint="cs"/>
          <w:b/>
          <w:bCs/>
          <w:color w:val="7030A0"/>
          <w:sz w:val="32"/>
          <w:szCs w:val="32"/>
          <w:rtl/>
        </w:rPr>
        <w:t>3</w:t>
      </w:r>
      <w:r w:rsidRPr="00E737F6">
        <w:rPr>
          <w:rFonts w:cs="Calibri" w:hint="cs"/>
          <w:b/>
          <w:bCs/>
          <w:color w:val="7030A0"/>
          <w:sz w:val="32"/>
          <w:szCs w:val="32"/>
          <w:rtl/>
        </w:rPr>
        <w:t xml:space="preserve">.كلاهما </w:t>
      </w:r>
      <w:r>
        <w:rPr>
          <w:rFonts w:cs="Calibri" w:hint="cs"/>
          <w:b/>
          <w:bCs/>
          <w:color w:val="7030A0"/>
          <w:sz w:val="32"/>
          <w:szCs w:val="32"/>
          <w:rtl/>
        </w:rPr>
        <w:t>الفاروق الذي يفرّق</w:t>
      </w:r>
      <w:r w:rsidRPr="00E737F6">
        <w:rPr>
          <w:rFonts w:cs="Calibri" w:hint="cs"/>
          <w:b/>
          <w:bCs/>
          <w:color w:val="7030A0"/>
          <w:sz w:val="32"/>
          <w:szCs w:val="32"/>
          <w:rtl/>
        </w:rPr>
        <w:t xml:space="preserve"> بين المؤمن والمنافق. </w:t>
      </w:r>
    </w:p>
    <w:p w14:paraId="79883D8D" w14:textId="77777777" w:rsidR="00BD0A68" w:rsidRDefault="00BD0A68" w:rsidP="00503236">
      <w:pPr>
        <w:rPr>
          <w:rFonts w:cstheme="minorHAnsi"/>
          <w:sz w:val="32"/>
          <w:szCs w:val="32"/>
          <w:rtl/>
        </w:rPr>
      </w:pPr>
      <w:r>
        <w:rPr>
          <w:rFonts w:cs="Calibri" w:hint="cs"/>
          <w:sz w:val="32"/>
          <w:szCs w:val="32"/>
          <w:rtl/>
        </w:rPr>
        <w:t xml:space="preserve">إن الله تعالى جعل القبلة المتجسدة بالتوجه للكعبة ليفرق ويميز بين من يتبع الرسول ص وبين من لا يتبعه، أي ليميز بين المؤمن </w:t>
      </w:r>
      <w:r w:rsidR="00503236">
        <w:rPr>
          <w:rFonts w:cs="Calibri" w:hint="cs"/>
          <w:sz w:val="32"/>
          <w:szCs w:val="32"/>
          <w:rtl/>
        </w:rPr>
        <w:t>والكافر</w:t>
      </w:r>
      <w:r>
        <w:rPr>
          <w:rFonts w:cs="Calibri" w:hint="cs"/>
          <w:sz w:val="32"/>
          <w:szCs w:val="32"/>
          <w:rtl/>
        </w:rPr>
        <w:t xml:space="preserve">، </w:t>
      </w:r>
      <w:r w:rsidRPr="0096074A">
        <w:rPr>
          <w:rFonts w:cs="Calibri"/>
          <w:sz w:val="32"/>
          <w:szCs w:val="32"/>
          <w:rtl/>
        </w:rPr>
        <w:t>قال تعالى</w:t>
      </w:r>
      <w:r w:rsidR="00503236" w:rsidRPr="0096074A">
        <w:rPr>
          <w:rFonts w:cs="Calibri" w:hint="cs"/>
          <w:sz w:val="32"/>
          <w:szCs w:val="32"/>
          <w:rtl/>
        </w:rPr>
        <w:t xml:space="preserve">:﴿ </w:t>
      </w:r>
      <w:r w:rsidR="00503236" w:rsidRPr="00503236">
        <w:rPr>
          <w:rFonts w:cs="Calibri" w:hint="cs"/>
          <w:color w:val="00B0F0"/>
          <w:sz w:val="32"/>
          <w:szCs w:val="32"/>
          <w:rtl/>
        </w:rPr>
        <w:t>وَمَا</w:t>
      </w:r>
      <w:r w:rsidRPr="00503236">
        <w:rPr>
          <w:rFonts w:cs="Calibri"/>
          <w:color w:val="00B0F0"/>
          <w:sz w:val="32"/>
          <w:szCs w:val="32"/>
          <w:rtl/>
        </w:rPr>
        <w:t xml:space="preserve"> جَعَلْنَا الْقِبْلَةَ الَّتِي كُنْتَ عَلَيْهَا إلاَّ لِنَعْلَمَ مَنْ يَتَّبِعُ الرَّسُولَ</w:t>
      </w:r>
      <w:r w:rsidRPr="00503236">
        <w:rPr>
          <w:rFonts w:cs="Calibri" w:hint="cs"/>
          <w:color w:val="00B0F0"/>
          <w:sz w:val="32"/>
          <w:szCs w:val="32"/>
          <w:rtl/>
        </w:rPr>
        <w:t xml:space="preserve"> </w:t>
      </w:r>
      <w:r w:rsidRPr="00503236">
        <w:rPr>
          <w:rFonts w:cs="Calibri"/>
          <w:color w:val="00B0F0"/>
          <w:sz w:val="32"/>
          <w:szCs w:val="32"/>
          <w:rtl/>
        </w:rPr>
        <w:t xml:space="preserve">مِمَّن يَنقَلِبُ عَلَىٰ عَقِبَيْهِ </w:t>
      </w:r>
      <w:r>
        <w:rPr>
          <w:rFonts w:cs="Calibri"/>
          <w:sz w:val="32"/>
          <w:szCs w:val="32"/>
          <w:rtl/>
        </w:rPr>
        <w:t>﴾</w:t>
      </w:r>
      <w:r w:rsidR="00503236">
        <w:rPr>
          <w:rStyle w:val="Slutkommentarsreferens"/>
          <w:rFonts w:cstheme="minorHAnsi"/>
          <w:sz w:val="32"/>
          <w:szCs w:val="32"/>
          <w:rtl/>
        </w:rPr>
        <w:endnoteReference w:id="74"/>
      </w:r>
      <w:r>
        <w:rPr>
          <w:rFonts w:cstheme="minorHAnsi" w:hint="cs"/>
          <w:sz w:val="32"/>
          <w:szCs w:val="32"/>
          <w:rtl/>
        </w:rPr>
        <w:t xml:space="preserve"> وأيضاً الله تعالى خلق أمير المؤمنين علي عليه السلام وفرض إمامته على جميع الخلق ليميز المؤمن عن المنافق والكافر</w:t>
      </w:r>
      <w:r w:rsidRPr="0096074A">
        <w:rPr>
          <w:rFonts w:cs="Calibri"/>
          <w:sz w:val="32"/>
          <w:szCs w:val="32"/>
          <w:rtl/>
        </w:rPr>
        <w:t xml:space="preserve"> </w:t>
      </w:r>
      <w:r w:rsidRPr="00792DF2">
        <w:rPr>
          <w:rFonts w:cs="Calibri"/>
          <w:sz w:val="32"/>
          <w:szCs w:val="32"/>
          <w:rtl/>
        </w:rPr>
        <w:t>بدلالة قوله صلى الله عليه وآله وسلم: «لا يحبك إلا مؤمن ولا يبغضك إلا منافق»</w:t>
      </w:r>
      <w:r w:rsidR="00503236">
        <w:rPr>
          <w:rStyle w:val="Slutkommentarsreferens"/>
          <w:rFonts w:cs="Calibri"/>
          <w:sz w:val="32"/>
          <w:szCs w:val="32"/>
          <w:rtl/>
        </w:rPr>
        <w:endnoteReference w:id="75"/>
      </w:r>
      <w:r w:rsidRPr="00792DF2">
        <w:rPr>
          <w:rFonts w:cs="Calibri"/>
          <w:sz w:val="32"/>
          <w:szCs w:val="32"/>
          <w:rtl/>
        </w:rPr>
        <w:t>، والمنافق لا تزيده صلاته إلا بعداً عن الله تعالى</w:t>
      </w:r>
      <w:r>
        <w:rPr>
          <w:rFonts w:cstheme="minorHAnsi" w:hint="cs"/>
          <w:sz w:val="32"/>
          <w:szCs w:val="32"/>
          <w:rtl/>
        </w:rPr>
        <w:t>.</w:t>
      </w:r>
    </w:p>
    <w:p w14:paraId="7AAE3FA2" w14:textId="20C68965" w:rsidR="00BD0A68" w:rsidRPr="00792DF2" w:rsidRDefault="00BD0A68" w:rsidP="00E5680B">
      <w:pPr>
        <w:rPr>
          <w:rFonts w:cstheme="minorHAnsi"/>
          <w:sz w:val="32"/>
          <w:szCs w:val="32"/>
          <w:rtl/>
        </w:rPr>
      </w:pPr>
      <w:r>
        <w:rPr>
          <w:rFonts w:cs="Calibri" w:hint="cs"/>
          <w:b/>
          <w:bCs/>
          <w:color w:val="7030A0"/>
          <w:sz w:val="32"/>
          <w:szCs w:val="32"/>
          <w:rtl/>
        </w:rPr>
        <w:t>4</w:t>
      </w:r>
      <w:r w:rsidRPr="00E737F6">
        <w:rPr>
          <w:rFonts w:cs="Calibri" w:hint="cs"/>
          <w:b/>
          <w:bCs/>
          <w:color w:val="7030A0"/>
          <w:sz w:val="32"/>
          <w:szCs w:val="32"/>
          <w:rtl/>
        </w:rPr>
        <w:t>.كلاهما يحققا</w:t>
      </w:r>
      <w:r w:rsidR="003C7627">
        <w:rPr>
          <w:rFonts w:cs="Calibri" w:hint="cs"/>
          <w:b/>
          <w:bCs/>
          <w:color w:val="7030A0"/>
          <w:sz w:val="32"/>
          <w:szCs w:val="32"/>
          <w:rtl/>
        </w:rPr>
        <w:t>ن</w:t>
      </w:r>
      <w:r w:rsidRPr="00E737F6">
        <w:rPr>
          <w:rFonts w:cs="Calibri"/>
          <w:b/>
          <w:bCs/>
          <w:color w:val="7030A0"/>
          <w:sz w:val="32"/>
          <w:szCs w:val="32"/>
          <w:rtl/>
        </w:rPr>
        <w:t xml:space="preserve"> الأمان</w:t>
      </w:r>
      <w:r w:rsidRPr="00E737F6">
        <w:rPr>
          <w:rFonts w:cs="Calibri" w:hint="cs"/>
          <w:b/>
          <w:bCs/>
          <w:color w:val="7030A0"/>
          <w:sz w:val="32"/>
          <w:szCs w:val="32"/>
          <w:rtl/>
        </w:rPr>
        <w:t xml:space="preserve">، </w:t>
      </w:r>
      <w:r w:rsidRPr="00792DF2">
        <w:rPr>
          <w:rFonts w:cs="Calibri"/>
          <w:sz w:val="32"/>
          <w:szCs w:val="32"/>
          <w:rtl/>
        </w:rPr>
        <w:t>فمثلما يتحقق الأمان في البيت الحرام حينما يلتجئ إليه الإنسان، {</w:t>
      </w:r>
      <w:r w:rsidRPr="00E5680B">
        <w:rPr>
          <w:rFonts w:cs="Calibri"/>
          <w:color w:val="00B0F0"/>
          <w:sz w:val="32"/>
          <w:szCs w:val="32"/>
          <w:rtl/>
        </w:rPr>
        <w:t>وَمَنْ دَخَلَهُ كَانَ آَمِنًا</w:t>
      </w:r>
      <w:r w:rsidRPr="00792DF2">
        <w:rPr>
          <w:rFonts w:cs="Calibri"/>
          <w:sz w:val="32"/>
          <w:szCs w:val="32"/>
          <w:rtl/>
        </w:rPr>
        <w:t>}</w:t>
      </w:r>
      <w:r>
        <w:rPr>
          <w:rStyle w:val="Slutkommentarsreferens"/>
          <w:rFonts w:cs="Calibri"/>
          <w:sz w:val="32"/>
          <w:szCs w:val="32"/>
          <w:rtl/>
        </w:rPr>
        <w:endnoteReference w:id="76"/>
      </w:r>
      <w:r w:rsidRPr="00792DF2">
        <w:rPr>
          <w:rFonts w:cs="Calibri"/>
          <w:sz w:val="32"/>
          <w:szCs w:val="32"/>
          <w:rtl/>
        </w:rPr>
        <w:t>، كذلك حال من يلتجئ إلى علي بن أبي طالب عليه السلام فإنه يحصل على الأمان من الهلاك والضلال والوقوع في الفتن والفوز في الآخرة؛ لأنه استمسك بالعروة الوثقى، وأخذ بالصراط المستقيم وكان في زمرة الصالحين كعمار بن ياسر وأبي ذر الغفاري وغيرهما وهو ما دل عليه قول رسول الله صلى الله عليه وآله وسلم لعلي عليه السلام: «أنت كبيت الله، من دخله كان آم</w:t>
      </w:r>
      <w:r>
        <w:rPr>
          <w:rFonts w:cs="Calibri"/>
          <w:sz w:val="32"/>
          <w:szCs w:val="32"/>
          <w:rtl/>
        </w:rPr>
        <w:t>نا، ومن رغب عنه كان كافراً»</w:t>
      </w:r>
      <w:r>
        <w:rPr>
          <w:rStyle w:val="Slutkommentarsreferens"/>
          <w:rFonts w:cs="Calibri"/>
          <w:sz w:val="32"/>
          <w:szCs w:val="32"/>
          <w:rtl/>
        </w:rPr>
        <w:endnoteReference w:id="77"/>
      </w:r>
      <w:r>
        <w:rPr>
          <w:rFonts w:cs="Calibri" w:hint="cs"/>
          <w:sz w:val="32"/>
          <w:szCs w:val="32"/>
          <w:rtl/>
        </w:rPr>
        <w:t xml:space="preserve">، </w:t>
      </w:r>
      <w:r w:rsidRPr="00792DF2">
        <w:rPr>
          <w:rFonts w:cs="Calibri"/>
          <w:sz w:val="32"/>
          <w:szCs w:val="32"/>
          <w:rtl/>
        </w:rPr>
        <w:t>فهذا حال البيت الحرام وحال علي عليه السلام.</w:t>
      </w:r>
      <w:r>
        <w:rPr>
          <w:rStyle w:val="Slutkommentarsreferens"/>
          <w:rFonts w:cs="Calibri"/>
          <w:sz w:val="32"/>
          <w:szCs w:val="32"/>
          <w:rtl/>
        </w:rPr>
        <w:endnoteReference w:id="78"/>
      </w:r>
    </w:p>
    <w:p w14:paraId="09CC1BF9" w14:textId="77777777" w:rsidR="00BD0A68" w:rsidRPr="00792DF2" w:rsidRDefault="00BD0A68" w:rsidP="008178C9">
      <w:pPr>
        <w:rPr>
          <w:rFonts w:cstheme="minorHAnsi"/>
          <w:sz w:val="32"/>
          <w:szCs w:val="32"/>
          <w:rtl/>
        </w:rPr>
      </w:pPr>
    </w:p>
    <w:p w14:paraId="7659C525" w14:textId="768DA789" w:rsidR="00BD0A68" w:rsidRDefault="00BD0A68" w:rsidP="00E5680B">
      <w:pPr>
        <w:rPr>
          <w:rFonts w:cstheme="minorHAnsi"/>
          <w:sz w:val="32"/>
          <w:szCs w:val="32"/>
          <w:rtl/>
        </w:rPr>
      </w:pPr>
      <w:r w:rsidRPr="00CF2FF5">
        <w:rPr>
          <w:rFonts w:cs="Calibri" w:hint="cs"/>
          <w:b/>
          <w:bCs/>
          <w:color w:val="7030A0"/>
          <w:sz w:val="32"/>
          <w:szCs w:val="32"/>
          <w:rtl/>
        </w:rPr>
        <w:t>5.</w:t>
      </w:r>
      <w:r w:rsidRPr="00CF2FF5">
        <w:rPr>
          <w:rFonts w:cs="Calibri"/>
          <w:b/>
          <w:bCs/>
          <w:color w:val="7030A0"/>
          <w:sz w:val="32"/>
          <w:szCs w:val="32"/>
          <w:rtl/>
        </w:rPr>
        <w:t xml:space="preserve"> </w:t>
      </w:r>
      <w:r w:rsidRPr="00CF2FF5">
        <w:rPr>
          <w:rFonts w:cs="Calibri" w:hint="cs"/>
          <w:b/>
          <w:bCs/>
          <w:color w:val="7030A0"/>
          <w:sz w:val="32"/>
          <w:szCs w:val="32"/>
          <w:rtl/>
        </w:rPr>
        <w:t>كلاهما لا يأتيا</w:t>
      </w:r>
      <w:r w:rsidR="00F22984">
        <w:rPr>
          <w:rFonts w:cs="Calibri" w:hint="cs"/>
          <w:b/>
          <w:bCs/>
          <w:color w:val="7030A0"/>
          <w:sz w:val="32"/>
          <w:szCs w:val="32"/>
          <w:rtl/>
        </w:rPr>
        <w:t>ن</w:t>
      </w:r>
      <w:r w:rsidRPr="00CF2FF5">
        <w:rPr>
          <w:rFonts w:cs="Calibri" w:hint="cs"/>
          <w:b/>
          <w:bCs/>
          <w:color w:val="7030A0"/>
          <w:sz w:val="32"/>
          <w:szCs w:val="32"/>
          <w:rtl/>
        </w:rPr>
        <w:t xml:space="preserve"> الناس، وإنما الناس تأتيهما</w:t>
      </w:r>
      <w:r>
        <w:rPr>
          <w:rFonts w:cs="Calibri" w:hint="cs"/>
          <w:b/>
          <w:bCs/>
          <w:color w:val="7030A0"/>
          <w:sz w:val="32"/>
          <w:szCs w:val="32"/>
          <w:rtl/>
        </w:rPr>
        <w:t xml:space="preserve">. </w:t>
      </w:r>
      <w:r w:rsidRPr="00CF2FF5">
        <w:rPr>
          <w:rFonts w:cs="Calibri" w:hint="cs"/>
          <w:sz w:val="32"/>
          <w:szCs w:val="32"/>
          <w:rtl/>
        </w:rPr>
        <w:t xml:space="preserve">إن </w:t>
      </w:r>
      <w:r w:rsidRPr="00CF2FF5">
        <w:rPr>
          <w:rFonts w:cs="Calibri"/>
          <w:sz w:val="32"/>
          <w:szCs w:val="32"/>
          <w:rtl/>
        </w:rPr>
        <w:t>الإمام لا يأتي إلى الناس وإنما الناس هم الذين يأتون إليه، حاله في ذلك حال الكعبة، فالناس</w:t>
      </w:r>
      <w:r w:rsidRPr="00792DF2">
        <w:rPr>
          <w:rFonts w:cs="Calibri"/>
          <w:sz w:val="32"/>
          <w:szCs w:val="32"/>
          <w:rtl/>
        </w:rPr>
        <w:t xml:space="preserve"> هم الذين يأتون إلى الكعبة وليس العكس، وهو ما دلّ عليه الحديث النبوي الشريف، </w:t>
      </w:r>
      <w:r>
        <w:rPr>
          <w:rFonts w:cs="Calibri" w:hint="cs"/>
          <w:sz w:val="32"/>
          <w:szCs w:val="32"/>
          <w:rtl/>
        </w:rPr>
        <w:t>روي</w:t>
      </w:r>
      <w:r w:rsidRPr="00F21EDB">
        <w:rPr>
          <w:rFonts w:cs="Calibri"/>
          <w:sz w:val="32"/>
          <w:szCs w:val="32"/>
          <w:rtl/>
        </w:rPr>
        <w:t xml:space="preserve"> عنه صلى الله عليه وآله </w:t>
      </w:r>
      <w:r w:rsidRPr="00F21EDB">
        <w:rPr>
          <w:rFonts w:cs="Calibri" w:hint="cs"/>
          <w:sz w:val="32"/>
          <w:szCs w:val="32"/>
          <w:rtl/>
        </w:rPr>
        <w:t>-لعلي</w:t>
      </w:r>
      <w:r w:rsidRPr="00F21EDB">
        <w:rPr>
          <w:rFonts w:cs="Calibri"/>
          <w:sz w:val="32"/>
          <w:szCs w:val="32"/>
          <w:rtl/>
        </w:rPr>
        <w:t xml:space="preserve"> عليه السلام -: أنت بمنزلة الكعبة تؤتى ولا تأتي، فإن أتاك هؤلاء القوم فسلموها إليك </w:t>
      </w:r>
      <w:r w:rsidR="00503236" w:rsidRPr="00F21EDB">
        <w:rPr>
          <w:rFonts w:cs="Calibri" w:hint="cs"/>
          <w:sz w:val="32"/>
          <w:szCs w:val="32"/>
          <w:rtl/>
        </w:rPr>
        <w:t>-يعني</w:t>
      </w:r>
      <w:r w:rsidRPr="00F21EDB">
        <w:rPr>
          <w:rFonts w:cs="Calibri"/>
          <w:sz w:val="32"/>
          <w:szCs w:val="32"/>
          <w:rtl/>
        </w:rPr>
        <w:t xml:space="preserve"> الخلافة </w:t>
      </w:r>
      <w:r w:rsidR="00503236" w:rsidRPr="00F21EDB">
        <w:rPr>
          <w:rFonts w:cs="Calibri" w:hint="cs"/>
          <w:sz w:val="32"/>
          <w:szCs w:val="32"/>
          <w:rtl/>
        </w:rPr>
        <w:t>-فاقبل</w:t>
      </w:r>
      <w:r w:rsidRPr="00F21EDB">
        <w:rPr>
          <w:rFonts w:cs="Calibri"/>
          <w:sz w:val="32"/>
          <w:szCs w:val="32"/>
          <w:rtl/>
        </w:rPr>
        <w:t xml:space="preserve"> منهم، وإن لم</w:t>
      </w:r>
      <w:r>
        <w:rPr>
          <w:rFonts w:cs="Calibri"/>
          <w:sz w:val="32"/>
          <w:szCs w:val="32"/>
          <w:rtl/>
        </w:rPr>
        <w:t xml:space="preserve"> يأتوك فلا تأتهم حتى يأتوك</w:t>
      </w:r>
      <w:r>
        <w:rPr>
          <w:rFonts w:cs="Calibri" w:hint="cs"/>
          <w:sz w:val="32"/>
          <w:szCs w:val="32"/>
          <w:rtl/>
        </w:rPr>
        <w:t>.</w:t>
      </w:r>
      <w:r>
        <w:rPr>
          <w:rStyle w:val="Slutkommentarsreferens"/>
          <w:rFonts w:cs="Calibri"/>
          <w:sz w:val="32"/>
          <w:szCs w:val="32"/>
          <w:rtl/>
        </w:rPr>
        <w:endnoteReference w:id="79"/>
      </w:r>
    </w:p>
    <w:p w14:paraId="6CED044A" w14:textId="1CBEC048" w:rsidR="00BD0A68" w:rsidRDefault="00BD0A68" w:rsidP="008178C9">
      <w:pPr>
        <w:rPr>
          <w:rFonts w:cs="Calibri"/>
          <w:sz w:val="32"/>
          <w:szCs w:val="32"/>
          <w:rtl/>
        </w:rPr>
      </w:pPr>
      <w:r w:rsidRPr="00E737F6">
        <w:rPr>
          <w:rFonts w:cstheme="minorHAnsi" w:hint="cs"/>
          <w:b/>
          <w:bCs/>
          <w:color w:val="7030A0"/>
          <w:sz w:val="32"/>
          <w:szCs w:val="32"/>
          <w:rtl/>
        </w:rPr>
        <w:t>6.نكران الناس إليهما لا يضرهما بل يضر</w:t>
      </w:r>
      <w:r w:rsidR="003F2796">
        <w:rPr>
          <w:rFonts w:cstheme="minorHAnsi" w:hint="cs"/>
          <w:b/>
          <w:bCs/>
          <w:color w:val="7030A0"/>
          <w:sz w:val="32"/>
          <w:szCs w:val="32"/>
          <w:rtl/>
        </w:rPr>
        <w:t>هم</w:t>
      </w:r>
      <w:r w:rsidRPr="00E737F6">
        <w:rPr>
          <w:rFonts w:cstheme="minorHAnsi" w:hint="cs"/>
          <w:b/>
          <w:bCs/>
          <w:color w:val="7030A0"/>
          <w:sz w:val="32"/>
          <w:szCs w:val="32"/>
          <w:rtl/>
        </w:rPr>
        <w:t xml:space="preserve">. </w:t>
      </w:r>
      <w:r w:rsidRPr="00DA26F5">
        <w:rPr>
          <w:rFonts w:cs="Calibri"/>
          <w:sz w:val="32"/>
          <w:szCs w:val="32"/>
          <w:rtl/>
        </w:rPr>
        <w:t>إنّ نكران بعض</w:t>
      </w:r>
      <w:r w:rsidR="00F22984">
        <w:rPr>
          <w:rFonts w:cs="Calibri" w:hint="cs"/>
          <w:sz w:val="32"/>
          <w:szCs w:val="32"/>
          <w:rtl/>
        </w:rPr>
        <w:t>هم</w:t>
      </w:r>
      <w:r w:rsidRPr="00DA26F5">
        <w:rPr>
          <w:rFonts w:cs="Calibri"/>
          <w:sz w:val="32"/>
          <w:szCs w:val="32"/>
          <w:rtl/>
        </w:rPr>
        <w:t xml:space="preserve"> لإمامة علي بن أبي طالب عليه السلام لا يضر في إمامة </w:t>
      </w:r>
      <w:proofErr w:type="gramStart"/>
      <w:r w:rsidRPr="00DA26F5">
        <w:rPr>
          <w:rFonts w:cs="Calibri"/>
          <w:sz w:val="32"/>
          <w:szCs w:val="32"/>
          <w:rtl/>
        </w:rPr>
        <w:t>علي</w:t>
      </w:r>
      <w:proofErr w:type="gramEnd"/>
      <w:r w:rsidRPr="00DA26F5">
        <w:rPr>
          <w:rFonts w:cs="Calibri"/>
          <w:sz w:val="32"/>
          <w:szCs w:val="32"/>
          <w:rtl/>
        </w:rPr>
        <w:t xml:space="preserve"> عليه السلام شيئاً</w:t>
      </w:r>
      <w:r w:rsidRPr="00DA26F5">
        <w:rPr>
          <w:rFonts w:cs="Calibri" w:hint="cs"/>
          <w:sz w:val="32"/>
          <w:szCs w:val="32"/>
          <w:rtl/>
        </w:rPr>
        <w:t xml:space="preserve"> بل يضر </w:t>
      </w:r>
      <w:r>
        <w:rPr>
          <w:rFonts w:cs="Calibri" w:hint="cs"/>
          <w:sz w:val="32"/>
          <w:szCs w:val="32"/>
          <w:rtl/>
        </w:rPr>
        <w:t xml:space="preserve">الناكر </w:t>
      </w:r>
      <w:r w:rsidRPr="00DA26F5">
        <w:rPr>
          <w:rFonts w:cs="Calibri" w:hint="cs"/>
          <w:sz w:val="32"/>
          <w:szCs w:val="32"/>
          <w:rtl/>
        </w:rPr>
        <w:t>نفسه،</w:t>
      </w:r>
      <w:r w:rsidRPr="00DA26F5">
        <w:rPr>
          <w:rFonts w:cs="Calibri"/>
          <w:sz w:val="32"/>
          <w:szCs w:val="32"/>
          <w:rtl/>
        </w:rPr>
        <w:t xml:space="preserve"> حاله حال من أنكر الكعبة و</w:t>
      </w:r>
      <w:r w:rsidRPr="00DA26F5">
        <w:rPr>
          <w:rFonts w:cs="Calibri" w:hint="cs"/>
          <w:sz w:val="32"/>
          <w:szCs w:val="32"/>
          <w:rtl/>
        </w:rPr>
        <w:t>التوجه</w:t>
      </w:r>
      <w:r w:rsidRPr="00DA26F5">
        <w:rPr>
          <w:rFonts w:cs="Calibri"/>
          <w:sz w:val="32"/>
          <w:szCs w:val="32"/>
          <w:rtl/>
        </w:rPr>
        <w:t xml:space="preserve"> </w:t>
      </w:r>
      <w:r w:rsidRPr="00792DF2">
        <w:rPr>
          <w:rFonts w:cs="Calibri"/>
          <w:sz w:val="32"/>
          <w:szCs w:val="32"/>
          <w:rtl/>
        </w:rPr>
        <w:t>نحوها في الصلاة فان ذلك لا يضر الكعبة شيئاً</w:t>
      </w:r>
      <w:r>
        <w:rPr>
          <w:rFonts w:cs="Calibri" w:hint="cs"/>
          <w:sz w:val="32"/>
          <w:szCs w:val="32"/>
          <w:rtl/>
        </w:rPr>
        <w:t xml:space="preserve">، بل يضر بنفسه لأن صحة صلاته متوقفة على التوجه للكعبة، كما لا تصح </w:t>
      </w:r>
      <w:r w:rsidRPr="00792DF2">
        <w:rPr>
          <w:rFonts w:cs="Calibri"/>
          <w:sz w:val="32"/>
          <w:szCs w:val="32"/>
          <w:rtl/>
        </w:rPr>
        <w:t>صلاة الجماعة من دون إمام؟!</w:t>
      </w:r>
    </w:p>
    <w:p w14:paraId="5BCA81CB" w14:textId="5CAA671F" w:rsidR="00BD0A68" w:rsidRPr="00792DF2" w:rsidRDefault="00BD0A68" w:rsidP="00E5680B">
      <w:pPr>
        <w:rPr>
          <w:rFonts w:cstheme="minorHAnsi"/>
          <w:sz w:val="32"/>
          <w:szCs w:val="32"/>
          <w:rtl/>
        </w:rPr>
      </w:pPr>
      <w:r w:rsidRPr="00792DF2">
        <w:rPr>
          <w:rFonts w:cs="Calibri"/>
          <w:sz w:val="32"/>
          <w:szCs w:val="32"/>
          <w:rtl/>
        </w:rPr>
        <w:t xml:space="preserve">فكذا من أنكر إمامة </w:t>
      </w:r>
      <w:proofErr w:type="gramStart"/>
      <w:r w:rsidRPr="00792DF2">
        <w:rPr>
          <w:rFonts w:cs="Calibri"/>
          <w:sz w:val="32"/>
          <w:szCs w:val="32"/>
          <w:rtl/>
        </w:rPr>
        <w:t>علي</w:t>
      </w:r>
      <w:proofErr w:type="gramEnd"/>
      <w:r w:rsidRPr="00792DF2">
        <w:rPr>
          <w:rFonts w:cs="Calibri"/>
          <w:sz w:val="32"/>
          <w:szCs w:val="32"/>
          <w:rtl/>
        </w:rPr>
        <w:t xml:space="preserve"> عليه السلام أو أحد أبنائه الأئمة الاثني عشر</w:t>
      </w:r>
      <w:r w:rsidR="00F22984">
        <w:rPr>
          <w:rFonts w:cs="Calibri" w:hint="cs"/>
          <w:sz w:val="32"/>
          <w:szCs w:val="32"/>
          <w:rtl/>
        </w:rPr>
        <w:t xml:space="preserve">، </w:t>
      </w:r>
      <w:r w:rsidRPr="00792DF2">
        <w:rPr>
          <w:rFonts w:cs="Calibri"/>
          <w:sz w:val="32"/>
          <w:szCs w:val="32"/>
          <w:rtl/>
        </w:rPr>
        <w:t>ف</w:t>
      </w:r>
      <w:r w:rsidR="00F22984">
        <w:rPr>
          <w:rFonts w:cs="Calibri" w:hint="cs"/>
          <w:sz w:val="32"/>
          <w:szCs w:val="32"/>
          <w:rtl/>
        </w:rPr>
        <w:t>إ</w:t>
      </w:r>
      <w:r w:rsidRPr="00792DF2">
        <w:rPr>
          <w:rFonts w:cs="Calibri"/>
          <w:sz w:val="32"/>
          <w:szCs w:val="32"/>
          <w:rtl/>
        </w:rPr>
        <w:t>ن المنكر للإمامة لا يضرها شيئاً بل</w:t>
      </w:r>
      <w:r>
        <w:rPr>
          <w:rFonts w:cs="Calibri" w:hint="cs"/>
          <w:sz w:val="32"/>
          <w:szCs w:val="32"/>
          <w:rtl/>
        </w:rPr>
        <w:t xml:space="preserve"> سيضر نفسه لأنه </w:t>
      </w:r>
      <w:r w:rsidRPr="00792DF2">
        <w:rPr>
          <w:rFonts w:cs="Calibri"/>
          <w:sz w:val="32"/>
          <w:szCs w:val="32"/>
          <w:rtl/>
        </w:rPr>
        <w:t>سيموت ميتة جاهلية لقوله صلى الله عليه وآله وسلم: «من ما</w:t>
      </w:r>
      <w:r>
        <w:rPr>
          <w:rFonts w:cs="Calibri"/>
          <w:sz w:val="32"/>
          <w:szCs w:val="32"/>
          <w:rtl/>
        </w:rPr>
        <w:t>ت بغير إمام مات ميتة جاهلية»</w:t>
      </w:r>
      <w:r w:rsidRPr="00E737F6">
        <w:rPr>
          <w:rFonts w:cs="Calibri"/>
          <w:sz w:val="32"/>
          <w:szCs w:val="32"/>
          <w:rtl/>
        </w:rPr>
        <w:t xml:space="preserve"> </w:t>
      </w:r>
      <w:r>
        <w:rPr>
          <w:rStyle w:val="Slutkommentarsreferens"/>
          <w:rFonts w:cs="Calibri"/>
          <w:sz w:val="32"/>
          <w:szCs w:val="32"/>
          <w:rtl/>
        </w:rPr>
        <w:endnoteReference w:id="80"/>
      </w:r>
      <w:r w:rsidRPr="00792DF2">
        <w:rPr>
          <w:rFonts w:cs="Calibri"/>
          <w:sz w:val="32"/>
          <w:szCs w:val="32"/>
          <w:rtl/>
        </w:rPr>
        <w:t>ولقول الأئمة كما روي عن الإمام الحسن العسكري عليه السلام: «من مات ولم يعرف</w:t>
      </w:r>
      <w:r>
        <w:rPr>
          <w:rFonts w:cs="Calibri"/>
          <w:sz w:val="32"/>
          <w:szCs w:val="32"/>
          <w:rtl/>
        </w:rPr>
        <w:t xml:space="preserve"> إمام زمانه مات ميتة جاهلية»</w:t>
      </w:r>
      <w:r>
        <w:rPr>
          <w:rStyle w:val="Slutkommentarsreferens"/>
          <w:rFonts w:cs="Calibri"/>
          <w:sz w:val="32"/>
          <w:szCs w:val="32"/>
          <w:rtl/>
        </w:rPr>
        <w:endnoteReference w:id="81"/>
      </w:r>
      <w:r w:rsidRPr="00E737F6">
        <w:rPr>
          <w:rFonts w:cs="Calibri"/>
          <w:sz w:val="32"/>
          <w:szCs w:val="32"/>
          <w:rtl/>
        </w:rPr>
        <w:t>.</w:t>
      </w:r>
      <w:r>
        <w:rPr>
          <w:rFonts w:cstheme="minorHAnsi" w:hint="cs"/>
          <w:sz w:val="32"/>
          <w:szCs w:val="32"/>
          <w:rtl/>
        </w:rPr>
        <w:t xml:space="preserve"> </w:t>
      </w:r>
      <w:r>
        <w:rPr>
          <w:rStyle w:val="Slutkommentarsreferens"/>
          <w:rFonts w:cstheme="minorHAnsi"/>
          <w:sz w:val="32"/>
          <w:szCs w:val="32"/>
          <w:rtl/>
        </w:rPr>
        <w:endnoteReference w:id="82"/>
      </w:r>
    </w:p>
    <w:p w14:paraId="02E22CC8" w14:textId="77777777" w:rsidR="00BD0A68" w:rsidRDefault="00BD0A68" w:rsidP="006E6B07">
      <w:pPr>
        <w:rPr>
          <w:rFonts w:cstheme="minorHAnsi"/>
          <w:sz w:val="32"/>
          <w:szCs w:val="32"/>
          <w:rtl/>
        </w:rPr>
      </w:pPr>
      <w:r w:rsidRPr="00C67235">
        <w:rPr>
          <w:rFonts w:cstheme="minorHAnsi" w:hint="cs"/>
          <w:b/>
          <w:bCs/>
          <w:color w:val="7030A0"/>
          <w:sz w:val="32"/>
          <w:szCs w:val="32"/>
          <w:rtl/>
        </w:rPr>
        <w:t xml:space="preserve">7.كلاهما موجبان للبركة والهداية، </w:t>
      </w:r>
      <w:r>
        <w:rPr>
          <w:rFonts w:cs="Calibri" w:hint="cs"/>
          <w:sz w:val="32"/>
          <w:szCs w:val="32"/>
          <w:rtl/>
        </w:rPr>
        <w:t xml:space="preserve">قال تعالى عن الكعبة: </w:t>
      </w:r>
      <w:r w:rsidRPr="006E6B07">
        <w:rPr>
          <w:rFonts w:cs="Calibri"/>
          <w:color w:val="00B0F0"/>
          <w:sz w:val="32"/>
          <w:szCs w:val="32"/>
          <w:rtl/>
        </w:rPr>
        <w:t>إِنَّ أَوَّلَ بَيْتٍ وُضِعَ لِلنَّاسِ لَلَّذِي بِبَكَّةَ مُبَارَكًا وَهُدًى لِلْعَالَمِينَ</w:t>
      </w:r>
      <w:r>
        <w:rPr>
          <w:rFonts w:cstheme="minorHAnsi" w:hint="cs"/>
          <w:sz w:val="32"/>
          <w:szCs w:val="32"/>
          <w:rtl/>
        </w:rPr>
        <w:t xml:space="preserve">. </w:t>
      </w:r>
      <w:r>
        <w:rPr>
          <w:rStyle w:val="Slutkommentarsreferens"/>
          <w:rFonts w:cstheme="minorHAnsi"/>
          <w:sz w:val="32"/>
          <w:szCs w:val="32"/>
          <w:rtl/>
        </w:rPr>
        <w:endnoteReference w:id="83"/>
      </w:r>
    </w:p>
    <w:p w14:paraId="39DC9494" w14:textId="77777777" w:rsidR="00BD0A68" w:rsidRDefault="00BD0A68" w:rsidP="006E6B07">
      <w:pPr>
        <w:rPr>
          <w:rFonts w:cstheme="minorHAnsi"/>
          <w:sz w:val="32"/>
          <w:szCs w:val="32"/>
          <w:rtl/>
        </w:rPr>
      </w:pPr>
      <w:r>
        <w:rPr>
          <w:rFonts w:cs="Calibri" w:hint="cs"/>
          <w:sz w:val="32"/>
          <w:szCs w:val="32"/>
          <w:rtl/>
        </w:rPr>
        <w:t xml:space="preserve">يقول الشيخ الطبرسي في تفسيره: </w:t>
      </w:r>
      <w:r>
        <w:rPr>
          <w:rFonts w:cs="Calibri"/>
          <w:sz w:val="32"/>
          <w:szCs w:val="32"/>
          <w:rtl/>
        </w:rPr>
        <w:t>«</w:t>
      </w:r>
      <w:r w:rsidRPr="006E6B07">
        <w:rPr>
          <w:rFonts w:cs="Calibri"/>
          <w:color w:val="00B0F0"/>
          <w:sz w:val="32"/>
          <w:szCs w:val="32"/>
          <w:rtl/>
        </w:rPr>
        <w:t>مُبٰارَكاً</w:t>
      </w:r>
      <w:r>
        <w:rPr>
          <w:rFonts w:cs="Calibri"/>
          <w:sz w:val="32"/>
          <w:szCs w:val="32"/>
          <w:rtl/>
        </w:rPr>
        <w:t>» يعني كثير الخير والبركة و</w:t>
      </w:r>
      <w:r w:rsidRPr="006C1950">
        <w:rPr>
          <w:rFonts w:cs="Calibri"/>
          <w:sz w:val="32"/>
          <w:szCs w:val="32"/>
          <w:rtl/>
        </w:rPr>
        <w:t>قيل مباركا لثبوت العبادة فيه دائما حتى يحكى ع</w:t>
      </w:r>
      <w:r>
        <w:rPr>
          <w:rFonts w:cs="Calibri"/>
          <w:sz w:val="32"/>
          <w:szCs w:val="32"/>
          <w:rtl/>
        </w:rPr>
        <w:t>لى أن الطواف به لا ينقطع أبدا و</w:t>
      </w:r>
      <w:r w:rsidRPr="006C1950">
        <w:rPr>
          <w:rFonts w:cs="Calibri"/>
          <w:sz w:val="32"/>
          <w:szCs w:val="32"/>
          <w:rtl/>
        </w:rPr>
        <w:t xml:space="preserve">قيل لأنه يضاعف فيه ثواب العبادة عن ابن عباس </w:t>
      </w:r>
      <w:proofErr w:type="gramStart"/>
      <w:r w:rsidRPr="006C1950">
        <w:rPr>
          <w:rFonts w:cs="Calibri"/>
          <w:sz w:val="32"/>
          <w:szCs w:val="32"/>
          <w:rtl/>
        </w:rPr>
        <w:t>و رووا</w:t>
      </w:r>
      <w:proofErr w:type="gramEnd"/>
      <w:r w:rsidRPr="006C1950">
        <w:rPr>
          <w:rFonts w:cs="Calibri"/>
          <w:sz w:val="32"/>
          <w:szCs w:val="32"/>
          <w:rtl/>
        </w:rPr>
        <w:t xml:space="preserve"> فيه حديثا طويلا و قيل لأنه يغفر فيه الذنوب و يجوز حمله على الجميع إذ لا تنافي «</w:t>
      </w:r>
      <w:r>
        <w:rPr>
          <w:rFonts w:cs="Calibri"/>
          <w:color w:val="00B0F0"/>
          <w:sz w:val="32"/>
          <w:szCs w:val="32"/>
          <w:rtl/>
        </w:rPr>
        <w:t>وَ</w:t>
      </w:r>
      <w:r w:rsidRPr="006E6B07">
        <w:rPr>
          <w:rFonts w:cs="Calibri"/>
          <w:color w:val="00B0F0"/>
          <w:sz w:val="32"/>
          <w:szCs w:val="32"/>
          <w:rtl/>
        </w:rPr>
        <w:t>هُدىً لِلْعٰالَمِينَ‌</w:t>
      </w:r>
      <w:r>
        <w:rPr>
          <w:rFonts w:cs="Calibri"/>
          <w:sz w:val="32"/>
          <w:szCs w:val="32"/>
          <w:rtl/>
        </w:rPr>
        <w:t>» أي دلالة لهم على الله تعالى</w:t>
      </w:r>
      <w:r>
        <w:rPr>
          <w:rFonts w:cs="Calibri" w:hint="cs"/>
          <w:sz w:val="32"/>
          <w:szCs w:val="32"/>
          <w:rtl/>
        </w:rPr>
        <w:t>.</w:t>
      </w:r>
      <w:r>
        <w:rPr>
          <w:rStyle w:val="Slutkommentarsreferens"/>
          <w:rFonts w:cs="Calibri"/>
          <w:sz w:val="32"/>
          <w:szCs w:val="32"/>
          <w:rtl/>
        </w:rPr>
        <w:endnoteReference w:id="84"/>
      </w:r>
    </w:p>
    <w:p w14:paraId="5E3CB3C7" w14:textId="3FDCB024" w:rsidR="00BD0A68" w:rsidRDefault="00BD0A68" w:rsidP="006E6B07">
      <w:pPr>
        <w:rPr>
          <w:rFonts w:cstheme="minorHAnsi"/>
          <w:sz w:val="32"/>
          <w:szCs w:val="32"/>
          <w:rtl/>
        </w:rPr>
      </w:pPr>
      <w:r>
        <w:rPr>
          <w:rFonts w:cstheme="minorHAnsi" w:hint="cs"/>
          <w:sz w:val="32"/>
          <w:szCs w:val="32"/>
          <w:rtl/>
        </w:rPr>
        <w:t xml:space="preserve">ومعلوم أن تولي الإمام علي عليه السلام أساس الخير والبركة، لأن اتباعه وطاعته يؤدي إلى زيادة الإيمان والتقوى </w:t>
      </w:r>
      <w:r w:rsidRPr="00C67235">
        <w:rPr>
          <w:rFonts w:cs="Calibri"/>
          <w:sz w:val="32"/>
          <w:szCs w:val="32"/>
          <w:rtl/>
        </w:rPr>
        <w:t>ولا شكّ أنه</w:t>
      </w:r>
      <w:r>
        <w:rPr>
          <w:rFonts w:cs="Calibri" w:hint="cs"/>
          <w:sz w:val="32"/>
          <w:szCs w:val="32"/>
          <w:rtl/>
        </w:rPr>
        <w:t>م</w:t>
      </w:r>
      <w:r w:rsidRPr="00C67235">
        <w:rPr>
          <w:rFonts w:cs="Calibri"/>
          <w:sz w:val="32"/>
          <w:szCs w:val="32"/>
          <w:rtl/>
        </w:rPr>
        <w:t xml:space="preserve">ا من الأمور الجالبة للبركة، </w:t>
      </w:r>
      <w:r>
        <w:rPr>
          <w:rFonts w:cs="Calibri" w:hint="cs"/>
          <w:sz w:val="32"/>
          <w:szCs w:val="32"/>
          <w:rtl/>
        </w:rPr>
        <w:t>قال</w:t>
      </w:r>
      <w:r w:rsidRPr="00C67235">
        <w:rPr>
          <w:rFonts w:cs="Calibri"/>
          <w:sz w:val="32"/>
          <w:szCs w:val="32"/>
          <w:rtl/>
        </w:rPr>
        <w:t xml:space="preserve"> الله عزّ وجلّ: {</w:t>
      </w:r>
      <w:r w:rsidRPr="006E6B07">
        <w:rPr>
          <w:rFonts w:cs="Calibri"/>
          <w:color w:val="00B0F0"/>
          <w:sz w:val="32"/>
          <w:szCs w:val="32"/>
          <w:rtl/>
        </w:rPr>
        <w:t>وَلَوْ أَنَّ أَهْلَ الْقُرَى آَمَنُوا وَاتَّقَوْا لَفَتَحْنَا عَلَيْهِمْ بَرَكَاتٍ مِنَ السَّمَاءِ وَالْأَرْضِ وَلَكِنْ كَذَّبُوا فَأَخَذْنَاهُمْ بِمَا كَانُوا يَكْسِبُونَ</w:t>
      </w:r>
      <w:r>
        <w:rPr>
          <w:rFonts w:cs="Calibri"/>
          <w:sz w:val="32"/>
          <w:szCs w:val="32"/>
          <w:rtl/>
        </w:rPr>
        <w:t>}</w:t>
      </w:r>
      <w:r>
        <w:rPr>
          <w:rFonts w:cs="Calibri" w:hint="cs"/>
          <w:sz w:val="32"/>
          <w:szCs w:val="32"/>
          <w:rtl/>
        </w:rPr>
        <w:t xml:space="preserve"> </w:t>
      </w:r>
      <w:r>
        <w:rPr>
          <w:rStyle w:val="Slutkommentarsreferens"/>
          <w:rFonts w:cs="Calibri"/>
          <w:sz w:val="32"/>
          <w:szCs w:val="32"/>
          <w:rtl/>
        </w:rPr>
        <w:endnoteReference w:id="85"/>
      </w:r>
      <w:r>
        <w:rPr>
          <w:rFonts w:cstheme="minorHAnsi" w:hint="cs"/>
          <w:sz w:val="32"/>
          <w:szCs w:val="32"/>
          <w:rtl/>
        </w:rPr>
        <w:t>، وأيضا الإمام بركة لقضائه لحوائ</w:t>
      </w:r>
      <w:r w:rsidR="00F22984">
        <w:rPr>
          <w:rFonts w:cstheme="minorHAnsi" w:hint="cs"/>
          <w:sz w:val="32"/>
          <w:szCs w:val="32"/>
          <w:rtl/>
        </w:rPr>
        <w:t>ج</w:t>
      </w:r>
      <w:r>
        <w:rPr>
          <w:rFonts w:cstheme="minorHAnsi" w:hint="cs"/>
          <w:sz w:val="32"/>
          <w:szCs w:val="32"/>
          <w:rtl/>
        </w:rPr>
        <w:t>نا عند التوسل به، وغفرانه لذنوبنا، ولشفاعته لشيعته ومحبيه</w:t>
      </w:r>
      <w:r w:rsidR="00F22984">
        <w:rPr>
          <w:rFonts w:cstheme="minorHAnsi" w:hint="cs"/>
          <w:sz w:val="32"/>
          <w:szCs w:val="32"/>
          <w:rtl/>
        </w:rPr>
        <w:t>.</w:t>
      </w:r>
      <w:r w:rsidRPr="006C1950">
        <w:rPr>
          <w:rFonts w:cstheme="minorHAnsi" w:hint="cs"/>
          <w:sz w:val="32"/>
          <w:szCs w:val="32"/>
          <w:rtl/>
        </w:rPr>
        <w:t xml:space="preserve"> </w:t>
      </w:r>
    </w:p>
    <w:p w14:paraId="59C9CB1C" w14:textId="1F4B6939" w:rsidR="00BD0A68" w:rsidRDefault="00BD0A68" w:rsidP="00820190">
      <w:pPr>
        <w:rPr>
          <w:rFonts w:cs="Calibri"/>
          <w:sz w:val="32"/>
          <w:szCs w:val="32"/>
          <w:rtl/>
        </w:rPr>
      </w:pPr>
      <w:proofErr w:type="spellStart"/>
      <w:r>
        <w:rPr>
          <w:rFonts w:cs="Calibri" w:hint="cs"/>
          <w:sz w:val="32"/>
          <w:szCs w:val="32"/>
          <w:rtl/>
        </w:rPr>
        <w:t>هلم</w:t>
      </w:r>
      <w:r w:rsidR="00A97261">
        <w:rPr>
          <w:rFonts w:cs="Calibri" w:hint="cs"/>
          <w:sz w:val="32"/>
          <w:szCs w:val="32"/>
          <w:rtl/>
        </w:rPr>
        <w:t>ّ</w:t>
      </w:r>
      <w:r>
        <w:rPr>
          <w:rFonts w:cs="Calibri" w:hint="cs"/>
          <w:sz w:val="32"/>
          <w:szCs w:val="32"/>
          <w:rtl/>
        </w:rPr>
        <w:t>ن</w:t>
      </w:r>
      <w:proofErr w:type="spellEnd"/>
      <w:r>
        <w:rPr>
          <w:rFonts w:cs="Calibri" w:hint="cs"/>
          <w:sz w:val="32"/>
          <w:szCs w:val="32"/>
          <w:rtl/>
        </w:rPr>
        <w:t xml:space="preserve"> بنا </w:t>
      </w:r>
      <w:proofErr w:type="gramStart"/>
      <w:r>
        <w:rPr>
          <w:rFonts w:cs="Calibri" w:hint="cs"/>
          <w:sz w:val="32"/>
          <w:szCs w:val="32"/>
          <w:rtl/>
        </w:rPr>
        <w:t>أخواتي</w:t>
      </w:r>
      <w:r w:rsidR="00F22984">
        <w:rPr>
          <w:rFonts w:cs="Calibri" w:hint="cs"/>
          <w:sz w:val="32"/>
          <w:szCs w:val="32"/>
          <w:rtl/>
        </w:rPr>
        <w:t>..</w:t>
      </w:r>
      <w:proofErr w:type="gramEnd"/>
      <w:r>
        <w:rPr>
          <w:rFonts w:cs="Calibri" w:hint="cs"/>
          <w:sz w:val="32"/>
          <w:szCs w:val="32"/>
          <w:rtl/>
        </w:rPr>
        <w:t xml:space="preserve"> بناتي العزيزات</w:t>
      </w:r>
      <w:r w:rsidR="00F22984">
        <w:rPr>
          <w:rFonts w:cs="Calibri" w:hint="cs"/>
          <w:sz w:val="32"/>
          <w:szCs w:val="32"/>
          <w:rtl/>
        </w:rPr>
        <w:t>..</w:t>
      </w:r>
      <w:r>
        <w:rPr>
          <w:rFonts w:cs="Calibri" w:hint="cs"/>
          <w:sz w:val="32"/>
          <w:szCs w:val="32"/>
          <w:rtl/>
        </w:rPr>
        <w:t xml:space="preserve"> لنستنجد بوليد الكعبة المبارك في مثل هذا اليوم المبارك، ولنقل بصوت واحد: </w:t>
      </w:r>
    </w:p>
    <w:p w14:paraId="2D81C7A4" w14:textId="77777777" w:rsidR="00BD0A68" w:rsidRDefault="00BD0A68" w:rsidP="00EF415A">
      <w:pPr>
        <w:rPr>
          <w:rFonts w:cstheme="minorHAnsi"/>
          <w:sz w:val="32"/>
          <w:szCs w:val="32"/>
          <w:rtl/>
        </w:rPr>
      </w:pPr>
      <w:r w:rsidRPr="00820190">
        <w:rPr>
          <w:rFonts w:cs="Calibri"/>
          <w:sz w:val="32"/>
          <w:szCs w:val="32"/>
          <w:rtl/>
        </w:rPr>
        <w:t>يا أَبا الحَسَنِ يا أَميرَ المُؤْمِنِينَ يا عَلِيَّ بْنَ أَبِي طالِبٍ يا حُجَّةَ اللهِ عَلى خَلْقِهِ يا سَيِّدَنا وَمَوْلاَنا إنَّا تَوَجَّهْنا وَاسْتَشْفَعْنا وَتَوَسَّلْنا بِكَ إِلى اللهِ، وَقَدَّمْناكَ بَيْنَ يَدَيْ حاجاتِنا، يا وَجِيهاً عِنْدَ اللهِ اِشْفَعْ لَنا عِنْدَ اللهِ.</w:t>
      </w:r>
    </w:p>
    <w:p w14:paraId="66D4A994" w14:textId="77777777" w:rsidR="00BD0A68" w:rsidRDefault="00BD0A68" w:rsidP="0096074A">
      <w:pPr>
        <w:rPr>
          <w:rFonts w:cstheme="minorHAnsi"/>
          <w:sz w:val="32"/>
          <w:szCs w:val="32"/>
          <w:rtl/>
        </w:rPr>
      </w:pPr>
    </w:p>
    <w:p w14:paraId="077A8C27" w14:textId="10286B95" w:rsidR="00BD0A68" w:rsidRPr="00EC11CA" w:rsidRDefault="00BD0A68" w:rsidP="00A97261">
      <w:pPr>
        <w:rPr>
          <w:rFonts w:cstheme="minorHAnsi"/>
          <w:sz w:val="32"/>
          <w:szCs w:val="32"/>
          <w:rtl/>
        </w:rPr>
      </w:pPr>
      <w:proofErr w:type="spellStart"/>
      <w:r w:rsidRPr="00EC11CA">
        <w:rPr>
          <w:rFonts w:cs="Calibri"/>
          <w:sz w:val="32"/>
          <w:szCs w:val="32"/>
          <w:rtl/>
        </w:rPr>
        <w:t>هوسات</w:t>
      </w:r>
      <w:proofErr w:type="spellEnd"/>
      <w:r w:rsidRPr="00EC11CA">
        <w:rPr>
          <w:rFonts w:cs="Calibri"/>
          <w:sz w:val="32"/>
          <w:szCs w:val="32"/>
          <w:rtl/>
        </w:rPr>
        <w:t xml:space="preserve"> لمولد الامام علي </w:t>
      </w:r>
      <w:r w:rsidR="00A97261">
        <w:rPr>
          <w:rFonts w:cs="Calibri" w:hint="cs"/>
          <w:sz w:val="32"/>
          <w:szCs w:val="32"/>
          <w:rtl/>
        </w:rPr>
        <w:t>عليه السلام:</w:t>
      </w:r>
    </w:p>
    <w:tbl>
      <w:tblPr>
        <w:tblStyle w:val="Tabellrutnt"/>
        <w:bidiVisual/>
        <w:tblW w:w="5126" w:type="pct"/>
        <w:tblInd w:w="-125" w:type="dxa"/>
        <w:tblLook w:val="04A0" w:firstRow="1" w:lastRow="0" w:firstColumn="1" w:lastColumn="0" w:noHBand="0" w:noVBand="1"/>
      </w:tblPr>
      <w:tblGrid>
        <w:gridCol w:w="4219"/>
        <w:gridCol w:w="275"/>
        <w:gridCol w:w="4011"/>
      </w:tblGrid>
      <w:tr w:rsidR="007E0761" w14:paraId="43C163EE" w14:textId="77777777" w:rsidTr="00995D0E">
        <w:trPr>
          <w:trHeight w:val="350"/>
        </w:trPr>
        <w:tc>
          <w:tcPr>
            <w:tcW w:w="4219" w:type="dxa"/>
          </w:tcPr>
          <w:p w14:paraId="5736CF48" w14:textId="77777777" w:rsidR="007E0761" w:rsidRDefault="007E0761" w:rsidP="00995D0E">
            <w:pPr>
              <w:pStyle w:val="libPoem"/>
              <w:jc w:val="center"/>
              <w:rPr>
                <w:rFonts w:cstheme="minorHAnsi"/>
                <w:sz w:val="32"/>
                <w:rtl/>
              </w:rPr>
            </w:pPr>
            <w:proofErr w:type="gramStart"/>
            <w:r w:rsidRPr="00EC11CA">
              <w:rPr>
                <w:rFonts w:cs="Calibri"/>
                <w:sz w:val="32"/>
                <w:rtl/>
              </w:rPr>
              <w:t>علي</w:t>
            </w:r>
            <w:proofErr w:type="gramEnd"/>
            <w:r w:rsidRPr="00EC11CA">
              <w:rPr>
                <w:rFonts w:cs="Calibri"/>
                <w:sz w:val="32"/>
                <w:rtl/>
              </w:rPr>
              <w:t xml:space="preserve"> الكرار واسمك حاضر </w:t>
            </w:r>
            <w:proofErr w:type="spellStart"/>
            <w:r w:rsidRPr="00EC11CA">
              <w:rPr>
                <w:rFonts w:cs="Calibri"/>
                <w:sz w:val="32"/>
                <w:rtl/>
              </w:rPr>
              <w:t>الشدات</w:t>
            </w:r>
            <w:proofErr w:type="spellEnd"/>
          </w:p>
        </w:tc>
        <w:tc>
          <w:tcPr>
            <w:tcW w:w="275" w:type="dxa"/>
          </w:tcPr>
          <w:p w14:paraId="6CBAD040" w14:textId="77777777" w:rsidR="007E0761" w:rsidRDefault="007E0761" w:rsidP="00995D0E">
            <w:pPr>
              <w:pStyle w:val="libPoem"/>
              <w:jc w:val="center"/>
              <w:rPr>
                <w:rFonts w:ascii="Calibri" w:hAnsi="Calibri" w:cs="Calibri"/>
                <w:rtl/>
              </w:rPr>
            </w:pPr>
          </w:p>
        </w:tc>
        <w:tc>
          <w:tcPr>
            <w:tcW w:w="4011" w:type="dxa"/>
          </w:tcPr>
          <w:p w14:paraId="55D411F2" w14:textId="77777777" w:rsidR="007E0761" w:rsidRDefault="007E0761" w:rsidP="00995D0E">
            <w:pPr>
              <w:jc w:val="center"/>
              <w:rPr>
                <w:rFonts w:cstheme="minorHAnsi"/>
                <w:sz w:val="32"/>
                <w:szCs w:val="32"/>
                <w:rtl/>
              </w:rPr>
            </w:pPr>
            <w:r w:rsidRPr="00EC11CA">
              <w:rPr>
                <w:rFonts w:cs="Calibri"/>
                <w:sz w:val="32"/>
                <w:szCs w:val="32"/>
                <w:rtl/>
              </w:rPr>
              <w:t>نعم باسمك ولينه نْواجه الصعبات</w:t>
            </w:r>
          </w:p>
        </w:tc>
      </w:tr>
      <w:tr w:rsidR="007E0761" w14:paraId="39F3891E" w14:textId="77777777" w:rsidTr="00995D0E">
        <w:trPr>
          <w:trHeight w:val="350"/>
        </w:trPr>
        <w:tc>
          <w:tcPr>
            <w:tcW w:w="4219" w:type="dxa"/>
          </w:tcPr>
          <w:p w14:paraId="6D237454" w14:textId="77777777" w:rsidR="007E0761" w:rsidRDefault="007E0761" w:rsidP="00995D0E">
            <w:pPr>
              <w:pStyle w:val="libPoem"/>
              <w:jc w:val="center"/>
              <w:rPr>
                <w:rFonts w:cstheme="minorHAnsi"/>
                <w:sz w:val="32"/>
                <w:rtl/>
              </w:rPr>
            </w:pPr>
            <w:proofErr w:type="gramStart"/>
            <w:r w:rsidRPr="00EC11CA">
              <w:rPr>
                <w:rFonts w:cs="Calibri"/>
                <w:sz w:val="32"/>
                <w:rtl/>
              </w:rPr>
              <w:t>وابد</w:t>
            </w:r>
            <w:proofErr w:type="gramEnd"/>
            <w:r w:rsidRPr="00EC11CA">
              <w:rPr>
                <w:rFonts w:cs="Calibri"/>
                <w:sz w:val="32"/>
                <w:rtl/>
              </w:rPr>
              <w:t xml:space="preserve"> من هاب وشْما صعبة </w:t>
            </w:r>
            <w:proofErr w:type="spellStart"/>
            <w:r w:rsidRPr="00EC11CA">
              <w:rPr>
                <w:rFonts w:cs="Calibri"/>
                <w:sz w:val="32"/>
                <w:rtl/>
              </w:rPr>
              <w:t>الكلفات</w:t>
            </w:r>
            <w:proofErr w:type="spellEnd"/>
          </w:p>
        </w:tc>
        <w:tc>
          <w:tcPr>
            <w:tcW w:w="275" w:type="dxa"/>
          </w:tcPr>
          <w:p w14:paraId="0432B6AD" w14:textId="77777777" w:rsidR="007E0761" w:rsidRDefault="007E0761" w:rsidP="00995D0E">
            <w:pPr>
              <w:pStyle w:val="libPoem"/>
              <w:jc w:val="center"/>
              <w:rPr>
                <w:rFonts w:ascii="Calibri" w:hAnsi="Calibri" w:cs="Calibri"/>
                <w:rtl/>
              </w:rPr>
            </w:pPr>
          </w:p>
        </w:tc>
        <w:tc>
          <w:tcPr>
            <w:tcW w:w="4011" w:type="dxa"/>
          </w:tcPr>
          <w:p w14:paraId="2896BD93" w14:textId="77777777" w:rsidR="007E0761" w:rsidRDefault="007E0761" w:rsidP="00995D0E">
            <w:pPr>
              <w:jc w:val="center"/>
              <w:rPr>
                <w:rFonts w:cstheme="minorHAnsi"/>
                <w:sz w:val="32"/>
                <w:szCs w:val="32"/>
                <w:rtl/>
              </w:rPr>
            </w:pPr>
            <w:proofErr w:type="spellStart"/>
            <w:r w:rsidRPr="00EC11CA">
              <w:rPr>
                <w:rFonts w:cs="Calibri"/>
                <w:sz w:val="32"/>
                <w:szCs w:val="32"/>
                <w:rtl/>
              </w:rPr>
              <w:t>بالكلفه</w:t>
            </w:r>
            <w:proofErr w:type="spellEnd"/>
            <w:r w:rsidRPr="00EC11CA">
              <w:rPr>
                <w:rFonts w:cs="Calibri"/>
                <w:sz w:val="32"/>
                <w:szCs w:val="32"/>
                <w:rtl/>
              </w:rPr>
              <w:t xml:space="preserve"> </w:t>
            </w:r>
            <w:proofErr w:type="gramStart"/>
            <w:r w:rsidRPr="00EC11CA">
              <w:rPr>
                <w:rFonts w:cs="Calibri"/>
                <w:sz w:val="32"/>
                <w:szCs w:val="32"/>
                <w:rtl/>
              </w:rPr>
              <w:t xml:space="preserve">وْ </w:t>
            </w:r>
            <w:proofErr w:type="spellStart"/>
            <w:r w:rsidRPr="00EC11CA">
              <w:rPr>
                <w:rFonts w:cs="Calibri"/>
                <w:sz w:val="32"/>
                <w:szCs w:val="32"/>
                <w:rtl/>
              </w:rPr>
              <w:t>يانه</w:t>
            </w:r>
            <w:proofErr w:type="spellEnd"/>
            <w:proofErr w:type="gramEnd"/>
            <w:r w:rsidRPr="00EC11CA">
              <w:rPr>
                <w:rFonts w:cs="Calibri"/>
                <w:sz w:val="32"/>
                <w:szCs w:val="32"/>
                <w:rtl/>
              </w:rPr>
              <w:t xml:space="preserve"> وْ تحمينه</w:t>
            </w:r>
          </w:p>
        </w:tc>
      </w:tr>
      <w:tr w:rsidR="007E0761" w14:paraId="073DA933" w14:textId="77777777" w:rsidTr="00995D0E">
        <w:trPr>
          <w:trHeight w:val="350"/>
        </w:trPr>
        <w:tc>
          <w:tcPr>
            <w:tcW w:w="8505" w:type="dxa"/>
            <w:gridSpan w:val="3"/>
          </w:tcPr>
          <w:p w14:paraId="4EE02022" w14:textId="77777777" w:rsidR="007E0761" w:rsidRDefault="007E0761" w:rsidP="00995D0E">
            <w:pPr>
              <w:jc w:val="center"/>
              <w:rPr>
                <w:rFonts w:cstheme="minorHAnsi"/>
                <w:sz w:val="32"/>
                <w:szCs w:val="32"/>
                <w:rtl/>
              </w:rPr>
            </w:pPr>
            <w:r>
              <w:rPr>
                <w:rFonts w:cstheme="minorHAnsi" w:hint="cs"/>
                <w:sz w:val="32"/>
                <w:szCs w:val="32"/>
                <w:rtl/>
              </w:rPr>
              <w:t>******</w:t>
            </w:r>
          </w:p>
        </w:tc>
      </w:tr>
      <w:tr w:rsidR="007E0761" w14:paraId="38ECA5FC" w14:textId="77777777" w:rsidTr="00995D0E">
        <w:trPr>
          <w:trHeight w:val="350"/>
        </w:trPr>
        <w:tc>
          <w:tcPr>
            <w:tcW w:w="4219" w:type="dxa"/>
          </w:tcPr>
          <w:p w14:paraId="6390ABC5" w14:textId="77777777" w:rsidR="007E0761" w:rsidRDefault="007E0761" w:rsidP="00995D0E">
            <w:pPr>
              <w:pStyle w:val="libPoem"/>
              <w:jc w:val="center"/>
              <w:rPr>
                <w:rFonts w:cstheme="minorHAnsi"/>
                <w:sz w:val="32"/>
                <w:rtl/>
              </w:rPr>
            </w:pPr>
            <w:proofErr w:type="gramStart"/>
            <w:r w:rsidRPr="00EC11CA">
              <w:rPr>
                <w:rFonts w:cs="Calibri"/>
                <w:sz w:val="32"/>
                <w:rtl/>
              </w:rPr>
              <w:t>علي</w:t>
            </w:r>
            <w:proofErr w:type="gramEnd"/>
            <w:r w:rsidRPr="00EC11CA">
              <w:rPr>
                <w:rFonts w:cs="Calibri"/>
                <w:sz w:val="32"/>
                <w:rtl/>
              </w:rPr>
              <w:t xml:space="preserve"> وبْسمك نباهي </w:t>
            </w:r>
            <w:proofErr w:type="spellStart"/>
            <w:r w:rsidRPr="00EC11CA">
              <w:rPr>
                <w:rFonts w:cs="Calibri"/>
                <w:sz w:val="32"/>
                <w:rtl/>
              </w:rPr>
              <w:t>الدنيه</w:t>
            </w:r>
            <w:proofErr w:type="spellEnd"/>
            <w:r w:rsidRPr="00EC11CA">
              <w:rPr>
                <w:rFonts w:cs="Calibri"/>
                <w:sz w:val="32"/>
                <w:rtl/>
              </w:rPr>
              <w:t xml:space="preserve"> والافلاك</w:t>
            </w:r>
          </w:p>
        </w:tc>
        <w:tc>
          <w:tcPr>
            <w:tcW w:w="275" w:type="dxa"/>
          </w:tcPr>
          <w:p w14:paraId="401A7EC8" w14:textId="77777777" w:rsidR="007E0761" w:rsidRDefault="007E0761" w:rsidP="00995D0E">
            <w:pPr>
              <w:pStyle w:val="libPoem"/>
              <w:jc w:val="center"/>
              <w:rPr>
                <w:rFonts w:ascii="Calibri" w:hAnsi="Calibri" w:cs="Calibri"/>
                <w:rtl/>
              </w:rPr>
            </w:pPr>
          </w:p>
        </w:tc>
        <w:tc>
          <w:tcPr>
            <w:tcW w:w="4011" w:type="dxa"/>
          </w:tcPr>
          <w:p w14:paraId="537E8CCE" w14:textId="77777777" w:rsidR="007E0761" w:rsidRDefault="007E0761" w:rsidP="00995D0E">
            <w:pPr>
              <w:jc w:val="center"/>
              <w:rPr>
                <w:rFonts w:cstheme="minorHAnsi"/>
                <w:sz w:val="32"/>
                <w:szCs w:val="32"/>
                <w:rtl/>
              </w:rPr>
            </w:pPr>
            <w:proofErr w:type="spellStart"/>
            <w:r w:rsidRPr="00EC11CA">
              <w:rPr>
                <w:rFonts w:cs="Calibri"/>
                <w:sz w:val="32"/>
                <w:szCs w:val="32"/>
                <w:rtl/>
              </w:rPr>
              <w:t>يبو</w:t>
            </w:r>
            <w:proofErr w:type="spellEnd"/>
            <w:r w:rsidRPr="00EC11CA">
              <w:rPr>
                <w:rFonts w:cs="Calibri"/>
                <w:sz w:val="32"/>
                <w:szCs w:val="32"/>
                <w:rtl/>
              </w:rPr>
              <w:t xml:space="preserve"> الحسنين بالدم احنه بايعناك</w:t>
            </w:r>
          </w:p>
        </w:tc>
      </w:tr>
      <w:tr w:rsidR="007E0761" w14:paraId="688DA12C" w14:textId="77777777" w:rsidTr="00995D0E">
        <w:trPr>
          <w:trHeight w:val="350"/>
        </w:trPr>
        <w:tc>
          <w:tcPr>
            <w:tcW w:w="4219" w:type="dxa"/>
          </w:tcPr>
          <w:p w14:paraId="69A884A5" w14:textId="77777777" w:rsidR="007E0761" w:rsidRDefault="007E0761" w:rsidP="00995D0E">
            <w:pPr>
              <w:pStyle w:val="libPoem"/>
              <w:jc w:val="center"/>
              <w:rPr>
                <w:rFonts w:cstheme="minorHAnsi"/>
                <w:sz w:val="32"/>
                <w:rtl/>
              </w:rPr>
            </w:pPr>
            <w:r w:rsidRPr="00EC11CA">
              <w:rPr>
                <w:rFonts w:cs="Calibri"/>
                <w:sz w:val="32"/>
                <w:rtl/>
              </w:rPr>
              <w:t xml:space="preserve">نعم للموت يا بو </w:t>
            </w:r>
            <w:proofErr w:type="spellStart"/>
            <w:r w:rsidRPr="00EC11CA">
              <w:rPr>
                <w:rFonts w:cs="Calibri"/>
                <w:sz w:val="32"/>
                <w:rtl/>
              </w:rPr>
              <w:t>الحمله</w:t>
            </w:r>
            <w:proofErr w:type="spellEnd"/>
            <w:r w:rsidRPr="00EC11CA">
              <w:rPr>
                <w:rFonts w:cs="Calibri"/>
                <w:sz w:val="32"/>
                <w:rtl/>
              </w:rPr>
              <w:t xml:space="preserve"> عاهدناك</w:t>
            </w:r>
          </w:p>
        </w:tc>
        <w:tc>
          <w:tcPr>
            <w:tcW w:w="275" w:type="dxa"/>
          </w:tcPr>
          <w:p w14:paraId="00F58E74" w14:textId="77777777" w:rsidR="007E0761" w:rsidRDefault="007E0761" w:rsidP="00995D0E">
            <w:pPr>
              <w:pStyle w:val="libPoem"/>
              <w:jc w:val="center"/>
              <w:rPr>
                <w:rFonts w:ascii="Calibri" w:hAnsi="Calibri" w:cs="Calibri"/>
                <w:rtl/>
              </w:rPr>
            </w:pPr>
          </w:p>
        </w:tc>
        <w:tc>
          <w:tcPr>
            <w:tcW w:w="4011" w:type="dxa"/>
          </w:tcPr>
          <w:p w14:paraId="6766A9D1" w14:textId="77777777" w:rsidR="007E0761" w:rsidRDefault="007E0761" w:rsidP="00995D0E">
            <w:pPr>
              <w:jc w:val="center"/>
              <w:rPr>
                <w:rFonts w:cstheme="minorHAnsi"/>
                <w:sz w:val="32"/>
                <w:szCs w:val="32"/>
                <w:rtl/>
              </w:rPr>
            </w:pPr>
            <w:r w:rsidRPr="00EC11CA">
              <w:rPr>
                <w:rFonts w:cs="Calibri"/>
                <w:sz w:val="32"/>
                <w:szCs w:val="32"/>
                <w:rtl/>
              </w:rPr>
              <w:t>للموت نْبايع والينه</w:t>
            </w:r>
          </w:p>
        </w:tc>
      </w:tr>
      <w:tr w:rsidR="007E0761" w14:paraId="1F0C4D09" w14:textId="77777777" w:rsidTr="00995D0E">
        <w:trPr>
          <w:trHeight w:val="350"/>
        </w:trPr>
        <w:tc>
          <w:tcPr>
            <w:tcW w:w="8505" w:type="dxa"/>
            <w:gridSpan w:val="3"/>
          </w:tcPr>
          <w:p w14:paraId="1C6D1005" w14:textId="77777777" w:rsidR="007E0761" w:rsidRDefault="007E0761" w:rsidP="00995D0E">
            <w:pPr>
              <w:jc w:val="center"/>
              <w:rPr>
                <w:rFonts w:cstheme="minorHAnsi"/>
                <w:sz w:val="32"/>
                <w:szCs w:val="32"/>
                <w:rtl/>
              </w:rPr>
            </w:pPr>
            <w:r>
              <w:rPr>
                <w:rFonts w:cstheme="minorHAnsi" w:hint="cs"/>
                <w:sz w:val="32"/>
                <w:szCs w:val="32"/>
                <w:rtl/>
              </w:rPr>
              <w:t>******</w:t>
            </w:r>
          </w:p>
        </w:tc>
      </w:tr>
      <w:tr w:rsidR="007E0761" w14:paraId="5CF7CA0C" w14:textId="77777777" w:rsidTr="00995D0E">
        <w:trPr>
          <w:trHeight w:val="350"/>
        </w:trPr>
        <w:tc>
          <w:tcPr>
            <w:tcW w:w="4219" w:type="dxa"/>
          </w:tcPr>
          <w:p w14:paraId="35F4151B" w14:textId="77777777" w:rsidR="007E0761" w:rsidRDefault="007E0761" w:rsidP="00995D0E">
            <w:pPr>
              <w:pStyle w:val="libPoem"/>
              <w:jc w:val="center"/>
              <w:rPr>
                <w:rFonts w:cstheme="minorHAnsi"/>
                <w:sz w:val="32"/>
                <w:rtl/>
              </w:rPr>
            </w:pPr>
            <w:proofErr w:type="spellStart"/>
            <w:r w:rsidRPr="00EC11CA">
              <w:rPr>
                <w:rFonts w:cs="Calibri"/>
                <w:sz w:val="32"/>
                <w:rtl/>
              </w:rPr>
              <w:t>يبو</w:t>
            </w:r>
            <w:proofErr w:type="spellEnd"/>
            <w:r w:rsidRPr="00EC11CA">
              <w:rPr>
                <w:rFonts w:cs="Calibri"/>
                <w:sz w:val="32"/>
                <w:rtl/>
              </w:rPr>
              <w:t xml:space="preserve"> الحسنين بيك تْفاخر الاسلام</w:t>
            </w:r>
          </w:p>
        </w:tc>
        <w:tc>
          <w:tcPr>
            <w:tcW w:w="275" w:type="dxa"/>
          </w:tcPr>
          <w:p w14:paraId="6FDA878B" w14:textId="77777777" w:rsidR="007E0761" w:rsidRDefault="007E0761" w:rsidP="00995D0E">
            <w:pPr>
              <w:pStyle w:val="libPoem"/>
              <w:jc w:val="center"/>
              <w:rPr>
                <w:rFonts w:ascii="Calibri" w:hAnsi="Calibri" w:cs="Calibri"/>
                <w:rtl/>
              </w:rPr>
            </w:pPr>
          </w:p>
        </w:tc>
        <w:tc>
          <w:tcPr>
            <w:tcW w:w="4011" w:type="dxa"/>
          </w:tcPr>
          <w:p w14:paraId="2D8EDE6D" w14:textId="77777777" w:rsidR="007E0761" w:rsidRDefault="007E0761" w:rsidP="00995D0E">
            <w:pPr>
              <w:jc w:val="center"/>
              <w:rPr>
                <w:rFonts w:cstheme="minorHAnsi"/>
                <w:sz w:val="32"/>
                <w:szCs w:val="32"/>
                <w:rtl/>
              </w:rPr>
            </w:pPr>
            <w:r w:rsidRPr="00EC11CA">
              <w:rPr>
                <w:rFonts w:cs="Calibri"/>
                <w:sz w:val="32"/>
                <w:szCs w:val="32"/>
                <w:rtl/>
              </w:rPr>
              <w:t xml:space="preserve">لان باب العلم انت </w:t>
            </w:r>
            <w:proofErr w:type="gramStart"/>
            <w:r w:rsidRPr="00EC11CA">
              <w:rPr>
                <w:rFonts w:cs="Calibri"/>
                <w:sz w:val="32"/>
                <w:szCs w:val="32"/>
                <w:rtl/>
              </w:rPr>
              <w:t>وْ ابو</w:t>
            </w:r>
            <w:proofErr w:type="gramEnd"/>
            <w:r w:rsidRPr="00EC11CA">
              <w:rPr>
                <w:rFonts w:cs="Calibri"/>
                <w:sz w:val="32"/>
                <w:szCs w:val="32"/>
                <w:rtl/>
              </w:rPr>
              <w:t xml:space="preserve"> الاَعلام</w:t>
            </w:r>
          </w:p>
        </w:tc>
      </w:tr>
      <w:tr w:rsidR="007E0761" w14:paraId="3409BF0D" w14:textId="77777777" w:rsidTr="00995D0E">
        <w:trPr>
          <w:trHeight w:val="350"/>
        </w:trPr>
        <w:tc>
          <w:tcPr>
            <w:tcW w:w="4219" w:type="dxa"/>
          </w:tcPr>
          <w:p w14:paraId="290F0F05" w14:textId="77777777" w:rsidR="007E0761" w:rsidRDefault="007E0761" w:rsidP="00995D0E">
            <w:pPr>
              <w:pStyle w:val="libPoem"/>
              <w:jc w:val="center"/>
              <w:rPr>
                <w:rFonts w:cstheme="minorHAnsi"/>
                <w:sz w:val="32"/>
                <w:rtl/>
              </w:rPr>
            </w:pPr>
            <w:r w:rsidRPr="00EC11CA">
              <w:rPr>
                <w:rFonts w:cs="Calibri"/>
                <w:sz w:val="32"/>
                <w:rtl/>
              </w:rPr>
              <w:t xml:space="preserve">ابو الاطهار والينه </w:t>
            </w:r>
            <w:proofErr w:type="gramStart"/>
            <w:r w:rsidRPr="00EC11CA">
              <w:rPr>
                <w:rFonts w:cs="Calibri"/>
                <w:sz w:val="32"/>
                <w:rtl/>
              </w:rPr>
              <w:t>وْ ثلثت</w:t>
            </w:r>
            <w:proofErr w:type="gramEnd"/>
            <w:r w:rsidRPr="00EC11CA">
              <w:rPr>
                <w:rFonts w:cs="Calibri"/>
                <w:sz w:val="32"/>
                <w:rtl/>
              </w:rPr>
              <w:t xml:space="preserve"> انعام</w:t>
            </w:r>
          </w:p>
        </w:tc>
        <w:tc>
          <w:tcPr>
            <w:tcW w:w="275" w:type="dxa"/>
          </w:tcPr>
          <w:p w14:paraId="41BFF26E" w14:textId="77777777" w:rsidR="007E0761" w:rsidRDefault="007E0761" w:rsidP="00995D0E">
            <w:pPr>
              <w:pStyle w:val="libPoem"/>
              <w:jc w:val="center"/>
              <w:rPr>
                <w:rFonts w:ascii="Calibri" w:hAnsi="Calibri" w:cs="Calibri"/>
                <w:rtl/>
              </w:rPr>
            </w:pPr>
          </w:p>
        </w:tc>
        <w:tc>
          <w:tcPr>
            <w:tcW w:w="4011" w:type="dxa"/>
          </w:tcPr>
          <w:p w14:paraId="7BC447F7" w14:textId="77777777" w:rsidR="007E0761" w:rsidRDefault="007E0761" w:rsidP="00995D0E">
            <w:pPr>
              <w:jc w:val="center"/>
              <w:rPr>
                <w:rFonts w:cstheme="minorHAnsi"/>
                <w:sz w:val="32"/>
                <w:szCs w:val="32"/>
                <w:rtl/>
              </w:rPr>
            </w:pPr>
            <w:r w:rsidRPr="00EC11CA">
              <w:rPr>
                <w:rFonts w:cs="Calibri"/>
                <w:sz w:val="32"/>
                <w:szCs w:val="32"/>
                <w:rtl/>
              </w:rPr>
              <w:t xml:space="preserve">تْباها الكون بْاسمك وانت العالم </w:t>
            </w:r>
            <w:proofErr w:type="spellStart"/>
            <w:r w:rsidRPr="00EC11CA">
              <w:rPr>
                <w:rFonts w:cs="Calibri"/>
                <w:sz w:val="32"/>
                <w:szCs w:val="32"/>
                <w:rtl/>
              </w:rPr>
              <w:t>ياكرار</w:t>
            </w:r>
            <w:proofErr w:type="spellEnd"/>
          </w:p>
        </w:tc>
      </w:tr>
      <w:tr w:rsidR="007E0761" w14:paraId="2C52A894" w14:textId="77777777" w:rsidTr="00995D0E">
        <w:trPr>
          <w:trHeight w:val="350"/>
        </w:trPr>
        <w:tc>
          <w:tcPr>
            <w:tcW w:w="8505" w:type="dxa"/>
            <w:gridSpan w:val="3"/>
          </w:tcPr>
          <w:p w14:paraId="74F313FC" w14:textId="77777777" w:rsidR="007E0761" w:rsidRDefault="007E0761" w:rsidP="00995D0E">
            <w:pPr>
              <w:jc w:val="center"/>
              <w:rPr>
                <w:rFonts w:cstheme="minorHAnsi"/>
                <w:sz w:val="32"/>
                <w:szCs w:val="32"/>
                <w:rtl/>
              </w:rPr>
            </w:pPr>
            <w:r>
              <w:rPr>
                <w:rFonts w:cstheme="minorHAnsi" w:hint="cs"/>
                <w:sz w:val="32"/>
                <w:szCs w:val="32"/>
                <w:rtl/>
              </w:rPr>
              <w:t>******</w:t>
            </w:r>
          </w:p>
        </w:tc>
      </w:tr>
    </w:tbl>
    <w:p w14:paraId="61CB675A" w14:textId="77777777" w:rsidR="00BD0A68" w:rsidRDefault="00BD0A68" w:rsidP="006E6B07">
      <w:pPr>
        <w:jc w:val="center"/>
        <w:rPr>
          <w:rFonts w:cstheme="minorHAnsi"/>
          <w:sz w:val="32"/>
          <w:szCs w:val="32"/>
          <w:rtl/>
        </w:rPr>
      </w:pPr>
    </w:p>
    <w:p w14:paraId="5348D59D" w14:textId="6AB135A9" w:rsidR="00BD0A68" w:rsidRDefault="00BD0A68" w:rsidP="007E0761">
      <w:pPr>
        <w:rPr>
          <w:rFonts w:cstheme="minorHAnsi"/>
          <w:sz w:val="32"/>
          <w:szCs w:val="32"/>
          <w:rtl/>
        </w:rPr>
      </w:pPr>
      <w:proofErr w:type="spellStart"/>
      <w:r w:rsidRPr="000F3CD2">
        <w:rPr>
          <w:rFonts w:cs="Calibri"/>
          <w:sz w:val="32"/>
          <w:szCs w:val="32"/>
          <w:rtl/>
        </w:rPr>
        <w:t>ابو</w:t>
      </w:r>
      <w:r>
        <w:rPr>
          <w:rFonts w:cs="Calibri"/>
          <w:sz w:val="32"/>
          <w:szCs w:val="32"/>
          <w:rtl/>
        </w:rPr>
        <w:t>ذيات</w:t>
      </w:r>
      <w:proofErr w:type="spellEnd"/>
      <w:r>
        <w:rPr>
          <w:rFonts w:cs="Calibri"/>
          <w:sz w:val="32"/>
          <w:szCs w:val="32"/>
          <w:rtl/>
        </w:rPr>
        <w:t xml:space="preserve"> بمناسبة مولد الامام علي </w:t>
      </w:r>
      <w:r>
        <w:rPr>
          <w:rFonts w:cs="Calibri" w:hint="cs"/>
          <w:sz w:val="32"/>
          <w:szCs w:val="32"/>
          <w:rtl/>
        </w:rPr>
        <w:t>ع</w:t>
      </w:r>
      <w:r w:rsidR="00A97261">
        <w:rPr>
          <w:rFonts w:cs="Calibri" w:hint="cs"/>
          <w:sz w:val="32"/>
          <w:szCs w:val="32"/>
          <w:rtl/>
        </w:rPr>
        <w:t xml:space="preserve">ليه </w:t>
      </w:r>
      <w:proofErr w:type="gramStart"/>
      <w:r w:rsidR="00A97261">
        <w:rPr>
          <w:rFonts w:cs="Calibri" w:hint="cs"/>
          <w:sz w:val="32"/>
          <w:szCs w:val="32"/>
          <w:rtl/>
        </w:rPr>
        <w:t>السلام</w:t>
      </w:r>
      <w:r>
        <w:rPr>
          <w:rFonts w:cs="Calibri" w:hint="cs"/>
          <w:sz w:val="32"/>
          <w:szCs w:val="32"/>
          <w:rtl/>
        </w:rPr>
        <w:t xml:space="preserve"> </w:t>
      </w:r>
      <w:r>
        <w:rPr>
          <w:rStyle w:val="Slutkommentarsreferens"/>
          <w:rFonts w:cs="Calibri"/>
          <w:sz w:val="32"/>
          <w:szCs w:val="32"/>
          <w:rtl/>
        </w:rPr>
        <w:endnoteReference w:id="86"/>
      </w:r>
      <w:r w:rsidR="00A97261">
        <w:rPr>
          <w:rFonts w:cstheme="minorHAnsi" w:hint="cs"/>
          <w:sz w:val="32"/>
          <w:szCs w:val="32"/>
          <w:rtl/>
        </w:rPr>
        <w:t>:</w:t>
      </w:r>
      <w:proofErr w:type="gramEnd"/>
    </w:p>
    <w:tbl>
      <w:tblPr>
        <w:tblStyle w:val="Tabellrutnt"/>
        <w:bidiVisual/>
        <w:tblW w:w="5126" w:type="pct"/>
        <w:tblInd w:w="-125" w:type="dxa"/>
        <w:tblLook w:val="04A0" w:firstRow="1" w:lastRow="0" w:firstColumn="1" w:lastColumn="0" w:noHBand="0" w:noVBand="1"/>
      </w:tblPr>
      <w:tblGrid>
        <w:gridCol w:w="4219"/>
        <w:gridCol w:w="275"/>
        <w:gridCol w:w="4011"/>
      </w:tblGrid>
      <w:tr w:rsidR="00A97261" w14:paraId="3EB956E9" w14:textId="77777777" w:rsidTr="00995D0E">
        <w:trPr>
          <w:trHeight w:val="350"/>
        </w:trPr>
        <w:tc>
          <w:tcPr>
            <w:tcW w:w="4219" w:type="dxa"/>
          </w:tcPr>
          <w:p w14:paraId="0DED7690" w14:textId="77777777" w:rsidR="00A97261" w:rsidRPr="008630BD" w:rsidRDefault="00A97261" w:rsidP="00995D0E">
            <w:pPr>
              <w:jc w:val="center"/>
              <w:rPr>
                <w:rtl/>
              </w:rPr>
            </w:pPr>
            <w:r w:rsidRPr="000F3CD2">
              <w:rPr>
                <w:rFonts w:cs="Calibri"/>
                <w:sz w:val="32"/>
                <w:szCs w:val="32"/>
                <w:rtl/>
              </w:rPr>
              <w:t>وحَـــكَ اللي قلـــع خيبر علينـــا</w:t>
            </w:r>
          </w:p>
        </w:tc>
        <w:tc>
          <w:tcPr>
            <w:tcW w:w="275" w:type="dxa"/>
          </w:tcPr>
          <w:p w14:paraId="69EA3CCA" w14:textId="77777777" w:rsidR="00A97261" w:rsidRDefault="00A97261" w:rsidP="00995D0E">
            <w:pPr>
              <w:pStyle w:val="libPoem"/>
              <w:jc w:val="center"/>
              <w:rPr>
                <w:rFonts w:ascii="Calibri" w:hAnsi="Calibri" w:cs="Calibri"/>
                <w:rtl/>
              </w:rPr>
            </w:pPr>
          </w:p>
        </w:tc>
        <w:tc>
          <w:tcPr>
            <w:tcW w:w="4011" w:type="dxa"/>
          </w:tcPr>
          <w:p w14:paraId="5A2B005A" w14:textId="77777777" w:rsidR="00A97261" w:rsidRDefault="00A97261" w:rsidP="00995D0E">
            <w:pPr>
              <w:jc w:val="center"/>
              <w:rPr>
                <w:rFonts w:cstheme="minorHAnsi"/>
                <w:sz w:val="32"/>
                <w:szCs w:val="32"/>
                <w:rtl/>
              </w:rPr>
            </w:pPr>
            <w:r w:rsidRPr="000F3CD2">
              <w:rPr>
                <w:rFonts w:cs="Calibri"/>
                <w:sz w:val="32"/>
                <w:szCs w:val="32"/>
                <w:rtl/>
              </w:rPr>
              <w:t>فرض واجب يضل حُبه عَلينـــا</w:t>
            </w:r>
          </w:p>
        </w:tc>
      </w:tr>
      <w:tr w:rsidR="00A97261" w14:paraId="76394863" w14:textId="77777777" w:rsidTr="00995D0E">
        <w:trPr>
          <w:trHeight w:val="350"/>
        </w:trPr>
        <w:tc>
          <w:tcPr>
            <w:tcW w:w="4219" w:type="dxa"/>
          </w:tcPr>
          <w:p w14:paraId="6747F6CB" w14:textId="77777777" w:rsidR="00A97261" w:rsidRDefault="00A97261" w:rsidP="00995D0E">
            <w:pPr>
              <w:jc w:val="center"/>
              <w:rPr>
                <w:rFonts w:cstheme="minorHAnsi"/>
                <w:sz w:val="32"/>
                <w:rtl/>
              </w:rPr>
            </w:pPr>
            <w:r w:rsidRPr="000F3CD2">
              <w:rPr>
                <w:rFonts w:cs="Calibri"/>
                <w:sz w:val="32"/>
                <w:szCs w:val="32"/>
                <w:rtl/>
              </w:rPr>
              <w:t>أمـــر مـن خالقـــه نصه علينــا</w:t>
            </w:r>
          </w:p>
        </w:tc>
        <w:tc>
          <w:tcPr>
            <w:tcW w:w="275" w:type="dxa"/>
          </w:tcPr>
          <w:p w14:paraId="4ED3B4E5" w14:textId="77777777" w:rsidR="00A97261" w:rsidRDefault="00A97261" w:rsidP="00995D0E">
            <w:pPr>
              <w:pStyle w:val="libPoem"/>
              <w:jc w:val="center"/>
              <w:rPr>
                <w:rFonts w:ascii="Calibri" w:hAnsi="Calibri" w:cs="Calibri"/>
                <w:rtl/>
              </w:rPr>
            </w:pPr>
          </w:p>
        </w:tc>
        <w:tc>
          <w:tcPr>
            <w:tcW w:w="4011" w:type="dxa"/>
          </w:tcPr>
          <w:p w14:paraId="2ACF854B" w14:textId="77777777" w:rsidR="00A97261" w:rsidRDefault="00A97261" w:rsidP="00995D0E">
            <w:pPr>
              <w:jc w:val="center"/>
              <w:rPr>
                <w:rFonts w:cstheme="minorHAnsi"/>
                <w:sz w:val="32"/>
                <w:szCs w:val="32"/>
                <w:rtl/>
              </w:rPr>
            </w:pPr>
            <w:r w:rsidRPr="000F3CD2">
              <w:rPr>
                <w:rFonts w:cs="Calibri"/>
                <w:sz w:val="32"/>
                <w:szCs w:val="32"/>
                <w:rtl/>
              </w:rPr>
              <w:t>بتنصيبه شــــهد خيـــر البريــه</w:t>
            </w:r>
          </w:p>
        </w:tc>
      </w:tr>
      <w:tr w:rsidR="00A97261" w14:paraId="6AD08C78" w14:textId="77777777" w:rsidTr="00995D0E">
        <w:trPr>
          <w:trHeight w:val="350"/>
        </w:trPr>
        <w:tc>
          <w:tcPr>
            <w:tcW w:w="8505" w:type="dxa"/>
            <w:gridSpan w:val="3"/>
          </w:tcPr>
          <w:p w14:paraId="0E9AFC5F" w14:textId="77777777" w:rsidR="00A97261" w:rsidRDefault="00A97261" w:rsidP="00995D0E">
            <w:pPr>
              <w:jc w:val="center"/>
              <w:rPr>
                <w:rFonts w:cstheme="minorHAnsi"/>
                <w:sz w:val="32"/>
                <w:szCs w:val="32"/>
                <w:rtl/>
              </w:rPr>
            </w:pPr>
            <w:r w:rsidRPr="000F3CD2">
              <w:rPr>
                <w:rFonts w:cs="Calibri"/>
                <w:sz w:val="32"/>
                <w:szCs w:val="32"/>
                <w:rtl/>
              </w:rPr>
              <w:t>********</w:t>
            </w:r>
          </w:p>
        </w:tc>
      </w:tr>
      <w:tr w:rsidR="00A97261" w14:paraId="7B523C35" w14:textId="77777777" w:rsidTr="00995D0E">
        <w:trPr>
          <w:trHeight w:val="350"/>
        </w:trPr>
        <w:tc>
          <w:tcPr>
            <w:tcW w:w="4219" w:type="dxa"/>
          </w:tcPr>
          <w:p w14:paraId="5DA9CE21" w14:textId="77777777" w:rsidR="00A97261" w:rsidRDefault="00A97261" w:rsidP="00995D0E">
            <w:pPr>
              <w:jc w:val="center"/>
              <w:rPr>
                <w:rFonts w:cstheme="minorHAnsi"/>
                <w:sz w:val="32"/>
                <w:rtl/>
              </w:rPr>
            </w:pPr>
            <w:r w:rsidRPr="000F3CD2">
              <w:rPr>
                <w:rFonts w:cs="Calibri"/>
                <w:sz w:val="32"/>
                <w:szCs w:val="32"/>
                <w:rtl/>
              </w:rPr>
              <w:t xml:space="preserve">ألك </w:t>
            </w:r>
            <w:proofErr w:type="spellStart"/>
            <w:r w:rsidRPr="000F3CD2">
              <w:rPr>
                <w:rFonts w:cs="Calibri"/>
                <w:sz w:val="32"/>
                <w:szCs w:val="32"/>
                <w:rtl/>
              </w:rPr>
              <w:t>بالكعبـه</w:t>
            </w:r>
            <w:proofErr w:type="spellEnd"/>
            <w:r w:rsidRPr="000F3CD2">
              <w:rPr>
                <w:rFonts w:cs="Calibri"/>
                <w:sz w:val="32"/>
                <w:szCs w:val="32"/>
                <w:rtl/>
              </w:rPr>
              <w:t xml:space="preserve"> يا</w:t>
            </w:r>
            <w:r>
              <w:rPr>
                <w:rFonts w:cs="Calibri" w:hint="cs"/>
                <w:sz w:val="32"/>
                <w:szCs w:val="32"/>
                <w:rtl/>
              </w:rPr>
              <w:t xml:space="preserve"> </w:t>
            </w:r>
            <w:proofErr w:type="spellStart"/>
            <w:r>
              <w:rPr>
                <w:rFonts w:cs="Calibri" w:hint="cs"/>
                <w:sz w:val="32"/>
                <w:szCs w:val="32"/>
                <w:rtl/>
              </w:rPr>
              <w:t>ا</w:t>
            </w:r>
            <w:r w:rsidRPr="000F3CD2">
              <w:rPr>
                <w:rFonts w:cs="Calibri"/>
                <w:sz w:val="32"/>
                <w:szCs w:val="32"/>
                <w:rtl/>
              </w:rPr>
              <w:t>ب</w:t>
            </w:r>
            <w:r>
              <w:rPr>
                <w:rFonts w:cs="Calibri" w:hint="cs"/>
                <w:sz w:val="32"/>
                <w:szCs w:val="32"/>
                <w:rtl/>
              </w:rPr>
              <w:t>ا</w:t>
            </w:r>
            <w:r w:rsidRPr="000F3CD2">
              <w:rPr>
                <w:rFonts w:cs="Calibri"/>
                <w:sz w:val="32"/>
                <w:szCs w:val="32"/>
                <w:rtl/>
              </w:rPr>
              <w:t>الحسن</w:t>
            </w:r>
            <w:proofErr w:type="spellEnd"/>
            <w:r w:rsidRPr="000F3CD2">
              <w:rPr>
                <w:rFonts w:cs="Calibri"/>
                <w:sz w:val="32"/>
                <w:szCs w:val="32"/>
                <w:rtl/>
              </w:rPr>
              <w:t xml:space="preserve"> منزل</w:t>
            </w:r>
          </w:p>
        </w:tc>
        <w:tc>
          <w:tcPr>
            <w:tcW w:w="275" w:type="dxa"/>
          </w:tcPr>
          <w:p w14:paraId="5655AF9D" w14:textId="77777777" w:rsidR="00A97261" w:rsidRDefault="00A97261" w:rsidP="00995D0E">
            <w:pPr>
              <w:pStyle w:val="libPoem"/>
              <w:jc w:val="center"/>
              <w:rPr>
                <w:rFonts w:ascii="Calibri" w:hAnsi="Calibri" w:cs="Calibri"/>
                <w:rtl/>
              </w:rPr>
            </w:pPr>
          </w:p>
        </w:tc>
        <w:tc>
          <w:tcPr>
            <w:tcW w:w="4011" w:type="dxa"/>
          </w:tcPr>
          <w:p w14:paraId="303EFBE5" w14:textId="77777777" w:rsidR="00A97261" w:rsidRDefault="00A97261" w:rsidP="00995D0E">
            <w:pPr>
              <w:jc w:val="center"/>
              <w:rPr>
                <w:rFonts w:cstheme="minorHAnsi"/>
                <w:sz w:val="32"/>
                <w:szCs w:val="32"/>
                <w:rtl/>
              </w:rPr>
            </w:pPr>
            <w:r w:rsidRPr="000F3CD2">
              <w:rPr>
                <w:rFonts w:cs="Calibri"/>
                <w:sz w:val="32"/>
                <w:szCs w:val="32"/>
                <w:rtl/>
              </w:rPr>
              <w:t xml:space="preserve">وألك رب العــرش </w:t>
            </w:r>
            <w:proofErr w:type="spellStart"/>
            <w:r w:rsidRPr="000F3CD2">
              <w:rPr>
                <w:rFonts w:cs="Calibri"/>
                <w:sz w:val="32"/>
                <w:szCs w:val="32"/>
                <w:rtl/>
              </w:rPr>
              <w:t>أيات</w:t>
            </w:r>
            <w:proofErr w:type="spellEnd"/>
            <w:r w:rsidRPr="000F3CD2">
              <w:rPr>
                <w:rFonts w:cs="Calibri"/>
                <w:sz w:val="32"/>
                <w:szCs w:val="32"/>
                <w:rtl/>
              </w:rPr>
              <w:t xml:space="preserve"> منزل</w:t>
            </w:r>
          </w:p>
        </w:tc>
      </w:tr>
      <w:tr w:rsidR="00A97261" w14:paraId="27BA325F" w14:textId="77777777" w:rsidTr="00995D0E">
        <w:trPr>
          <w:trHeight w:val="350"/>
        </w:trPr>
        <w:tc>
          <w:tcPr>
            <w:tcW w:w="4219" w:type="dxa"/>
          </w:tcPr>
          <w:p w14:paraId="1CDCAA0D" w14:textId="77777777" w:rsidR="00A97261" w:rsidRDefault="00A97261" w:rsidP="00995D0E">
            <w:pPr>
              <w:jc w:val="center"/>
              <w:rPr>
                <w:rFonts w:cstheme="minorHAnsi"/>
                <w:sz w:val="32"/>
                <w:rtl/>
              </w:rPr>
            </w:pPr>
            <w:r w:rsidRPr="000F3CD2">
              <w:rPr>
                <w:rFonts w:cs="Calibri"/>
                <w:sz w:val="32"/>
                <w:szCs w:val="32"/>
                <w:rtl/>
              </w:rPr>
              <w:t>وألك سبطيـن عنهــم ابد منزل</w:t>
            </w:r>
          </w:p>
        </w:tc>
        <w:tc>
          <w:tcPr>
            <w:tcW w:w="275" w:type="dxa"/>
          </w:tcPr>
          <w:p w14:paraId="587484AC" w14:textId="77777777" w:rsidR="00A97261" w:rsidRDefault="00A97261" w:rsidP="00995D0E">
            <w:pPr>
              <w:pStyle w:val="libPoem"/>
              <w:jc w:val="center"/>
              <w:rPr>
                <w:rFonts w:ascii="Calibri" w:hAnsi="Calibri" w:cs="Calibri"/>
                <w:rtl/>
              </w:rPr>
            </w:pPr>
          </w:p>
        </w:tc>
        <w:tc>
          <w:tcPr>
            <w:tcW w:w="4011" w:type="dxa"/>
          </w:tcPr>
          <w:p w14:paraId="09128D0F" w14:textId="77777777" w:rsidR="00A97261" w:rsidRDefault="00A97261" w:rsidP="00995D0E">
            <w:pPr>
              <w:jc w:val="center"/>
              <w:rPr>
                <w:rFonts w:cstheme="minorHAnsi"/>
                <w:sz w:val="32"/>
                <w:szCs w:val="32"/>
                <w:rtl/>
              </w:rPr>
            </w:pPr>
            <w:r w:rsidRPr="000F3CD2">
              <w:rPr>
                <w:rFonts w:cs="Calibri"/>
                <w:sz w:val="32"/>
                <w:szCs w:val="32"/>
                <w:rtl/>
              </w:rPr>
              <w:t xml:space="preserve">وألك صارت كفوا </w:t>
            </w:r>
            <w:proofErr w:type="spellStart"/>
            <w:r w:rsidRPr="000F3CD2">
              <w:rPr>
                <w:rFonts w:cs="Calibri"/>
                <w:sz w:val="32"/>
                <w:szCs w:val="32"/>
                <w:rtl/>
              </w:rPr>
              <w:t>الزهره</w:t>
            </w:r>
            <w:proofErr w:type="spellEnd"/>
            <w:r w:rsidRPr="000F3CD2">
              <w:rPr>
                <w:rFonts w:cs="Calibri"/>
                <w:sz w:val="32"/>
                <w:szCs w:val="32"/>
                <w:rtl/>
              </w:rPr>
              <w:t xml:space="preserve"> الزجيه</w:t>
            </w:r>
          </w:p>
        </w:tc>
      </w:tr>
      <w:tr w:rsidR="00A97261" w14:paraId="6BE9958D" w14:textId="77777777" w:rsidTr="00995D0E">
        <w:trPr>
          <w:trHeight w:val="350"/>
        </w:trPr>
        <w:tc>
          <w:tcPr>
            <w:tcW w:w="8505" w:type="dxa"/>
            <w:gridSpan w:val="3"/>
          </w:tcPr>
          <w:p w14:paraId="2D2B29A6" w14:textId="77777777" w:rsidR="00A97261" w:rsidRDefault="00A97261" w:rsidP="00995D0E">
            <w:pPr>
              <w:jc w:val="center"/>
              <w:rPr>
                <w:rFonts w:cstheme="minorHAnsi"/>
                <w:sz w:val="32"/>
                <w:szCs w:val="32"/>
                <w:rtl/>
              </w:rPr>
            </w:pPr>
            <w:r w:rsidRPr="000F3CD2">
              <w:rPr>
                <w:rFonts w:cs="Calibri"/>
                <w:sz w:val="32"/>
                <w:szCs w:val="32"/>
                <w:rtl/>
              </w:rPr>
              <w:t>********</w:t>
            </w:r>
          </w:p>
        </w:tc>
      </w:tr>
      <w:tr w:rsidR="00A97261" w14:paraId="345B2354" w14:textId="77777777" w:rsidTr="00995D0E">
        <w:trPr>
          <w:trHeight w:val="350"/>
        </w:trPr>
        <w:tc>
          <w:tcPr>
            <w:tcW w:w="4219" w:type="dxa"/>
          </w:tcPr>
          <w:p w14:paraId="7B1B30AA" w14:textId="77777777" w:rsidR="00A97261" w:rsidRDefault="00A97261" w:rsidP="00995D0E">
            <w:pPr>
              <w:jc w:val="center"/>
              <w:rPr>
                <w:rFonts w:cstheme="minorHAnsi"/>
                <w:sz w:val="32"/>
                <w:rtl/>
              </w:rPr>
            </w:pPr>
            <w:r w:rsidRPr="000F3CD2">
              <w:rPr>
                <w:rFonts w:cs="Calibri"/>
                <w:sz w:val="32"/>
                <w:szCs w:val="32"/>
                <w:rtl/>
              </w:rPr>
              <w:t xml:space="preserve">وحكَ ربي </w:t>
            </w:r>
            <w:proofErr w:type="spellStart"/>
            <w:r w:rsidRPr="000F3CD2">
              <w:rPr>
                <w:rFonts w:cs="Calibri"/>
                <w:sz w:val="32"/>
                <w:szCs w:val="32"/>
                <w:rtl/>
              </w:rPr>
              <w:t>الخلك</w:t>
            </w:r>
            <w:proofErr w:type="spellEnd"/>
            <w:r w:rsidRPr="000F3CD2">
              <w:rPr>
                <w:rFonts w:cs="Calibri"/>
                <w:sz w:val="32"/>
                <w:szCs w:val="32"/>
                <w:rtl/>
              </w:rPr>
              <w:t xml:space="preserve"> سبعــــه بستـــه</w:t>
            </w:r>
          </w:p>
        </w:tc>
        <w:tc>
          <w:tcPr>
            <w:tcW w:w="275" w:type="dxa"/>
          </w:tcPr>
          <w:p w14:paraId="5D26E011" w14:textId="77777777" w:rsidR="00A97261" w:rsidRDefault="00A97261" w:rsidP="00995D0E">
            <w:pPr>
              <w:pStyle w:val="libPoem"/>
              <w:jc w:val="center"/>
              <w:rPr>
                <w:rFonts w:ascii="Calibri" w:hAnsi="Calibri" w:cs="Calibri"/>
                <w:rtl/>
              </w:rPr>
            </w:pPr>
          </w:p>
        </w:tc>
        <w:tc>
          <w:tcPr>
            <w:tcW w:w="4011" w:type="dxa"/>
          </w:tcPr>
          <w:p w14:paraId="376EE530" w14:textId="77777777" w:rsidR="00A97261" w:rsidRDefault="00A97261" w:rsidP="00995D0E">
            <w:pPr>
              <w:jc w:val="center"/>
              <w:rPr>
                <w:rFonts w:cstheme="minorHAnsi"/>
                <w:sz w:val="32"/>
                <w:szCs w:val="32"/>
                <w:rtl/>
              </w:rPr>
            </w:pPr>
            <w:proofErr w:type="spellStart"/>
            <w:r w:rsidRPr="000F3CD2">
              <w:rPr>
                <w:rFonts w:cs="Calibri"/>
                <w:sz w:val="32"/>
                <w:szCs w:val="32"/>
                <w:rtl/>
              </w:rPr>
              <w:t>يحيــدر</w:t>
            </w:r>
            <w:proofErr w:type="spellEnd"/>
            <w:r w:rsidRPr="000F3CD2">
              <w:rPr>
                <w:rFonts w:cs="Calibri"/>
                <w:sz w:val="32"/>
                <w:szCs w:val="32"/>
                <w:rtl/>
              </w:rPr>
              <w:t xml:space="preserve"> بالحشـــر تشفـع بستــــه</w:t>
            </w:r>
          </w:p>
        </w:tc>
      </w:tr>
      <w:tr w:rsidR="00A97261" w14:paraId="4938EFC9" w14:textId="77777777" w:rsidTr="00995D0E">
        <w:trPr>
          <w:trHeight w:val="350"/>
        </w:trPr>
        <w:tc>
          <w:tcPr>
            <w:tcW w:w="4219" w:type="dxa"/>
          </w:tcPr>
          <w:p w14:paraId="27670C88" w14:textId="77777777" w:rsidR="00A97261" w:rsidRDefault="00A97261" w:rsidP="00995D0E">
            <w:pPr>
              <w:jc w:val="center"/>
              <w:rPr>
                <w:rFonts w:cstheme="minorHAnsi"/>
                <w:sz w:val="32"/>
                <w:rtl/>
              </w:rPr>
            </w:pPr>
            <w:r w:rsidRPr="000F3CD2">
              <w:rPr>
                <w:rFonts w:cs="Calibri"/>
                <w:sz w:val="32"/>
                <w:szCs w:val="32"/>
                <w:rtl/>
              </w:rPr>
              <w:t xml:space="preserve">أريـــــد </w:t>
            </w:r>
            <w:proofErr w:type="spellStart"/>
            <w:r w:rsidRPr="000F3CD2">
              <w:rPr>
                <w:rFonts w:cs="Calibri"/>
                <w:sz w:val="32"/>
                <w:szCs w:val="32"/>
                <w:rtl/>
              </w:rPr>
              <w:t>أكتبلك</w:t>
            </w:r>
            <w:proofErr w:type="spellEnd"/>
            <w:r w:rsidRPr="000F3CD2">
              <w:rPr>
                <w:rFonts w:cs="Calibri"/>
                <w:sz w:val="32"/>
                <w:szCs w:val="32"/>
                <w:rtl/>
              </w:rPr>
              <w:t xml:space="preserve"> </w:t>
            </w:r>
            <w:proofErr w:type="spellStart"/>
            <w:r w:rsidRPr="000F3CD2">
              <w:rPr>
                <w:rFonts w:cs="Calibri"/>
                <w:sz w:val="32"/>
                <w:szCs w:val="32"/>
                <w:rtl/>
              </w:rPr>
              <w:t>بهاليوم</w:t>
            </w:r>
            <w:proofErr w:type="spellEnd"/>
            <w:r w:rsidRPr="000F3CD2">
              <w:rPr>
                <w:rFonts w:cs="Calibri"/>
                <w:sz w:val="32"/>
                <w:szCs w:val="32"/>
                <w:rtl/>
              </w:rPr>
              <w:t xml:space="preserve"> بستـــــــه</w:t>
            </w:r>
          </w:p>
        </w:tc>
        <w:tc>
          <w:tcPr>
            <w:tcW w:w="275" w:type="dxa"/>
          </w:tcPr>
          <w:p w14:paraId="37588E08" w14:textId="77777777" w:rsidR="00A97261" w:rsidRDefault="00A97261" w:rsidP="00995D0E">
            <w:pPr>
              <w:pStyle w:val="libPoem"/>
              <w:jc w:val="center"/>
              <w:rPr>
                <w:rFonts w:ascii="Calibri" w:hAnsi="Calibri" w:cs="Calibri"/>
                <w:rtl/>
              </w:rPr>
            </w:pPr>
          </w:p>
        </w:tc>
        <w:tc>
          <w:tcPr>
            <w:tcW w:w="4011" w:type="dxa"/>
          </w:tcPr>
          <w:p w14:paraId="5B4D8D77" w14:textId="77777777" w:rsidR="00A97261" w:rsidRDefault="00A97261" w:rsidP="00995D0E">
            <w:pPr>
              <w:jc w:val="center"/>
              <w:rPr>
                <w:rFonts w:cstheme="minorHAnsi"/>
                <w:sz w:val="32"/>
                <w:szCs w:val="32"/>
                <w:rtl/>
              </w:rPr>
            </w:pPr>
            <w:r w:rsidRPr="000F3CD2">
              <w:rPr>
                <w:rFonts w:cs="Calibri"/>
                <w:sz w:val="32"/>
                <w:szCs w:val="32"/>
                <w:rtl/>
              </w:rPr>
              <w:t>وأنشـد بالفرح صبح ومسيــــــــه</w:t>
            </w:r>
          </w:p>
        </w:tc>
      </w:tr>
    </w:tbl>
    <w:p w14:paraId="2001F6FE" w14:textId="77777777" w:rsidR="007E0761" w:rsidRDefault="007E0761" w:rsidP="007E0761">
      <w:pPr>
        <w:rPr>
          <w:rFonts w:cstheme="minorHAnsi"/>
          <w:sz w:val="32"/>
          <w:szCs w:val="32"/>
          <w:rtl/>
        </w:rPr>
      </w:pPr>
    </w:p>
    <w:p w14:paraId="5565882A" w14:textId="77777777" w:rsidR="007E0761" w:rsidRDefault="007E0761" w:rsidP="006E6B07">
      <w:pPr>
        <w:jc w:val="center"/>
        <w:rPr>
          <w:rFonts w:cs="Calibri"/>
          <w:sz w:val="32"/>
          <w:szCs w:val="32"/>
          <w:rtl/>
        </w:rPr>
      </w:pPr>
    </w:p>
    <w:p w14:paraId="3325A6A6" w14:textId="77777777" w:rsidR="007E0761" w:rsidRDefault="007E0761" w:rsidP="006E6B07">
      <w:pPr>
        <w:jc w:val="center"/>
        <w:rPr>
          <w:rFonts w:cs="Calibri"/>
          <w:sz w:val="32"/>
          <w:szCs w:val="32"/>
          <w:rtl/>
        </w:rPr>
      </w:pPr>
    </w:p>
    <w:p w14:paraId="1A09AC9A" w14:textId="77777777" w:rsidR="000F3CD2" w:rsidRDefault="000F3CD2" w:rsidP="006E6B07">
      <w:pPr>
        <w:jc w:val="center"/>
        <w:rPr>
          <w:rFonts w:cstheme="minorHAnsi"/>
          <w:sz w:val="32"/>
          <w:szCs w:val="32"/>
          <w:rtl/>
        </w:rPr>
      </w:pPr>
    </w:p>
    <w:p w14:paraId="002F6059" w14:textId="77777777" w:rsidR="000F3CD2" w:rsidRPr="007D1ACF" w:rsidRDefault="000F3CD2" w:rsidP="006E6B07">
      <w:pPr>
        <w:jc w:val="center"/>
        <w:rPr>
          <w:rFonts w:cstheme="minorHAnsi"/>
          <w:sz w:val="32"/>
          <w:szCs w:val="32"/>
        </w:rPr>
      </w:pPr>
    </w:p>
    <w:sectPr w:rsidR="000F3CD2" w:rsidRPr="007D1ACF"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9C891" w14:textId="77777777" w:rsidR="0066527C" w:rsidRDefault="0066527C" w:rsidP="00884B7E">
      <w:pPr>
        <w:spacing w:after="0" w:line="240" w:lineRule="auto"/>
      </w:pPr>
      <w:r>
        <w:separator/>
      </w:r>
    </w:p>
  </w:endnote>
  <w:endnote w:type="continuationSeparator" w:id="0">
    <w:p w14:paraId="06F62D97" w14:textId="77777777" w:rsidR="0066527C" w:rsidRDefault="0066527C" w:rsidP="00884B7E">
      <w:pPr>
        <w:spacing w:after="0" w:line="240" w:lineRule="auto"/>
      </w:pPr>
      <w:r>
        <w:continuationSeparator/>
      </w:r>
    </w:p>
  </w:endnote>
  <w:endnote w:id="1">
    <w:p w14:paraId="70535BBD"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موسوعة الإمام علي بن أبي طالب (ع) في الكتاب والسنة والتاريخ </w:t>
      </w:r>
      <w:r w:rsidR="00625F91" w:rsidRPr="00625F91">
        <w:rPr>
          <w:rFonts w:cstheme="minorHAnsi" w:hint="cs"/>
          <w:sz w:val="28"/>
          <w:szCs w:val="28"/>
          <w:rtl/>
        </w:rPr>
        <w:t>-محمد</w:t>
      </w:r>
      <w:r w:rsidRPr="00625F91">
        <w:rPr>
          <w:rFonts w:cstheme="minorHAnsi"/>
          <w:sz w:val="28"/>
          <w:szCs w:val="28"/>
          <w:rtl/>
        </w:rPr>
        <w:t xml:space="preserve"> الريشهري - ج ٨ - ص ١١٩. وراجع خصائص الأئمة عليهم السلام-ص77.</w:t>
      </w:r>
    </w:p>
  </w:endnote>
  <w:endnote w:id="2">
    <w:p w14:paraId="48F34B9C"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السيرة الاجتماعية للإمام علي بن أبي طالب (عليه </w:t>
      </w:r>
      <w:r w:rsidR="00625F91" w:rsidRPr="00625F91">
        <w:rPr>
          <w:rFonts w:cstheme="minorHAnsi" w:hint="cs"/>
          <w:sz w:val="28"/>
          <w:szCs w:val="28"/>
          <w:rtl/>
        </w:rPr>
        <w:t>السلام) -السيد</w:t>
      </w:r>
      <w:r w:rsidRPr="00625F91">
        <w:rPr>
          <w:rFonts w:cstheme="minorHAnsi"/>
          <w:sz w:val="28"/>
          <w:szCs w:val="28"/>
          <w:rtl/>
        </w:rPr>
        <w:t xml:space="preserve"> زهير الاعرجي-ص 133-138-بتصرف.</w:t>
      </w:r>
    </w:p>
  </w:endnote>
  <w:endnote w:id="3">
    <w:p w14:paraId="38A87384" w14:textId="3A03CDF7" w:rsidR="00BD0A68" w:rsidRPr="00625F91" w:rsidRDefault="00BD0A68" w:rsidP="004D7D87">
      <w:pPr>
        <w:pStyle w:val="Slutkommentar"/>
        <w:rPr>
          <w:rFonts w:cstheme="minorHAnsi"/>
          <w:sz w:val="28"/>
          <w:szCs w:val="28"/>
          <w:rtl/>
        </w:rPr>
      </w:pPr>
      <w:r w:rsidRPr="00625F91">
        <w:rPr>
          <w:rStyle w:val="Slutkommentarsreferens"/>
          <w:rFonts w:cstheme="minorHAnsi"/>
          <w:sz w:val="28"/>
          <w:szCs w:val="28"/>
        </w:rPr>
        <w:endnoteRef/>
      </w:r>
      <w:r w:rsidRPr="00625F91">
        <w:rPr>
          <w:rStyle w:val="Slutkommentarsreferens"/>
          <w:rFonts w:cstheme="minorHAnsi"/>
          <w:sz w:val="28"/>
          <w:szCs w:val="28"/>
        </w:rPr>
        <w:endnoteRef/>
      </w:r>
      <w:r w:rsidRPr="00625F91">
        <w:rPr>
          <w:rFonts w:cstheme="minorHAnsi"/>
          <w:sz w:val="28"/>
          <w:szCs w:val="28"/>
          <w:rtl/>
        </w:rPr>
        <w:t xml:space="preserve"> من مصادر أهل السنّة: مستدرك الحاكم </w:t>
      </w:r>
      <w:r w:rsidR="007E0761" w:rsidRPr="00625F91">
        <w:rPr>
          <w:rFonts w:cstheme="minorHAnsi" w:hint="cs"/>
          <w:sz w:val="28"/>
          <w:szCs w:val="28"/>
          <w:rtl/>
          <w:lang w:bidi="fa-IR"/>
        </w:rPr>
        <w:t>۳:</w:t>
      </w:r>
      <w:r w:rsidRPr="00625F91">
        <w:rPr>
          <w:rFonts w:cstheme="minorHAnsi"/>
          <w:sz w:val="28"/>
          <w:szCs w:val="28"/>
          <w:rtl/>
          <w:lang w:bidi="fa-IR"/>
        </w:rPr>
        <w:t xml:space="preserve"> </w:t>
      </w:r>
      <w:r w:rsidRPr="00625F91">
        <w:rPr>
          <w:rFonts w:cstheme="minorHAnsi"/>
          <w:sz w:val="28"/>
          <w:szCs w:val="28"/>
          <w:rtl/>
        </w:rPr>
        <w:t>٤</w:t>
      </w:r>
      <w:proofErr w:type="gramStart"/>
      <w:r w:rsidRPr="00625F91">
        <w:rPr>
          <w:rFonts w:cstheme="minorHAnsi"/>
          <w:sz w:val="28"/>
          <w:szCs w:val="28"/>
          <w:rtl/>
          <w:lang w:bidi="fa-IR"/>
        </w:rPr>
        <w:t>۸۳</w:t>
      </w:r>
      <w:r w:rsidRPr="00625F91">
        <w:rPr>
          <w:rFonts w:cstheme="minorHAnsi"/>
          <w:sz w:val="28"/>
          <w:szCs w:val="28"/>
          <w:rtl/>
        </w:rPr>
        <w:t xml:space="preserve"> ،</w:t>
      </w:r>
      <w:proofErr w:type="gramEnd"/>
      <w:r w:rsidRPr="00625F91">
        <w:rPr>
          <w:rFonts w:cstheme="minorHAnsi"/>
          <w:sz w:val="28"/>
          <w:szCs w:val="28"/>
          <w:rtl/>
        </w:rPr>
        <w:t xml:space="preserve"> وتلخيص للذهبي هامش نفس الصفحة ، ونور الأبصار : </w:t>
      </w:r>
      <w:r w:rsidRPr="00625F91">
        <w:rPr>
          <w:rFonts w:cstheme="minorHAnsi"/>
          <w:sz w:val="28"/>
          <w:szCs w:val="28"/>
          <w:rtl/>
          <w:lang w:bidi="fa-IR"/>
        </w:rPr>
        <w:t>۷</w:t>
      </w:r>
      <w:r w:rsidRPr="00625F91">
        <w:rPr>
          <w:rFonts w:cstheme="minorHAnsi"/>
          <w:sz w:val="28"/>
          <w:szCs w:val="28"/>
          <w:rtl/>
        </w:rPr>
        <w:t xml:space="preserve">٦ ،والفصول المهمة لابن الصباغ : </w:t>
      </w:r>
      <w:r w:rsidRPr="00625F91">
        <w:rPr>
          <w:rFonts w:cstheme="minorHAnsi"/>
          <w:sz w:val="28"/>
          <w:szCs w:val="28"/>
          <w:rtl/>
          <w:lang w:bidi="fa-IR"/>
        </w:rPr>
        <w:t>۱۲</w:t>
      </w:r>
      <w:r w:rsidRPr="00625F91">
        <w:rPr>
          <w:rFonts w:cstheme="minorHAnsi"/>
          <w:sz w:val="28"/>
          <w:szCs w:val="28"/>
          <w:rtl/>
        </w:rPr>
        <w:t xml:space="preserve"> ، وكفاية الطالب </w:t>
      </w:r>
      <w:proofErr w:type="spellStart"/>
      <w:r w:rsidRPr="00625F91">
        <w:rPr>
          <w:rFonts w:cstheme="minorHAnsi"/>
          <w:sz w:val="28"/>
          <w:szCs w:val="28"/>
          <w:rtl/>
        </w:rPr>
        <w:t>للكنجي</w:t>
      </w:r>
      <w:proofErr w:type="spellEnd"/>
      <w:r w:rsidRPr="00625F91">
        <w:rPr>
          <w:rFonts w:cstheme="minorHAnsi"/>
          <w:sz w:val="28"/>
          <w:szCs w:val="28"/>
          <w:rtl/>
        </w:rPr>
        <w:t xml:space="preserve"> الشافعي : ٤</w:t>
      </w:r>
      <w:r w:rsidRPr="00625F91">
        <w:rPr>
          <w:rFonts w:cstheme="minorHAnsi"/>
          <w:sz w:val="28"/>
          <w:szCs w:val="28"/>
          <w:rtl/>
          <w:lang w:bidi="fa-IR"/>
        </w:rPr>
        <w:t>۰۷</w:t>
      </w:r>
      <w:r w:rsidRPr="00625F91">
        <w:rPr>
          <w:rFonts w:cstheme="minorHAnsi"/>
          <w:sz w:val="28"/>
          <w:szCs w:val="28"/>
          <w:rtl/>
        </w:rPr>
        <w:t xml:space="preserve"> ـ ٤</w:t>
      </w:r>
      <w:r w:rsidRPr="00625F91">
        <w:rPr>
          <w:rFonts w:cstheme="minorHAnsi"/>
          <w:sz w:val="28"/>
          <w:szCs w:val="28"/>
          <w:rtl/>
          <w:lang w:bidi="fa-IR"/>
        </w:rPr>
        <w:t>۰</w:t>
      </w:r>
      <w:r w:rsidRPr="00625F91">
        <w:rPr>
          <w:rFonts w:cstheme="minorHAnsi"/>
          <w:sz w:val="28"/>
          <w:szCs w:val="28"/>
          <w:rtl/>
        </w:rPr>
        <w:t xml:space="preserve">٦ ، ومناقب الإمام أمير المؤمنين لابن </w:t>
      </w:r>
      <w:proofErr w:type="spellStart"/>
      <w:r w:rsidRPr="00625F91">
        <w:rPr>
          <w:rFonts w:cstheme="minorHAnsi"/>
          <w:sz w:val="28"/>
          <w:szCs w:val="28"/>
          <w:rtl/>
        </w:rPr>
        <w:t>المغازلي</w:t>
      </w:r>
      <w:proofErr w:type="spellEnd"/>
      <w:r w:rsidRPr="00625F91">
        <w:rPr>
          <w:rFonts w:cstheme="minorHAnsi"/>
          <w:sz w:val="28"/>
          <w:szCs w:val="28"/>
          <w:rtl/>
        </w:rPr>
        <w:t xml:space="preserve"> : </w:t>
      </w:r>
      <w:r w:rsidRPr="00625F91">
        <w:rPr>
          <w:rFonts w:cstheme="minorHAnsi"/>
          <w:sz w:val="28"/>
          <w:szCs w:val="28"/>
          <w:rtl/>
          <w:lang w:bidi="fa-IR"/>
        </w:rPr>
        <w:t xml:space="preserve">۷. </w:t>
      </w:r>
      <w:r w:rsidRPr="00625F91">
        <w:rPr>
          <w:rFonts w:cstheme="minorHAnsi"/>
          <w:sz w:val="28"/>
          <w:szCs w:val="28"/>
          <w:rtl/>
        </w:rPr>
        <w:t xml:space="preserve">وأسد الغابة </w:t>
      </w:r>
      <w:proofErr w:type="gramStart"/>
      <w:r w:rsidRPr="00625F91">
        <w:rPr>
          <w:rFonts w:cstheme="minorHAnsi"/>
          <w:sz w:val="28"/>
          <w:szCs w:val="28"/>
          <w:rtl/>
        </w:rPr>
        <w:t>٤ :</w:t>
      </w:r>
      <w:proofErr w:type="gramEnd"/>
      <w:r w:rsidRPr="00625F91">
        <w:rPr>
          <w:rFonts w:cstheme="minorHAnsi"/>
          <w:sz w:val="28"/>
          <w:szCs w:val="28"/>
          <w:rtl/>
        </w:rPr>
        <w:t xml:space="preserve"> </w:t>
      </w:r>
      <w:r w:rsidRPr="00625F91">
        <w:rPr>
          <w:rFonts w:cstheme="minorHAnsi"/>
          <w:sz w:val="28"/>
          <w:szCs w:val="28"/>
          <w:rtl/>
          <w:lang w:bidi="fa-IR"/>
        </w:rPr>
        <w:t>۳۱</w:t>
      </w:r>
      <w:r w:rsidRPr="00625F91">
        <w:rPr>
          <w:rFonts w:cstheme="minorHAnsi"/>
          <w:sz w:val="28"/>
          <w:szCs w:val="28"/>
          <w:rtl/>
        </w:rPr>
        <w:t xml:space="preserve"> ، والسيرة الحلبية </w:t>
      </w:r>
      <w:r w:rsidRPr="00625F91">
        <w:rPr>
          <w:rFonts w:cstheme="minorHAnsi"/>
          <w:sz w:val="28"/>
          <w:szCs w:val="28"/>
          <w:rtl/>
          <w:lang w:bidi="fa-IR"/>
        </w:rPr>
        <w:t>۱ : ۱۳۹</w:t>
      </w:r>
      <w:r w:rsidRPr="00625F91">
        <w:rPr>
          <w:rFonts w:cstheme="minorHAnsi"/>
          <w:sz w:val="28"/>
          <w:szCs w:val="28"/>
          <w:rtl/>
        </w:rPr>
        <w:t xml:space="preserve"> ، ونزهة المجالس </w:t>
      </w:r>
      <w:r w:rsidRPr="00625F91">
        <w:rPr>
          <w:rFonts w:cstheme="minorHAnsi"/>
          <w:sz w:val="28"/>
          <w:szCs w:val="28"/>
          <w:rtl/>
          <w:lang w:bidi="fa-IR"/>
        </w:rPr>
        <w:t>۲ : ۲۰</w:t>
      </w:r>
      <w:r w:rsidRPr="00625F91">
        <w:rPr>
          <w:rFonts w:cstheme="minorHAnsi"/>
          <w:sz w:val="28"/>
          <w:szCs w:val="28"/>
          <w:rtl/>
        </w:rPr>
        <w:t xml:space="preserve">٤ ، وتذكرة الخواص : </w:t>
      </w:r>
      <w:r w:rsidRPr="00625F91">
        <w:rPr>
          <w:rFonts w:cstheme="minorHAnsi"/>
          <w:sz w:val="28"/>
          <w:szCs w:val="28"/>
          <w:rtl/>
          <w:lang w:bidi="fa-IR"/>
        </w:rPr>
        <w:t>۱۰ .</w:t>
      </w:r>
    </w:p>
    <w:p w14:paraId="3164729C" w14:textId="5E85FBCC" w:rsidR="00BD0A68" w:rsidRPr="00625F91" w:rsidRDefault="00BD0A68" w:rsidP="004D7D87">
      <w:pPr>
        <w:pStyle w:val="Slutkommentar"/>
        <w:rPr>
          <w:rFonts w:cstheme="minorHAnsi"/>
          <w:sz w:val="28"/>
          <w:szCs w:val="28"/>
        </w:rPr>
      </w:pPr>
      <w:r w:rsidRPr="00625F91">
        <w:rPr>
          <w:rFonts w:cstheme="minorHAnsi"/>
          <w:sz w:val="28"/>
          <w:szCs w:val="28"/>
          <w:rtl/>
        </w:rPr>
        <w:t xml:space="preserve">وأما من مصادر الشيعة: الأمالي للصدوق: 80، المناقب لابن </w:t>
      </w:r>
      <w:proofErr w:type="spellStart"/>
      <w:r w:rsidRPr="00625F91">
        <w:rPr>
          <w:rFonts w:cstheme="minorHAnsi"/>
          <w:sz w:val="28"/>
          <w:szCs w:val="28"/>
          <w:rtl/>
        </w:rPr>
        <w:t>شهراشوب</w:t>
      </w:r>
      <w:proofErr w:type="spellEnd"/>
      <w:r w:rsidRPr="00625F91">
        <w:rPr>
          <w:rFonts w:cstheme="minorHAnsi"/>
          <w:sz w:val="28"/>
          <w:szCs w:val="28"/>
          <w:rtl/>
        </w:rPr>
        <w:t>، 1 / 360، ومصباح الزائر، وال</w:t>
      </w:r>
      <w:r w:rsidR="0098750A">
        <w:rPr>
          <w:rFonts w:cstheme="minorHAnsi" w:hint="cs"/>
          <w:sz w:val="28"/>
          <w:szCs w:val="28"/>
          <w:rtl/>
        </w:rPr>
        <w:t>إ</w:t>
      </w:r>
      <w:r w:rsidRPr="00625F91">
        <w:rPr>
          <w:rFonts w:cstheme="minorHAnsi"/>
          <w:sz w:val="28"/>
          <w:szCs w:val="28"/>
          <w:rtl/>
        </w:rPr>
        <w:t xml:space="preserve">قبال للسيد ابن طاووس، وكشف اليقين، وكشف الحق للعلامة الحلي، وكشف الغمة </w:t>
      </w:r>
      <w:proofErr w:type="spellStart"/>
      <w:proofErr w:type="gramStart"/>
      <w:r w:rsidRPr="00625F91">
        <w:rPr>
          <w:rFonts w:cstheme="minorHAnsi"/>
          <w:sz w:val="28"/>
          <w:szCs w:val="28"/>
          <w:rtl/>
        </w:rPr>
        <w:t>للأربلي</w:t>
      </w:r>
      <w:proofErr w:type="spellEnd"/>
      <w:r w:rsidRPr="00625F91">
        <w:rPr>
          <w:rFonts w:cstheme="minorHAnsi"/>
          <w:sz w:val="28"/>
          <w:szCs w:val="28"/>
          <w:rtl/>
        </w:rPr>
        <w:t xml:space="preserve"> :</w:t>
      </w:r>
      <w:proofErr w:type="gramEnd"/>
      <w:r w:rsidRPr="00625F91">
        <w:rPr>
          <w:rFonts w:cstheme="minorHAnsi"/>
          <w:sz w:val="28"/>
          <w:szCs w:val="28"/>
          <w:rtl/>
        </w:rPr>
        <w:t xml:space="preserve"> 19، و كنز الفوائد  </w:t>
      </w:r>
      <w:proofErr w:type="spellStart"/>
      <w:r w:rsidRPr="00625F91">
        <w:rPr>
          <w:rFonts w:cstheme="minorHAnsi"/>
          <w:sz w:val="28"/>
          <w:szCs w:val="28"/>
          <w:rtl/>
        </w:rPr>
        <w:t>للكراجكي</w:t>
      </w:r>
      <w:proofErr w:type="spellEnd"/>
      <w:r w:rsidRPr="00625F91">
        <w:rPr>
          <w:rFonts w:cstheme="minorHAnsi"/>
          <w:sz w:val="28"/>
          <w:szCs w:val="28"/>
          <w:rtl/>
        </w:rPr>
        <w:t xml:space="preserve">: 115، و عمدة الطالب لجمال الدين أحمد </w:t>
      </w:r>
      <w:proofErr w:type="spellStart"/>
      <w:r w:rsidRPr="00625F91">
        <w:rPr>
          <w:rFonts w:cstheme="minorHAnsi"/>
          <w:sz w:val="28"/>
          <w:szCs w:val="28"/>
          <w:rtl/>
        </w:rPr>
        <w:t>الداوري</w:t>
      </w:r>
      <w:proofErr w:type="spellEnd"/>
      <w:r w:rsidRPr="00625F91">
        <w:rPr>
          <w:rFonts w:cstheme="minorHAnsi"/>
          <w:sz w:val="28"/>
          <w:szCs w:val="28"/>
          <w:rtl/>
        </w:rPr>
        <w:t>: 41، و</w:t>
      </w:r>
      <w:r w:rsidR="0098750A">
        <w:rPr>
          <w:rFonts w:cstheme="minorHAnsi" w:hint="cs"/>
          <w:sz w:val="28"/>
          <w:szCs w:val="28"/>
          <w:rtl/>
        </w:rPr>
        <w:t>إ</w:t>
      </w:r>
      <w:r w:rsidRPr="00625F91">
        <w:rPr>
          <w:rFonts w:cstheme="minorHAnsi"/>
          <w:sz w:val="28"/>
          <w:szCs w:val="28"/>
          <w:rtl/>
        </w:rPr>
        <w:t>حقاق الحق للتستري، و تقويم المحسنين للفيض الكاشاني: 12، وخصائص الائمة للشريف الرضي، و</w:t>
      </w:r>
      <w:r w:rsidR="0098750A">
        <w:rPr>
          <w:rFonts w:cstheme="minorHAnsi" w:hint="cs"/>
          <w:sz w:val="28"/>
          <w:szCs w:val="28"/>
          <w:rtl/>
        </w:rPr>
        <w:t>أ</w:t>
      </w:r>
      <w:r w:rsidRPr="00625F91">
        <w:rPr>
          <w:rFonts w:cstheme="minorHAnsi"/>
          <w:sz w:val="28"/>
          <w:szCs w:val="28"/>
          <w:rtl/>
        </w:rPr>
        <w:t xml:space="preserve">علام الورى </w:t>
      </w:r>
      <w:proofErr w:type="spellStart"/>
      <w:r w:rsidRPr="00625F91">
        <w:rPr>
          <w:rFonts w:cstheme="minorHAnsi"/>
          <w:sz w:val="28"/>
          <w:szCs w:val="28"/>
          <w:rtl/>
        </w:rPr>
        <w:t>للطبرسي</w:t>
      </w:r>
      <w:proofErr w:type="spellEnd"/>
      <w:r w:rsidRPr="00625F91">
        <w:rPr>
          <w:rFonts w:cstheme="minorHAnsi"/>
          <w:sz w:val="28"/>
          <w:szCs w:val="28"/>
          <w:rtl/>
        </w:rPr>
        <w:t>: 92، و المصباح للكفعمي : 513، وغيرها من المصادر.</w:t>
      </w:r>
    </w:p>
  </w:endnote>
  <w:endnote w:id="4">
    <w:p w14:paraId="758D9479"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بحار الأنوار –العلامة المجلسي-ج35-ص36 -38.</w:t>
      </w:r>
    </w:p>
  </w:endnote>
  <w:endnote w:id="5">
    <w:p w14:paraId="5385E2F0"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الصف/8.</w:t>
      </w:r>
    </w:p>
  </w:endnote>
  <w:endnote w:id="6">
    <w:p w14:paraId="525FEA20"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هو الخليل بن أحمد الفراهيدي البصري الازدي «100هـ ــــ170هـ» 718م ــــ 786م» اللغوي والنحوي الشهير صاحب العروض، وصاحب أول وأقدم قاموس للغة العربية باسم كتاب العين، توفي في حكم هارون العباسي.</w:t>
      </w:r>
    </w:p>
  </w:endnote>
  <w:endnote w:id="7">
    <w:p w14:paraId="44A5BEC4"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تنقيح المقال ج1 ص403، سيرة الأئمة الاثني عشر لهاشم الحسني ج1ص</w:t>
      </w:r>
      <w:proofErr w:type="gramStart"/>
      <w:r w:rsidRPr="00625F91">
        <w:rPr>
          <w:rFonts w:cstheme="minorHAnsi"/>
          <w:sz w:val="28"/>
          <w:szCs w:val="28"/>
          <w:rtl/>
        </w:rPr>
        <w:t>145 ،</w:t>
      </w:r>
      <w:proofErr w:type="gramEnd"/>
      <w:r w:rsidRPr="00625F91">
        <w:rPr>
          <w:rFonts w:cstheme="minorHAnsi"/>
          <w:sz w:val="28"/>
          <w:szCs w:val="28"/>
          <w:rtl/>
        </w:rPr>
        <w:t xml:space="preserve"> الإمامة في ضوء الكتاب والسنة لمهدي السماوي ص229 ، وفي الكنى والألقاب للقمي ج2 ص349 نسبه للشافعي ، وفي المناقب للخوارزمي ص8: عن بعض الفضلاء ولم يسميه.</w:t>
      </w:r>
    </w:p>
  </w:endnote>
  <w:endnote w:id="8">
    <w:p w14:paraId="259449AF"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كشف الغطاء-الشيخ جعفر الكبير كاشف الغطاء - ج1-ص4.</w:t>
      </w:r>
    </w:p>
  </w:endnote>
  <w:endnote w:id="9">
    <w:p w14:paraId="44DB884E"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آل عمران/49.</w:t>
      </w:r>
    </w:p>
  </w:endnote>
  <w:endnote w:id="10">
    <w:p w14:paraId="3508E7FC"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آل عمران/37.</w:t>
      </w:r>
    </w:p>
  </w:endnote>
  <w:endnote w:id="11">
    <w:p w14:paraId="31B88B9C"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آل عمران/61.</w:t>
      </w:r>
    </w:p>
  </w:endnote>
  <w:endnote w:id="12">
    <w:p w14:paraId="0FD0AA14"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النمل/40.</w:t>
      </w:r>
    </w:p>
  </w:endnote>
  <w:endnote w:id="13">
    <w:p w14:paraId="531982E7"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الرعد/43.</w:t>
      </w:r>
    </w:p>
  </w:endnote>
  <w:endnote w:id="14">
    <w:p w14:paraId="14BFB641"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شواهد التنزيل 1/ 399.</w:t>
      </w:r>
    </w:p>
  </w:endnote>
  <w:endnote w:id="15">
    <w:p w14:paraId="19BFA964"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روي عن رسول الله صلى الله عليه وآله:( يا علي لا يحبك إلا مؤمن ولا يبغضك إلا منافق إلى يوم </w:t>
      </w:r>
      <w:r w:rsidR="00625F91" w:rsidRPr="00625F91">
        <w:rPr>
          <w:rFonts w:cstheme="minorHAnsi" w:hint="cs"/>
          <w:sz w:val="28"/>
          <w:szCs w:val="28"/>
          <w:rtl/>
        </w:rPr>
        <w:t>القيامة)</w:t>
      </w:r>
      <w:r w:rsidRPr="00625F91">
        <w:rPr>
          <w:rFonts w:cstheme="minorHAnsi"/>
          <w:sz w:val="28"/>
          <w:szCs w:val="28"/>
          <w:rtl/>
        </w:rPr>
        <w:t xml:space="preserve"> بحار الأنوار </w:t>
      </w:r>
      <w:r w:rsidR="00625F91" w:rsidRPr="00625F91">
        <w:rPr>
          <w:rFonts w:cstheme="minorHAnsi" w:hint="cs"/>
          <w:sz w:val="28"/>
          <w:szCs w:val="28"/>
          <w:rtl/>
        </w:rPr>
        <w:t>-العلامة</w:t>
      </w:r>
      <w:r w:rsidRPr="00625F91">
        <w:rPr>
          <w:rFonts w:cstheme="minorHAnsi"/>
          <w:sz w:val="28"/>
          <w:szCs w:val="28"/>
          <w:rtl/>
        </w:rPr>
        <w:t xml:space="preserve"> المجلسي - ج ٣٩ - الصفحة ٢٨٧.</w:t>
      </w:r>
    </w:p>
  </w:endnote>
  <w:endnote w:id="16">
    <w:p w14:paraId="68D229A2"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مركز الأبحاث العقائدية/ </w:t>
      </w:r>
      <w:r w:rsidRPr="00625F91">
        <w:rPr>
          <w:rFonts w:cstheme="minorHAnsi"/>
          <w:sz w:val="28"/>
          <w:szCs w:val="28"/>
        </w:rPr>
        <w:t>aqaed.com</w:t>
      </w:r>
      <w:r w:rsidRPr="00625F91">
        <w:rPr>
          <w:rFonts w:cstheme="minorHAnsi"/>
          <w:sz w:val="28"/>
          <w:szCs w:val="28"/>
          <w:rtl/>
        </w:rPr>
        <w:t xml:space="preserve">/ الأسئلة العقائدية/ الإمام علي (عليه </w:t>
      </w:r>
      <w:r w:rsidR="00625F91" w:rsidRPr="00625F91">
        <w:rPr>
          <w:rFonts w:cstheme="minorHAnsi" w:hint="cs"/>
          <w:sz w:val="28"/>
          <w:szCs w:val="28"/>
          <w:rtl/>
        </w:rPr>
        <w:t xml:space="preserve">السلام) </w:t>
      </w:r>
      <w:r w:rsidR="00625F91" w:rsidRPr="00625F91">
        <w:rPr>
          <w:rFonts w:cstheme="minorHAnsi"/>
          <w:sz w:val="28"/>
          <w:szCs w:val="28"/>
          <w:rtl/>
        </w:rPr>
        <w:t>/</w:t>
      </w:r>
      <w:r w:rsidRPr="00625F91">
        <w:rPr>
          <w:rFonts w:cstheme="minorHAnsi"/>
          <w:sz w:val="28"/>
          <w:szCs w:val="28"/>
          <w:rtl/>
        </w:rPr>
        <w:t xml:space="preserve"> نطقه (عليه السلام) عند ولادته-بتصرف.</w:t>
      </w:r>
    </w:p>
  </w:endnote>
  <w:endnote w:id="17">
    <w:p w14:paraId="6194108E"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بحار الأنوار ج35 ص21 وروضة الواعظين ص83 والروضة في فضائل أمير المؤمنين لشاذان بن جبرئيل القمي ص110 وحلية الأبرار ج2 ص58.</w:t>
      </w:r>
    </w:p>
  </w:endnote>
  <w:endnote w:id="18">
    <w:p w14:paraId="084BF639"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بحار الأنوار ج18 ص277 </w:t>
      </w:r>
      <w:r w:rsidR="00625F91" w:rsidRPr="00625F91">
        <w:rPr>
          <w:rFonts w:cstheme="minorHAnsi" w:hint="cs"/>
          <w:sz w:val="28"/>
          <w:szCs w:val="28"/>
          <w:rtl/>
        </w:rPr>
        <w:t>وراجع:</w:t>
      </w:r>
      <w:r w:rsidRPr="00625F91">
        <w:rPr>
          <w:rFonts w:cstheme="minorHAnsi"/>
          <w:sz w:val="28"/>
          <w:szCs w:val="28"/>
          <w:rtl/>
        </w:rPr>
        <w:t xml:space="preserve"> سبل الهدى والرشاد ج1 ص83 وخلاصة عبقات الأنوار ج9 ص</w:t>
      </w:r>
      <w:r w:rsidR="00625F91" w:rsidRPr="00625F91">
        <w:rPr>
          <w:rFonts w:cstheme="minorHAnsi" w:hint="cs"/>
          <w:sz w:val="28"/>
          <w:szCs w:val="28"/>
          <w:rtl/>
        </w:rPr>
        <w:t>264.</w:t>
      </w:r>
    </w:p>
  </w:endnote>
  <w:endnote w:id="19">
    <w:p w14:paraId="6531ABFE"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مريم/29-31.</w:t>
      </w:r>
    </w:p>
  </w:endnote>
  <w:endnote w:id="20">
    <w:p w14:paraId="3DA00D75"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مريم/12.</w:t>
      </w:r>
    </w:p>
  </w:endnote>
  <w:endnote w:id="21">
    <w:p w14:paraId="403127B5" w14:textId="77777777" w:rsidR="00006EB3" w:rsidRPr="00625F91" w:rsidRDefault="00006EB3">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بحار الأنوار - العلامة المجلسي - ج ١٨ - الصفحة ٢٧٩.</w:t>
      </w:r>
    </w:p>
  </w:endnote>
  <w:endnote w:id="22">
    <w:p w14:paraId="38CD1B4D"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w:t>
      </w:r>
      <w:r w:rsidR="00625F91" w:rsidRPr="00625F91">
        <w:rPr>
          <w:rFonts w:cstheme="minorHAnsi" w:hint="cs"/>
          <w:sz w:val="28"/>
          <w:szCs w:val="28"/>
          <w:rtl/>
        </w:rPr>
        <w:t>الاحتجاج</w:t>
      </w:r>
      <w:r w:rsidRPr="00625F91">
        <w:rPr>
          <w:rFonts w:cstheme="minorHAnsi"/>
          <w:sz w:val="28"/>
          <w:szCs w:val="28"/>
          <w:rtl/>
        </w:rPr>
        <w:t xml:space="preserve"> ج2 ص248 والفضائل لابن شاذان ص34 وبحار الأنوار ج15 ص353 وج50 ص82 والغدير ج7 ص38 وج9 ص287 عن مصادر كثيرة. نقلا عن موقع </w:t>
      </w:r>
      <w:r w:rsidR="00625F91" w:rsidRPr="00625F91">
        <w:rPr>
          <w:rFonts w:cstheme="minorHAnsi" w:hint="cs"/>
          <w:sz w:val="28"/>
          <w:szCs w:val="28"/>
          <w:rtl/>
        </w:rPr>
        <w:t>مركز الإشعاع</w:t>
      </w:r>
      <w:r w:rsidRPr="00625F91">
        <w:rPr>
          <w:rFonts w:cstheme="minorHAnsi"/>
          <w:sz w:val="28"/>
          <w:szCs w:val="28"/>
          <w:rtl/>
        </w:rPr>
        <w:t xml:space="preserve"> الإسلامي/ </w:t>
      </w:r>
      <w:r w:rsidRPr="00625F91">
        <w:rPr>
          <w:rFonts w:cstheme="minorHAnsi"/>
          <w:sz w:val="28"/>
          <w:szCs w:val="28"/>
        </w:rPr>
        <w:t>islam4u.com</w:t>
      </w:r>
      <w:r w:rsidRPr="00625F91">
        <w:rPr>
          <w:rFonts w:cstheme="minorHAnsi"/>
          <w:sz w:val="28"/>
          <w:szCs w:val="28"/>
          <w:rtl/>
        </w:rPr>
        <w:t xml:space="preserve">/ مقالات </w:t>
      </w:r>
      <w:r w:rsidR="00625F91" w:rsidRPr="00625F91">
        <w:rPr>
          <w:rFonts w:cstheme="minorHAnsi" w:hint="cs"/>
          <w:sz w:val="28"/>
          <w:szCs w:val="28"/>
          <w:rtl/>
        </w:rPr>
        <w:t>ودراسات /</w:t>
      </w:r>
      <w:r w:rsidRPr="00625F91">
        <w:rPr>
          <w:rFonts w:cstheme="minorHAnsi"/>
          <w:sz w:val="28"/>
          <w:szCs w:val="28"/>
          <w:rtl/>
        </w:rPr>
        <w:t xml:space="preserve">وليد </w:t>
      </w:r>
      <w:r w:rsidR="00625F91" w:rsidRPr="00625F91">
        <w:rPr>
          <w:rFonts w:cstheme="minorHAnsi" w:hint="cs"/>
          <w:sz w:val="28"/>
          <w:szCs w:val="28"/>
          <w:rtl/>
        </w:rPr>
        <w:t>الكعبة-بقلم</w:t>
      </w:r>
      <w:r w:rsidRPr="00625F91">
        <w:rPr>
          <w:rFonts w:cstheme="minorHAnsi"/>
          <w:sz w:val="28"/>
          <w:szCs w:val="28"/>
          <w:rtl/>
        </w:rPr>
        <w:t xml:space="preserve"> السيد جعفر مرتضى العاملي.</w:t>
      </w:r>
    </w:p>
  </w:endnote>
  <w:endnote w:id="23">
    <w:p w14:paraId="2F9D3CEE"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الدخان/3.</w:t>
      </w:r>
    </w:p>
  </w:endnote>
  <w:endnote w:id="24">
    <w:p w14:paraId="3E3735C7" w14:textId="77777777" w:rsidR="00006EB3" w:rsidRPr="00625F91" w:rsidRDefault="00006EB3">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القدر/1.</w:t>
      </w:r>
    </w:p>
  </w:endnote>
  <w:endnote w:id="25">
    <w:p w14:paraId="6716D96C"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الأمثل في تفسير كتاب الله المنزل - الشيخ ناصر مكارم الشيرازي - ج ١٦ -ص ١١٩-120-بتصرف.</w:t>
      </w:r>
    </w:p>
  </w:endnote>
  <w:endnote w:id="26">
    <w:p w14:paraId="72A00509" w14:textId="739948A4"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تَنحْنَحَ </w:t>
      </w:r>
      <w:r w:rsidR="007E0761" w:rsidRPr="00625F91">
        <w:rPr>
          <w:rFonts w:cstheme="minorHAnsi" w:hint="cs"/>
          <w:sz w:val="28"/>
          <w:szCs w:val="28"/>
          <w:rtl/>
        </w:rPr>
        <w:t>الرَّجُلُ:</w:t>
      </w:r>
      <w:r w:rsidRPr="00625F91">
        <w:rPr>
          <w:rFonts w:cstheme="minorHAnsi"/>
          <w:sz w:val="28"/>
          <w:szCs w:val="28"/>
          <w:rtl/>
        </w:rPr>
        <w:t xml:space="preserve"> تَرَدَّدَ صَوْتُهُ فِي حَنْجَرَتِهِ.</w:t>
      </w:r>
    </w:p>
  </w:endnote>
  <w:endnote w:id="27">
    <w:p w14:paraId="7FEE0D52"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المؤمنون/2.</w:t>
      </w:r>
    </w:p>
  </w:endnote>
  <w:endnote w:id="28">
    <w:p w14:paraId="6A820816"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الكهف/65.</w:t>
      </w:r>
    </w:p>
  </w:endnote>
  <w:endnote w:id="29">
    <w:p w14:paraId="197D133B" w14:textId="43B46129"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w:t>
      </w:r>
      <w:r w:rsidR="00625F91" w:rsidRPr="00625F91">
        <w:rPr>
          <w:rFonts w:cstheme="minorHAnsi" w:hint="cs"/>
          <w:sz w:val="28"/>
          <w:szCs w:val="28"/>
          <w:rtl/>
        </w:rPr>
        <w:t>مركز الإشعاع</w:t>
      </w:r>
      <w:r w:rsidRPr="00625F91">
        <w:rPr>
          <w:rFonts w:cstheme="minorHAnsi"/>
          <w:sz w:val="28"/>
          <w:szCs w:val="28"/>
          <w:rtl/>
        </w:rPr>
        <w:t xml:space="preserve"> الإسلامي/ </w:t>
      </w:r>
      <w:r w:rsidRPr="00625F91">
        <w:rPr>
          <w:rFonts w:cstheme="minorHAnsi"/>
          <w:sz w:val="28"/>
          <w:szCs w:val="28"/>
        </w:rPr>
        <w:t>islam4u.com</w:t>
      </w:r>
      <w:r w:rsidRPr="00625F91">
        <w:rPr>
          <w:rFonts w:cstheme="minorHAnsi"/>
          <w:sz w:val="28"/>
          <w:szCs w:val="28"/>
          <w:rtl/>
        </w:rPr>
        <w:t xml:space="preserve">/ مقالات </w:t>
      </w:r>
      <w:r w:rsidR="007E0761" w:rsidRPr="00625F91">
        <w:rPr>
          <w:rFonts w:cstheme="minorHAnsi" w:hint="cs"/>
          <w:sz w:val="28"/>
          <w:szCs w:val="28"/>
          <w:rtl/>
        </w:rPr>
        <w:t>ودراسات /</w:t>
      </w:r>
      <w:r w:rsidRPr="00625F91">
        <w:rPr>
          <w:rFonts w:cstheme="minorHAnsi"/>
          <w:sz w:val="28"/>
          <w:szCs w:val="28"/>
          <w:rtl/>
        </w:rPr>
        <w:t xml:space="preserve">وليد </w:t>
      </w:r>
      <w:r w:rsidR="00625F91" w:rsidRPr="00625F91">
        <w:rPr>
          <w:rFonts w:cstheme="minorHAnsi" w:hint="cs"/>
          <w:sz w:val="28"/>
          <w:szCs w:val="28"/>
          <w:rtl/>
        </w:rPr>
        <w:t>الكعبة-بقلم</w:t>
      </w:r>
      <w:r w:rsidRPr="00625F91">
        <w:rPr>
          <w:rFonts w:cstheme="minorHAnsi"/>
          <w:sz w:val="28"/>
          <w:szCs w:val="28"/>
          <w:rtl/>
        </w:rPr>
        <w:t xml:space="preserve"> السيد جعفر مرتضى العاملي-بتصرف.</w:t>
      </w:r>
    </w:p>
  </w:endnote>
  <w:endnote w:id="30">
    <w:p w14:paraId="6E576CBD"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فصلت/12.</w:t>
      </w:r>
    </w:p>
  </w:endnote>
  <w:endnote w:id="31">
    <w:p w14:paraId="2AF3723E"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النحل/68.</w:t>
      </w:r>
    </w:p>
  </w:endnote>
  <w:endnote w:id="32">
    <w:p w14:paraId="5872776F"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القصص/7.</w:t>
      </w:r>
    </w:p>
  </w:endnote>
  <w:endnote w:id="33">
    <w:p w14:paraId="3A5CBF08"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مريم/24-25.</w:t>
      </w:r>
    </w:p>
  </w:endnote>
  <w:endnote w:id="34">
    <w:p w14:paraId="13196A5A"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الشورى/2.</w:t>
      </w:r>
    </w:p>
  </w:endnote>
  <w:endnote w:id="35">
    <w:p w14:paraId="5111CD5F"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النجم/3-4.</w:t>
      </w:r>
    </w:p>
  </w:endnote>
  <w:endnote w:id="36">
    <w:p w14:paraId="330084B6" w14:textId="5371016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بصائر الدرجات -محمد بن الحسن الصفار -ص٣٣٦. نقلا عن مركز الأبحاث العقائدية/ </w:t>
      </w:r>
      <w:r w:rsidRPr="00625F91">
        <w:rPr>
          <w:rFonts w:cstheme="minorHAnsi"/>
          <w:sz w:val="28"/>
          <w:szCs w:val="28"/>
        </w:rPr>
        <w:t>aqaed.com</w:t>
      </w:r>
      <w:r w:rsidRPr="00625F91">
        <w:rPr>
          <w:rFonts w:cstheme="minorHAnsi"/>
          <w:sz w:val="28"/>
          <w:szCs w:val="28"/>
          <w:rtl/>
        </w:rPr>
        <w:t>/ الأسئلة العقائدية/ علم المعصوم/ كيفية تلقي الأوامر ال</w:t>
      </w:r>
      <w:r w:rsidR="0098750A">
        <w:rPr>
          <w:rFonts w:cstheme="minorHAnsi" w:hint="cs"/>
          <w:sz w:val="28"/>
          <w:szCs w:val="28"/>
          <w:rtl/>
        </w:rPr>
        <w:t>إ</w:t>
      </w:r>
      <w:r w:rsidRPr="00625F91">
        <w:rPr>
          <w:rFonts w:cstheme="minorHAnsi"/>
          <w:sz w:val="28"/>
          <w:szCs w:val="28"/>
          <w:rtl/>
        </w:rPr>
        <w:t>لهية بالنسبة للأئمة (عليهم السلام)0بتصرف.</w:t>
      </w:r>
    </w:p>
  </w:endnote>
  <w:endnote w:id="37">
    <w:p w14:paraId="35F013BB" w14:textId="64E4E852"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w:t>
      </w:r>
      <w:r w:rsidR="007E0761" w:rsidRPr="00625F91">
        <w:rPr>
          <w:rFonts w:cstheme="minorHAnsi" w:hint="cs"/>
          <w:sz w:val="28"/>
          <w:szCs w:val="28"/>
          <w:rtl/>
        </w:rPr>
        <w:t>راجع:</w:t>
      </w:r>
      <w:r w:rsidRPr="00625F91">
        <w:rPr>
          <w:rFonts w:cstheme="minorHAnsi"/>
          <w:sz w:val="28"/>
          <w:szCs w:val="28"/>
          <w:rtl/>
        </w:rPr>
        <w:t xml:space="preserve"> كنز العمال ج11 ص580 وج12 ص600 وتاريخ مدينة دمشق ج44 ص91 </w:t>
      </w:r>
      <w:r w:rsidR="007E0761" w:rsidRPr="00625F91">
        <w:rPr>
          <w:rFonts w:cstheme="minorHAnsi" w:hint="cs"/>
          <w:sz w:val="28"/>
          <w:szCs w:val="28"/>
          <w:rtl/>
        </w:rPr>
        <w:t>و92 و93 و95 وصحيح</w:t>
      </w:r>
      <w:r w:rsidRPr="00625F91">
        <w:rPr>
          <w:rFonts w:cstheme="minorHAnsi"/>
          <w:sz w:val="28"/>
          <w:szCs w:val="28"/>
          <w:rtl/>
        </w:rPr>
        <w:t xml:space="preserve"> البخاري ج4 ص200 ومسند أحمد ج6 ص55.</w:t>
      </w:r>
    </w:p>
  </w:endnote>
  <w:endnote w:id="38">
    <w:p w14:paraId="5631D010"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بحار الأنوار ج18 ص277 وراجع: سبل الهدى والرشاد ج1 ص83 وخلاصة عبقات الأنوار ج9 ص</w:t>
      </w:r>
      <w:r w:rsidR="00625F91" w:rsidRPr="00625F91">
        <w:rPr>
          <w:rFonts w:cstheme="minorHAnsi" w:hint="cs"/>
          <w:sz w:val="28"/>
          <w:szCs w:val="28"/>
          <w:rtl/>
        </w:rPr>
        <w:t>264.</w:t>
      </w:r>
    </w:p>
  </w:endnote>
  <w:endnote w:id="39">
    <w:p w14:paraId="5007DB91" w14:textId="5D0BBB2C"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w:t>
      </w:r>
      <w:r w:rsidR="00625F91" w:rsidRPr="00625F91">
        <w:rPr>
          <w:rFonts w:cstheme="minorHAnsi" w:hint="cs"/>
          <w:sz w:val="28"/>
          <w:szCs w:val="28"/>
          <w:rtl/>
        </w:rPr>
        <w:t>مركز الإشعاع</w:t>
      </w:r>
      <w:r w:rsidRPr="00625F91">
        <w:rPr>
          <w:rFonts w:cstheme="minorHAnsi"/>
          <w:sz w:val="28"/>
          <w:szCs w:val="28"/>
          <w:rtl/>
        </w:rPr>
        <w:t xml:space="preserve"> الإسلامي/ </w:t>
      </w:r>
      <w:r w:rsidRPr="00625F91">
        <w:rPr>
          <w:rFonts w:cstheme="minorHAnsi"/>
          <w:sz w:val="28"/>
          <w:szCs w:val="28"/>
        </w:rPr>
        <w:t>islam4u.com</w:t>
      </w:r>
      <w:r w:rsidRPr="00625F91">
        <w:rPr>
          <w:rFonts w:cstheme="minorHAnsi"/>
          <w:sz w:val="28"/>
          <w:szCs w:val="28"/>
          <w:rtl/>
        </w:rPr>
        <w:t xml:space="preserve">/ مقالات </w:t>
      </w:r>
      <w:r w:rsidR="007E0761" w:rsidRPr="00625F91">
        <w:rPr>
          <w:rFonts w:cstheme="minorHAnsi" w:hint="cs"/>
          <w:sz w:val="28"/>
          <w:szCs w:val="28"/>
          <w:rtl/>
        </w:rPr>
        <w:t>ودراسات /</w:t>
      </w:r>
      <w:r w:rsidRPr="00625F91">
        <w:rPr>
          <w:rFonts w:cstheme="minorHAnsi"/>
          <w:sz w:val="28"/>
          <w:szCs w:val="28"/>
          <w:rtl/>
        </w:rPr>
        <w:t xml:space="preserve">وليد </w:t>
      </w:r>
      <w:r w:rsidR="00625F91" w:rsidRPr="00625F91">
        <w:rPr>
          <w:rFonts w:cstheme="minorHAnsi" w:hint="cs"/>
          <w:sz w:val="28"/>
          <w:szCs w:val="28"/>
          <w:rtl/>
        </w:rPr>
        <w:t>الكعبة-بقلم</w:t>
      </w:r>
      <w:r w:rsidRPr="00625F91">
        <w:rPr>
          <w:rFonts w:cstheme="minorHAnsi"/>
          <w:sz w:val="28"/>
          <w:szCs w:val="28"/>
          <w:rtl/>
        </w:rPr>
        <w:t xml:space="preserve"> السيد جعفر مرتضى العاملي.</w:t>
      </w:r>
    </w:p>
  </w:endnote>
  <w:endnote w:id="40">
    <w:p w14:paraId="587F16C7"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مصنّفات الشيخ المفيد (ره) / 74 / رسالة تفضيل أمير المؤمنين (عليه السلام) -مناظرات في العقائد والأحكام للشيخ عبد الله الحسن 1/267.</w:t>
      </w:r>
    </w:p>
  </w:endnote>
  <w:endnote w:id="41">
    <w:p w14:paraId="1E99A69D" w14:textId="1C99710F"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مركز الأبحاث العقائدية/ </w:t>
      </w:r>
      <w:r w:rsidRPr="00625F91">
        <w:rPr>
          <w:rFonts w:cstheme="minorHAnsi"/>
          <w:sz w:val="28"/>
          <w:szCs w:val="28"/>
        </w:rPr>
        <w:t>aqaed.com</w:t>
      </w:r>
      <w:r w:rsidRPr="00625F91">
        <w:rPr>
          <w:rFonts w:cstheme="minorHAnsi"/>
          <w:sz w:val="28"/>
          <w:szCs w:val="28"/>
          <w:rtl/>
        </w:rPr>
        <w:t xml:space="preserve">/ الأسئلة العقائدية/ الإمام علي (عليه </w:t>
      </w:r>
      <w:r w:rsidR="007E0761" w:rsidRPr="00625F91">
        <w:rPr>
          <w:rFonts w:cstheme="minorHAnsi" w:hint="cs"/>
          <w:sz w:val="28"/>
          <w:szCs w:val="28"/>
          <w:rtl/>
        </w:rPr>
        <w:t xml:space="preserve">السلام) </w:t>
      </w:r>
      <w:r w:rsidR="007E0761" w:rsidRPr="00625F91">
        <w:rPr>
          <w:rFonts w:cstheme="minorHAnsi"/>
          <w:sz w:val="28"/>
          <w:szCs w:val="28"/>
          <w:rtl/>
        </w:rPr>
        <w:t>/</w:t>
      </w:r>
      <w:r w:rsidRPr="00625F91">
        <w:rPr>
          <w:rFonts w:cstheme="minorHAnsi"/>
          <w:sz w:val="28"/>
          <w:szCs w:val="28"/>
          <w:rtl/>
        </w:rPr>
        <w:t xml:space="preserve"> هل حب المخالف لعلي (عليه السلام) ينجيه يوم القيامة ؟!</w:t>
      </w:r>
    </w:p>
  </w:endnote>
  <w:endnote w:id="42">
    <w:p w14:paraId="0799921B"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مناقب آل أبي طالب - ابن شهر آشوب - ج ٢ - ص ٢٩.</w:t>
      </w:r>
    </w:p>
  </w:endnote>
  <w:endnote w:id="43">
    <w:p w14:paraId="2986CAB6" w14:textId="13BECE02"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كان خطيباً فصيحا بليغا شجاعا، قال فيه الامام علي عليه السلام: " هذا الخطيب الشحشح"، لذا قال فيه ابن أبي الحديد المعتزلي: هذه الكلمة قالها </w:t>
      </w:r>
      <w:r w:rsidR="007E0761" w:rsidRPr="00625F91">
        <w:rPr>
          <w:rFonts w:cstheme="minorHAnsi" w:hint="cs"/>
          <w:sz w:val="28"/>
          <w:szCs w:val="28"/>
          <w:rtl/>
        </w:rPr>
        <w:t>عل</w:t>
      </w:r>
      <w:r w:rsidR="007E0761">
        <w:rPr>
          <w:rFonts w:cstheme="minorHAnsi" w:hint="cs"/>
          <w:sz w:val="28"/>
          <w:szCs w:val="28"/>
          <w:rtl/>
        </w:rPr>
        <w:t>ى</w:t>
      </w:r>
      <w:r w:rsidRPr="00625F91">
        <w:rPr>
          <w:rFonts w:cstheme="minorHAnsi"/>
          <w:sz w:val="28"/>
          <w:szCs w:val="28"/>
          <w:rtl/>
        </w:rPr>
        <w:t xml:space="preserve"> عليه السلام لصعصعة بن صوحان العبدي رحمه الله، </w:t>
      </w:r>
      <w:r w:rsidR="007E0761" w:rsidRPr="00625F91">
        <w:rPr>
          <w:rFonts w:cstheme="minorHAnsi" w:hint="cs"/>
          <w:sz w:val="28"/>
          <w:szCs w:val="28"/>
          <w:rtl/>
        </w:rPr>
        <w:t>وكفى صعصعة</w:t>
      </w:r>
      <w:r w:rsidRPr="00625F91">
        <w:rPr>
          <w:rFonts w:cstheme="minorHAnsi"/>
          <w:sz w:val="28"/>
          <w:szCs w:val="28"/>
          <w:rtl/>
        </w:rPr>
        <w:t xml:space="preserve"> بها فخراً أن يكون مثل </w:t>
      </w:r>
      <w:proofErr w:type="gramStart"/>
      <w:r w:rsidRPr="00625F91">
        <w:rPr>
          <w:rFonts w:cstheme="minorHAnsi"/>
          <w:sz w:val="28"/>
          <w:szCs w:val="28"/>
          <w:rtl/>
        </w:rPr>
        <w:t>علي</w:t>
      </w:r>
      <w:proofErr w:type="gramEnd"/>
      <w:r w:rsidRPr="00625F91">
        <w:rPr>
          <w:rFonts w:cstheme="minorHAnsi"/>
          <w:sz w:val="28"/>
          <w:szCs w:val="28"/>
          <w:rtl/>
        </w:rPr>
        <w:t xml:space="preserve"> عليه السلام يُثني عليه بالمهارة و فصاحة اللسان، و كان صعصعة من أفصح الناس.</w:t>
      </w:r>
    </w:p>
  </w:endnote>
  <w:endnote w:id="44">
    <w:p w14:paraId="331B64BC"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الضحى/11.</w:t>
      </w:r>
    </w:p>
  </w:endnote>
  <w:endnote w:id="45">
    <w:p w14:paraId="3CF4581D"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نوح/26.</w:t>
      </w:r>
    </w:p>
  </w:endnote>
  <w:endnote w:id="46">
    <w:p w14:paraId="04E525E2"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البقرة/260.</w:t>
      </w:r>
    </w:p>
  </w:endnote>
  <w:endnote w:id="47">
    <w:p w14:paraId="65EAFE4E"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القصص/33.</w:t>
      </w:r>
    </w:p>
  </w:endnote>
  <w:endnote w:id="48">
    <w:p w14:paraId="032AE0D0"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مريم/23.</w:t>
      </w:r>
    </w:p>
  </w:endnote>
  <w:endnote w:id="49">
    <w:p w14:paraId="1EFF4350" w14:textId="532C17A2"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نعمة الله الجزائري في الأنوار النعمانية: 1 / </w:t>
      </w:r>
      <w:r w:rsidR="007E0761" w:rsidRPr="00625F91">
        <w:rPr>
          <w:rFonts w:cstheme="minorHAnsi" w:hint="cs"/>
          <w:sz w:val="28"/>
          <w:szCs w:val="28"/>
          <w:rtl/>
        </w:rPr>
        <w:t>27،</w:t>
      </w:r>
      <w:r w:rsidRPr="00625F91">
        <w:rPr>
          <w:rFonts w:cstheme="minorHAnsi"/>
          <w:sz w:val="28"/>
          <w:szCs w:val="28"/>
          <w:rtl/>
        </w:rPr>
        <w:t xml:space="preserve"> </w:t>
      </w:r>
      <w:r w:rsidR="007E0761" w:rsidRPr="00625F91">
        <w:rPr>
          <w:rFonts w:cstheme="minorHAnsi" w:hint="cs"/>
          <w:sz w:val="28"/>
          <w:szCs w:val="28"/>
          <w:rtl/>
        </w:rPr>
        <w:t>وأحمد الرحماني</w:t>
      </w:r>
      <w:r w:rsidRPr="00625F91">
        <w:rPr>
          <w:rFonts w:cstheme="minorHAnsi"/>
          <w:sz w:val="28"/>
          <w:szCs w:val="28"/>
          <w:rtl/>
        </w:rPr>
        <w:t xml:space="preserve"> الهمداني في الإمام علي بن أبي طالب عليه السلام من حبه عنوان الصحيفة: 370-</w:t>
      </w:r>
      <w:r w:rsidR="007E0761" w:rsidRPr="00625F91">
        <w:rPr>
          <w:rFonts w:cstheme="minorHAnsi" w:hint="cs"/>
          <w:sz w:val="28"/>
          <w:szCs w:val="28"/>
          <w:rtl/>
        </w:rPr>
        <w:t>371،</w:t>
      </w:r>
      <w:r w:rsidRPr="00625F91">
        <w:rPr>
          <w:rFonts w:cstheme="minorHAnsi"/>
          <w:sz w:val="28"/>
          <w:szCs w:val="28"/>
          <w:rtl/>
        </w:rPr>
        <w:t xml:space="preserve"> </w:t>
      </w:r>
      <w:r w:rsidR="007E0761" w:rsidRPr="00625F91">
        <w:rPr>
          <w:rFonts w:cstheme="minorHAnsi" w:hint="cs"/>
          <w:sz w:val="28"/>
          <w:szCs w:val="28"/>
          <w:rtl/>
        </w:rPr>
        <w:t>والحاج حسين</w:t>
      </w:r>
      <w:r w:rsidRPr="00625F91">
        <w:rPr>
          <w:rFonts w:cstheme="minorHAnsi"/>
          <w:sz w:val="28"/>
          <w:szCs w:val="28"/>
          <w:rtl/>
        </w:rPr>
        <w:t xml:space="preserve"> </w:t>
      </w:r>
      <w:proofErr w:type="spellStart"/>
      <w:r w:rsidRPr="00625F91">
        <w:rPr>
          <w:rFonts w:cstheme="minorHAnsi"/>
          <w:sz w:val="28"/>
          <w:szCs w:val="28"/>
          <w:rtl/>
        </w:rPr>
        <w:t>الشاكري</w:t>
      </w:r>
      <w:proofErr w:type="spellEnd"/>
      <w:r w:rsidRPr="00625F91">
        <w:rPr>
          <w:rFonts w:cstheme="minorHAnsi"/>
          <w:sz w:val="28"/>
          <w:szCs w:val="28"/>
          <w:rtl/>
        </w:rPr>
        <w:t xml:space="preserve"> </w:t>
      </w:r>
      <w:proofErr w:type="gramStart"/>
      <w:r w:rsidR="007E0761" w:rsidRPr="00625F91">
        <w:rPr>
          <w:rFonts w:cstheme="minorHAnsi" w:hint="cs"/>
          <w:sz w:val="28"/>
          <w:szCs w:val="28"/>
          <w:rtl/>
        </w:rPr>
        <w:t>في</w:t>
      </w:r>
      <w:r w:rsidR="007E0761">
        <w:rPr>
          <w:rFonts w:cstheme="minorHAnsi" w:hint="cs"/>
          <w:sz w:val="28"/>
          <w:szCs w:val="28"/>
          <w:rtl/>
        </w:rPr>
        <w:t xml:space="preserve"> </w:t>
      </w:r>
      <w:r w:rsidR="007E0761" w:rsidRPr="00625F91">
        <w:rPr>
          <w:rFonts w:cstheme="minorHAnsi" w:hint="cs"/>
          <w:sz w:val="28"/>
          <w:szCs w:val="28"/>
          <w:rtl/>
        </w:rPr>
        <w:t>من</w:t>
      </w:r>
      <w:proofErr w:type="gramEnd"/>
      <w:r w:rsidRPr="00625F91">
        <w:rPr>
          <w:rFonts w:cstheme="minorHAnsi"/>
          <w:sz w:val="28"/>
          <w:szCs w:val="28"/>
          <w:rtl/>
        </w:rPr>
        <w:t xml:space="preserve"> سيرة الإمام علي: 130-</w:t>
      </w:r>
      <w:r w:rsidR="007E0761" w:rsidRPr="00625F91">
        <w:rPr>
          <w:rFonts w:cstheme="minorHAnsi" w:hint="cs"/>
          <w:sz w:val="28"/>
          <w:szCs w:val="28"/>
          <w:rtl/>
        </w:rPr>
        <w:t>132.</w:t>
      </w:r>
    </w:p>
  </w:endnote>
  <w:endnote w:id="50">
    <w:p w14:paraId="41C60CF0"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الأسرار العلوية-فاضل المسعودي-ص67.</w:t>
      </w:r>
    </w:p>
  </w:endnote>
  <w:endnote w:id="51">
    <w:p w14:paraId="65EB187F"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كشف الغمة </w:t>
      </w:r>
      <w:proofErr w:type="spellStart"/>
      <w:r w:rsidRPr="00625F91">
        <w:rPr>
          <w:rFonts w:cstheme="minorHAnsi"/>
          <w:sz w:val="28"/>
          <w:szCs w:val="28"/>
          <w:rtl/>
        </w:rPr>
        <w:t>للأربلي</w:t>
      </w:r>
      <w:proofErr w:type="spellEnd"/>
      <w:r w:rsidRPr="00625F91">
        <w:rPr>
          <w:rFonts w:cstheme="minorHAnsi"/>
          <w:sz w:val="28"/>
          <w:szCs w:val="28"/>
          <w:rtl/>
        </w:rPr>
        <w:t xml:space="preserve">: ج1، ص61ـ62؛ الجواهر السنية للحر العاملي - ص230؛ شرح إحقاق الحق </w:t>
      </w:r>
      <w:proofErr w:type="spellStart"/>
      <w:r w:rsidRPr="00625F91">
        <w:rPr>
          <w:rFonts w:cstheme="minorHAnsi"/>
          <w:sz w:val="28"/>
          <w:szCs w:val="28"/>
          <w:rtl/>
        </w:rPr>
        <w:t>للمرعشي</w:t>
      </w:r>
      <w:proofErr w:type="spellEnd"/>
      <w:r w:rsidRPr="00625F91">
        <w:rPr>
          <w:rFonts w:cstheme="minorHAnsi"/>
          <w:sz w:val="28"/>
          <w:szCs w:val="28"/>
          <w:rtl/>
        </w:rPr>
        <w:t>: ج5، ص57.</w:t>
      </w:r>
    </w:p>
  </w:endnote>
  <w:endnote w:id="52">
    <w:p w14:paraId="07179AA7"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مريم/23.</w:t>
      </w:r>
    </w:p>
  </w:endnote>
  <w:endnote w:id="53">
    <w:p w14:paraId="2F94BC54" w14:textId="3323EDCA" w:rsidR="00BD0A68" w:rsidRPr="00625F91" w:rsidRDefault="00BD0A68" w:rsidP="00102D4C">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نعمة الله الجزائري في الأنوار النعمانية ج 1 ص 27 / أحمد الرحماني الهمداني في الإمام علي ص 370-371 / التبريزي الأنصاري في اللمعة البيضاء ص 220-221 / الحاج حسين </w:t>
      </w:r>
      <w:proofErr w:type="spellStart"/>
      <w:r w:rsidRPr="00625F91">
        <w:rPr>
          <w:rFonts w:cstheme="minorHAnsi"/>
          <w:sz w:val="28"/>
          <w:szCs w:val="28"/>
          <w:rtl/>
        </w:rPr>
        <w:t>الشاكري</w:t>
      </w:r>
      <w:proofErr w:type="spellEnd"/>
      <w:r w:rsidRPr="00625F91">
        <w:rPr>
          <w:rFonts w:cstheme="minorHAnsi"/>
          <w:sz w:val="28"/>
          <w:szCs w:val="28"/>
          <w:rtl/>
        </w:rPr>
        <w:t xml:space="preserve"> </w:t>
      </w:r>
      <w:r w:rsidRPr="00102D4C">
        <w:rPr>
          <w:rFonts w:cstheme="minorHAnsi"/>
          <w:sz w:val="28"/>
          <w:szCs w:val="28"/>
          <w:rtl/>
        </w:rPr>
        <w:t>في</w:t>
      </w:r>
      <w:r w:rsidR="00102D4C">
        <w:rPr>
          <w:rFonts w:cstheme="minorHAnsi" w:hint="cs"/>
          <w:sz w:val="28"/>
          <w:szCs w:val="28"/>
          <w:rtl/>
        </w:rPr>
        <w:t>،</w:t>
      </w:r>
      <w:r w:rsidRPr="00102D4C">
        <w:rPr>
          <w:rFonts w:cstheme="minorHAnsi"/>
          <w:sz w:val="28"/>
          <w:szCs w:val="28"/>
          <w:rtl/>
        </w:rPr>
        <w:t xml:space="preserve"> من</w:t>
      </w:r>
      <w:r w:rsidRPr="00625F91">
        <w:rPr>
          <w:rFonts w:cstheme="minorHAnsi"/>
          <w:sz w:val="28"/>
          <w:szCs w:val="28"/>
          <w:rtl/>
        </w:rPr>
        <w:t xml:space="preserve"> سيرة الإمام علي ص 130-132 / هاشم آل قطيط في ومن الحوار اكتشفت الحقيقة ص 111-113 / أبو القاسم في الإمام علي من المهد إلى الحد ص 549.</w:t>
      </w:r>
    </w:p>
  </w:endnote>
  <w:endnote w:id="54">
    <w:p w14:paraId="28AB5F4F"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البقرة/124.</w:t>
      </w:r>
    </w:p>
  </w:endnote>
  <w:endnote w:id="55">
    <w:p w14:paraId="51742C32" w14:textId="77777777" w:rsidR="00006EB3" w:rsidRPr="00625F91" w:rsidRDefault="00006EB3">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البقرة/127.</w:t>
      </w:r>
    </w:p>
  </w:endnote>
  <w:endnote w:id="56">
    <w:p w14:paraId="70D0537A"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عيون أخبار الرضا(ع) -الشيخ الصدوق-ج1 -ص 68.</w:t>
      </w:r>
    </w:p>
  </w:endnote>
  <w:endnote w:id="57">
    <w:p w14:paraId="031F5CF2"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كشف الغمة: </w:t>
      </w:r>
      <w:r w:rsidRPr="00625F91">
        <w:rPr>
          <w:rFonts w:cstheme="minorHAnsi"/>
          <w:sz w:val="28"/>
          <w:szCs w:val="28"/>
          <w:rtl/>
          <w:lang w:bidi="fa-IR"/>
        </w:rPr>
        <w:t>۱۹.</w:t>
      </w:r>
    </w:p>
  </w:endnote>
  <w:endnote w:id="58">
    <w:p w14:paraId="653D597F"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البقرة/124.</w:t>
      </w:r>
    </w:p>
  </w:endnote>
  <w:endnote w:id="59">
    <w:p w14:paraId="7D9F5612"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الأسرار العلوية-فاضل المسعودي-ص68-69.</w:t>
      </w:r>
    </w:p>
  </w:endnote>
  <w:endnote w:id="60">
    <w:p w14:paraId="64B5E7D3"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إبراهيم/37.</w:t>
      </w:r>
    </w:p>
  </w:endnote>
  <w:endnote w:id="61">
    <w:p w14:paraId="318B6A16"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موقع إمام حسين/ </w:t>
      </w:r>
      <w:r w:rsidRPr="00625F91">
        <w:rPr>
          <w:rFonts w:cstheme="minorHAnsi"/>
          <w:sz w:val="28"/>
          <w:szCs w:val="28"/>
        </w:rPr>
        <w:t>imamhussain-lib.blogspot.com</w:t>
      </w:r>
      <w:r w:rsidRPr="00625F91">
        <w:rPr>
          <w:rFonts w:cstheme="minorHAnsi"/>
          <w:sz w:val="28"/>
          <w:szCs w:val="28"/>
          <w:rtl/>
        </w:rPr>
        <w:t xml:space="preserve">/ الامام علي بن ابي طالب / السيد نبيل الحسني /اهل </w:t>
      </w:r>
      <w:r w:rsidR="00625F91" w:rsidRPr="00625F91">
        <w:rPr>
          <w:rFonts w:cstheme="minorHAnsi" w:hint="cs"/>
          <w:sz w:val="28"/>
          <w:szCs w:val="28"/>
          <w:rtl/>
        </w:rPr>
        <w:t>البيت»</w:t>
      </w:r>
      <w:r w:rsidRPr="00625F91">
        <w:rPr>
          <w:rFonts w:cstheme="minorHAnsi"/>
          <w:sz w:val="28"/>
          <w:szCs w:val="28"/>
          <w:rtl/>
        </w:rPr>
        <w:t xml:space="preserve"> فضائل / أوجه التشابه والتطابق بين الكعبة المشرفة وبين الإمام علي بن أبي طالب عليه السلام ودليلهُ القرآني-بقلم السيد نبيل الحسني.</w:t>
      </w:r>
    </w:p>
  </w:endnote>
  <w:endnote w:id="62">
    <w:p w14:paraId="4C719F10" w14:textId="77777777" w:rsidR="00503236" w:rsidRPr="00625F91" w:rsidRDefault="00503236">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بحار الأنوار -العلامة المجلسي - ج ٢٧ - ص١٤٥.</w:t>
      </w:r>
    </w:p>
  </w:endnote>
  <w:endnote w:id="63">
    <w:p w14:paraId="3DF0172F"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الإسراء/ ٨٤.</w:t>
      </w:r>
    </w:p>
  </w:endnote>
  <w:endnote w:id="64">
    <w:p w14:paraId="3EB62EE8"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مشارق أنوار اليقين </w:t>
      </w:r>
      <w:r w:rsidR="00625F91" w:rsidRPr="00625F91">
        <w:rPr>
          <w:rFonts w:cstheme="minorHAnsi" w:hint="cs"/>
          <w:sz w:val="28"/>
          <w:szCs w:val="28"/>
          <w:rtl/>
        </w:rPr>
        <w:t>-الحافظ</w:t>
      </w:r>
      <w:r w:rsidRPr="00625F91">
        <w:rPr>
          <w:rFonts w:cstheme="minorHAnsi"/>
          <w:sz w:val="28"/>
          <w:szCs w:val="28"/>
          <w:rtl/>
        </w:rPr>
        <w:t xml:space="preserve"> رجب </w:t>
      </w:r>
      <w:proofErr w:type="spellStart"/>
      <w:r w:rsidRPr="00625F91">
        <w:rPr>
          <w:rFonts w:cstheme="minorHAnsi"/>
          <w:sz w:val="28"/>
          <w:szCs w:val="28"/>
          <w:rtl/>
        </w:rPr>
        <w:t>البرسي</w:t>
      </w:r>
      <w:proofErr w:type="spellEnd"/>
      <w:r w:rsidRPr="00625F91">
        <w:rPr>
          <w:rFonts w:cstheme="minorHAnsi"/>
          <w:sz w:val="28"/>
          <w:szCs w:val="28"/>
          <w:rtl/>
        </w:rPr>
        <w:t xml:space="preserve"> -ص ٢٣.</w:t>
      </w:r>
    </w:p>
  </w:endnote>
  <w:endnote w:id="65">
    <w:p w14:paraId="6CB98D5E" w14:textId="77777777" w:rsidR="007E0761" w:rsidRPr="00625F91" w:rsidRDefault="007E0761" w:rsidP="007E0761">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الأسرار العلوية-فاضل المسعودي-ص74-75.</w:t>
      </w:r>
    </w:p>
  </w:endnote>
  <w:endnote w:id="66">
    <w:p w14:paraId="1942986C" w14:textId="70C4210A"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كشف </w:t>
      </w:r>
      <w:r w:rsidR="007E0761" w:rsidRPr="00625F91">
        <w:rPr>
          <w:rFonts w:cstheme="minorHAnsi" w:hint="cs"/>
          <w:sz w:val="28"/>
          <w:szCs w:val="28"/>
          <w:rtl/>
        </w:rPr>
        <w:t>اليقين:</w:t>
      </w:r>
      <w:r w:rsidRPr="00625F91">
        <w:rPr>
          <w:rFonts w:cstheme="minorHAnsi"/>
          <w:sz w:val="28"/>
          <w:szCs w:val="28"/>
          <w:rtl/>
        </w:rPr>
        <w:t xml:space="preserve"> </w:t>
      </w:r>
      <w:r w:rsidRPr="00625F91">
        <w:rPr>
          <w:rFonts w:cstheme="minorHAnsi"/>
          <w:sz w:val="28"/>
          <w:szCs w:val="28"/>
          <w:rtl/>
          <w:lang w:bidi="fa-IR"/>
        </w:rPr>
        <w:t>۱۹</w:t>
      </w:r>
      <w:r w:rsidRPr="00625F91">
        <w:rPr>
          <w:rFonts w:cstheme="minorHAnsi"/>
          <w:sz w:val="28"/>
          <w:szCs w:val="28"/>
          <w:rtl/>
        </w:rPr>
        <w:t xml:space="preserve">، بشارة المصطفى: </w:t>
      </w:r>
      <w:r w:rsidRPr="00625F91">
        <w:rPr>
          <w:rFonts w:cstheme="minorHAnsi"/>
          <w:sz w:val="28"/>
          <w:szCs w:val="28"/>
          <w:rtl/>
          <w:lang w:bidi="fa-IR"/>
        </w:rPr>
        <w:t xml:space="preserve">۷-۸. </w:t>
      </w:r>
      <w:r w:rsidRPr="00625F91">
        <w:rPr>
          <w:rFonts w:cstheme="minorHAnsi"/>
          <w:sz w:val="28"/>
          <w:szCs w:val="28"/>
          <w:rtl/>
        </w:rPr>
        <w:t xml:space="preserve">والارشاد: ٧٠٥/٢ </w:t>
      </w:r>
      <w:proofErr w:type="spellStart"/>
      <w:r w:rsidRPr="00625F91">
        <w:rPr>
          <w:rFonts w:cstheme="minorHAnsi"/>
          <w:sz w:val="28"/>
          <w:szCs w:val="28"/>
          <w:rtl/>
        </w:rPr>
        <w:t>الامالی</w:t>
      </w:r>
      <w:proofErr w:type="spellEnd"/>
      <w:r w:rsidRPr="00625F91">
        <w:rPr>
          <w:rFonts w:cstheme="minorHAnsi"/>
          <w:sz w:val="28"/>
          <w:szCs w:val="28"/>
          <w:rtl/>
        </w:rPr>
        <w:t xml:space="preserve">: </w:t>
      </w:r>
      <w:r w:rsidRPr="00625F91">
        <w:rPr>
          <w:rFonts w:cstheme="minorHAnsi"/>
          <w:sz w:val="28"/>
          <w:szCs w:val="28"/>
          <w:rtl/>
          <w:lang w:bidi="fa-IR"/>
        </w:rPr>
        <w:t>۸۰-۸۱</w:t>
      </w:r>
      <w:r w:rsidRPr="00625F91">
        <w:rPr>
          <w:rFonts w:cstheme="minorHAnsi"/>
          <w:sz w:val="28"/>
          <w:szCs w:val="28"/>
          <w:rtl/>
        </w:rPr>
        <w:t xml:space="preserve"> وعلل الشرائع ومعاني الاخبار مثله.</w:t>
      </w:r>
    </w:p>
  </w:endnote>
  <w:endnote w:id="67">
    <w:p w14:paraId="2ADE2D4B"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الأسرار العلوية-فاضل المسعودي-ص76-77.</w:t>
      </w:r>
    </w:p>
  </w:endnote>
  <w:endnote w:id="68">
    <w:p w14:paraId="287C69B8"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الأسرار العلوية-فاضل المسعودي-ص77-78.</w:t>
      </w:r>
    </w:p>
  </w:endnote>
  <w:endnote w:id="69">
    <w:p w14:paraId="47F078A8"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تاريخ دمشق: ٤٢ / ٣٥٦ / ٨٩٤٨، المناقب لابن </w:t>
      </w:r>
      <w:proofErr w:type="spellStart"/>
      <w:r w:rsidRPr="00625F91">
        <w:rPr>
          <w:rFonts w:cstheme="minorHAnsi"/>
          <w:sz w:val="28"/>
          <w:szCs w:val="28"/>
          <w:rtl/>
        </w:rPr>
        <w:t>المغازلي</w:t>
      </w:r>
      <w:proofErr w:type="spellEnd"/>
      <w:r w:rsidRPr="00625F91">
        <w:rPr>
          <w:rFonts w:cstheme="minorHAnsi"/>
          <w:sz w:val="28"/>
          <w:szCs w:val="28"/>
          <w:rtl/>
        </w:rPr>
        <w:t>: ١٠٧ / ١٤٩، كفاية الطالب: ١٦١؛ المناقب لابن شهر آشوب: ٣ / ٢٠٢.</w:t>
      </w:r>
    </w:p>
  </w:endnote>
  <w:endnote w:id="70">
    <w:p w14:paraId="6F51A370"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وسائل الشيعة (آل البيت) </w:t>
      </w:r>
      <w:r w:rsidR="00625F91" w:rsidRPr="00625F91">
        <w:rPr>
          <w:rFonts w:cstheme="minorHAnsi" w:hint="cs"/>
          <w:sz w:val="28"/>
          <w:szCs w:val="28"/>
          <w:rtl/>
        </w:rPr>
        <w:t>-الحر</w:t>
      </w:r>
      <w:r w:rsidRPr="00625F91">
        <w:rPr>
          <w:rFonts w:cstheme="minorHAnsi"/>
          <w:sz w:val="28"/>
          <w:szCs w:val="28"/>
          <w:rtl/>
        </w:rPr>
        <w:t xml:space="preserve"> العاملي - ج ١٣ - ص ٢٦٣.</w:t>
      </w:r>
    </w:p>
  </w:endnote>
  <w:endnote w:id="71">
    <w:p w14:paraId="29F7FACC"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آل عمران/97.</w:t>
      </w:r>
    </w:p>
  </w:endnote>
  <w:endnote w:id="72">
    <w:p w14:paraId="295D285F"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نهج البلاغة </w:t>
      </w:r>
      <w:r w:rsidR="00625F91" w:rsidRPr="00625F91">
        <w:rPr>
          <w:rFonts w:cstheme="minorHAnsi" w:hint="cs"/>
          <w:sz w:val="28"/>
          <w:szCs w:val="28"/>
          <w:rtl/>
        </w:rPr>
        <w:t>-خطب</w:t>
      </w:r>
      <w:r w:rsidRPr="00625F91">
        <w:rPr>
          <w:rFonts w:cstheme="minorHAnsi"/>
          <w:sz w:val="28"/>
          <w:szCs w:val="28"/>
          <w:rtl/>
        </w:rPr>
        <w:t xml:space="preserve"> الإمام علي (ع) - ج ١ - ص ١٨٩.</w:t>
      </w:r>
    </w:p>
  </w:endnote>
  <w:endnote w:id="73">
    <w:p w14:paraId="75E28A31"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خصائص الأئمة (عليهم السلام): ٧٣ عن أبي موسى الضرير البجلي عن أبي الحسن عن أبيه عن الإمام علي (عليهم السلام).</w:t>
      </w:r>
    </w:p>
  </w:endnote>
  <w:endnote w:id="74">
    <w:p w14:paraId="0EDC7729" w14:textId="77777777" w:rsidR="00503236" w:rsidRPr="00625F91" w:rsidRDefault="00503236">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البقرة/143.</w:t>
      </w:r>
    </w:p>
  </w:endnote>
  <w:endnote w:id="75">
    <w:p w14:paraId="3AD40F06" w14:textId="77777777" w:rsidR="00503236" w:rsidRPr="00625F91" w:rsidRDefault="00503236" w:rsidP="00503236">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أهل البيت في الكتاب والسنة </w:t>
      </w:r>
      <w:r w:rsidR="00625F91" w:rsidRPr="00625F91">
        <w:rPr>
          <w:rFonts w:cstheme="minorHAnsi" w:hint="cs"/>
          <w:sz w:val="28"/>
          <w:szCs w:val="28"/>
          <w:rtl/>
        </w:rPr>
        <w:t>-محمد</w:t>
      </w:r>
      <w:r w:rsidRPr="00625F91">
        <w:rPr>
          <w:rFonts w:cstheme="minorHAnsi"/>
          <w:sz w:val="28"/>
          <w:szCs w:val="28"/>
          <w:rtl/>
        </w:rPr>
        <w:t xml:space="preserve"> الريشهري - ص ٤٠٠.</w:t>
      </w:r>
    </w:p>
  </w:endnote>
  <w:endnote w:id="76">
    <w:p w14:paraId="74513CAE"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آل عمران/97.</w:t>
      </w:r>
    </w:p>
  </w:endnote>
  <w:endnote w:id="77">
    <w:p w14:paraId="6B91E7CE"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البحار –</w:t>
      </w:r>
      <w:r w:rsidR="00625F91" w:rsidRPr="00625F91">
        <w:rPr>
          <w:rFonts w:cstheme="minorHAnsi" w:hint="cs"/>
          <w:sz w:val="28"/>
          <w:szCs w:val="28"/>
          <w:rtl/>
        </w:rPr>
        <w:t>المجلسي-ج29-ص</w:t>
      </w:r>
      <w:r w:rsidRPr="00625F91">
        <w:rPr>
          <w:rFonts w:cstheme="minorHAnsi"/>
          <w:sz w:val="28"/>
          <w:szCs w:val="28"/>
          <w:rtl/>
        </w:rPr>
        <w:t>170 ــ 171.</w:t>
      </w:r>
    </w:p>
  </w:endnote>
  <w:endnote w:id="78">
    <w:p w14:paraId="5776A8C5" w14:textId="48B26EBC" w:rsidR="00BD0A68" w:rsidRPr="00625F91" w:rsidRDefault="00BD0A68" w:rsidP="007E0761">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موقع إمام حسين/ </w:t>
      </w:r>
      <w:r w:rsidRPr="00625F91">
        <w:rPr>
          <w:rFonts w:cstheme="minorHAnsi"/>
          <w:sz w:val="28"/>
          <w:szCs w:val="28"/>
        </w:rPr>
        <w:t>imamhussain-lib.blogspot.com</w:t>
      </w:r>
      <w:r w:rsidRPr="00625F91">
        <w:rPr>
          <w:rFonts w:cstheme="minorHAnsi"/>
          <w:sz w:val="28"/>
          <w:szCs w:val="28"/>
          <w:rtl/>
        </w:rPr>
        <w:t xml:space="preserve">/ الامام علي بن ابي طالب / السيد نبيل الحسني /اهل </w:t>
      </w:r>
      <w:r w:rsidR="007E0761" w:rsidRPr="00625F91">
        <w:rPr>
          <w:rFonts w:cstheme="minorHAnsi" w:hint="cs"/>
          <w:sz w:val="28"/>
          <w:szCs w:val="28"/>
          <w:rtl/>
        </w:rPr>
        <w:t>البيت</w:t>
      </w:r>
      <w:r w:rsidR="007E0761">
        <w:rPr>
          <w:rFonts w:cstheme="minorHAnsi" w:hint="cs"/>
          <w:sz w:val="28"/>
          <w:szCs w:val="28"/>
          <w:rtl/>
        </w:rPr>
        <w:t>/</w:t>
      </w:r>
      <w:r w:rsidRPr="00625F91">
        <w:rPr>
          <w:rFonts w:cstheme="minorHAnsi"/>
          <w:sz w:val="28"/>
          <w:szCs w:val="28"/>
          <w:rtl/>
        </w:rPr>
        <w:t xml:space="preserve"> فضائل / أوجه التشابه والتطابق بين الكعبة المشرفة وبين الإمام علي بن أبي طالب عليه السلام ودليلهُ القرآني-بقلم السيد نبيل الحسني.</w:t>
      </w:r>
    </w:p>
  </w:endnote>
  <w:endnote w:id="79">
    <w:p w14:paraId="7E356CCC"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أسد الغابة: ٤ / ١٠٦ / ٣٧٨٩؛ المسترشد: ٣٨٧ / ١٣٠ كلاهما عن الصنابحي، المناقب لابن شهر آشوب: ٣ / ٢٤٢ عن سلمة بن كهيل وفيهما صدره وكلها عن الإمام علي (عليه السلام).</w:t>
      </w:r>
    </w:p>
  </w:endnote>
  <w:endnote w:id="80">
    <w:p w14:paraId="629BC924"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مسند أحمد بن حنبل: ج4، ص96. مسند أبي داود: ص259.</w:t>
      </w:r>
    </w:p>
  </w:endnote>
  <w:endnote w:id="81">
    <w:p w14:paraId="0D804DD0"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كفاية الأثر للخزاز القمي: ص296</w:t>
      </w:r>
    </w:p>
  </w:endnote>
  <w:endnote w:id="82">
    <w:p w14:paraId="0E35CEFA"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موقع إمام حسين/ </w:t>
      </w:r>
      <w:r w:rsidRPr="00625F91">
        <w:rPr>
          <w:rFonts w:cstheme="minorHAnsi"/>
          <w:sz w:val="28"/>
          <w:szCs w:val="28"/>
        </w:rPr>
        <w:t>imamhussain-lib.blogspot.com</w:t>
      </w:r>
      <w:r w:rsidRPr="00625F91">
        <w:rPr>
          <w:rFonts w:cstheme="minorHAnsi"/>
          <w:sz w:val="28"/>
          <w:szCs w:val="28"/>
          <w:rtl/>
        </w:rPr>
        <w:t xml:space="preserve">/ الامام علي بن ابي طالب / السيد نبيل الحسني /اهل </w:t>
      </w:r>
      <w:r w:rsidR="00625F91" w:rsidRPr="00625F91">
        <w:rPr>
          <w:rFonts w:cstheme="minorHAnsi" w:hint="cs"/>
          <w:sz w:val="28"/>
          <w:szCs w:val="28"/>
          <w:rtl/>
        </w:rPr>
        <w:t>البيت»</w:t>
      </w:r>
      <w:r w:rsidRPr="00625F91">
        <w:rPr>
          <w:rFonts w:cstheme="minorHAnsi"/>
          <w:sz w:val="28"/>
          <w:szCs w:val="28"/>
          <w:rtl/>
        </w:rPr>
        <w:t xml:space="preserve"> فضائل / أوجه التشابه والتطابق بين الكعبة المشرفة وبين الإمام علي بن أبي طالب عليه السلام ودليلهُ القرآني-بقلم السيد نبيل الحسني.</w:t>
      </w:r>
    </w:p>
  </w:endnote>
  <w:endnote w:id="83">
    <w:p w14:paraId="4151F8F4" w14:textId="77777777" w:rsidR="00BD0A68" w:rsidRPr="00625F91" w:rsidRDefault="00BD0A68">
      <w:pPr>
        <w:pStyle w:val="Slutkommentar"/>
        <w:rPr>
          <w:rFonts w:cstheme="minorHAnsi"/>
          <w:sz w:val="28"/>
          <w:szCs w:val="28"/>
          <w:rtl/>
        </w:rPr>
      </w:pPr>
      <w:r w:rsidRPr="00625F91">
        <w:rPr>
          <w:rStyle w:val="Slutkommentarsreferens"/>
          <w:rFonts w:cstheme="minorHAnsi"/>
          <w:sz w:val="28"/>
          <w:szCs w:val="28"/>
        </w:rPr>
        <w:endnoteRef/>
      </w:r>
      <w:r w:rsidRPr="00625F91">
        <w:rPr>
          <w:rFonts w:cstheme="minorHAnsi"/>
          <w:sz w:val="28"/>
          <w:szCs w:val="28"/>
          <w:rtl/>
        </w:rPr>
        <w:t xml:space="preserve"> آل عمران/96.</w:t>
      </w:r>
    </w:p>
  </w:endnote>
  <w:endnote w:id="84">
    <w:p w14:paraId="00C881F6"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مجمع البيان في تفسير القرآن -الفضل بن الحسن‏ الطبرسي-، الجزء 2 - ص 797.</w:t>
      </w:r>
    </w:p>
  </w:endnote>
  <w:endnote w:id="85">
    <w:p w14:paraId="272E5B43"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الأعراف/96.</w:t>
      </w:r>
    </w:p>
  </w:endnote>
  <w:endnote w:id="86">
    <w:p w14:paraId="386FE937" w14:textId="77777777" w:rsidR="00BD0A68" w:rsidRPr="00625F91" w:rsidRDefault="00BD0A68">
      <w:pPr>
        <w:pStyle w:val="Slutkommentar"/>
        <w:rPr>
          <w:rFonts w:cstheme="minorHAnsi"/>
          <w:sz w:val="28"/>
          <w:szCs w:val="28"/>
        </w:rPr>
      </w:pPr>
      <w:r w:rsidRPr="00625F91">
        <w:rPr>
          <w:rStyle w:val="Slutkommentarsreferens"/>
          <w:rFonts w:cstheme="minorHAnsi"/>
          <w:sz w:val="28"/>
          <w:szCs w:val="28"/>
        </w:rPr>
        <w:endnoteRef/>
      </w:r>
      <w:r w:rsidRPr="00625F91">
        <w:rPr>
          <w:rFonts w:cstheme="minorHAnsi"/>
          <w:sz w:val="28"/>
          <w:szCs w:val="28"/>
          <w:rtl/>
        </w:rPr>
        <w:t xml:space="preserve"> للشاعر سعـد مطلوب الخفاجي</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Arabic Symbols 01">
    <w:panose1 w:val="02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6C3D4" w14:textId="77777777" w:rsidR="0066527C" w:rsidRDefault="0066527C" w:rsidP="00884B7E">
      <w:pPr>
        <w:spacing w:after="0" w:line="240" w:lineRule="auto"/>
      </w:pPr>
      <w:r>
        <w:separator/>
      </w:r>
    </w:p>
  </w:footnote>
  <w:footnote w:type="continuationSeparator" w:id="0">
    <w:p w14:paraId="2FB74989" w14:textId="77777777" w:rsidR="0066527C" w:rsidRDefault="0066527C" w:rsidP="00884B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E26E8A"/>
    <w:multiLevelType w:val="hybridMultilevel"/>
    <w:tmpl w:val="076864C2"/>
    <w:lvl w:ilvl="0" w:tplc="DF86C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732"/>
    <w:rsid w:val="00006EB3"/>
    <w:rsid w:val="0001038C"/>
    <w:rsid w:val="0006644F"/>
    <w:rsid w:val="00072452"/>
    <w:rsid w:val="00083D61"/>
    <w:rsid w:val="000920D6"/>
    <w:rsid w:val="000942D4"/>
    <w:rsid w:val="000F1520"/>
    <w:rsid w:val="000F3CD2"/>
    <w:rsid w:val="00102D4C"/>
    <w:rsid w:val="00146369"/>
    <w:rsid w:val="00176D4C"/>
    <w:rsid w:val="001B0FA1"/>
    <w:rsid w:val="001D54A7"/>
    <w:rsid w:val="001D77A9"/>
    <w:rsid w:val="001F7868"/>
    <w:rsid w:val="002137DA"/>
    <w:rsid w:val="00214198"/>
    <w:rsid w:val="00273693"/>
    <w:rsid w:val="00274792"/>
    <w:rsid w:val="00280BE6"/>
    <w:rsid w:val="00281CFD"/>
    <w:rsid w:val="002A0D9E"/>
    <w:rsid w:val="002B6921"/>
    <w:rsid w:val="00304CFB"/>
    <w:rsid w:val="00344B5B"/>
    <w:rsid w:val="0035291A"/>
    <w:rsid w:val="003563E5"/>
    <w:rsid w:val="0037356A"/>
    <w:rsid w:val="003C7627"/>
    <w:rsid w:val="003D4756"/>
    <w:rsid w:val="003E19AE"/>
    <w:rsid w:val="003F1019"/>
    <w:rsid w:val="003F2796"/>
    <w:rsid w:val="00400ABE"/>
    <w:rsid w:val="004301DE"/>
    <w:rsid w:val="00476BFF"/>
    <w:rsid w:val="004D7D87"/>
    <w:rsid w:val="004E1233"/>
    <w:rsid w:val="00503236"/>
    <w:rsid w:val="005169AE"/>
    <w:rsid w:val="00553C3D"/>
    <w:rsid w:val="00594801"/>
    <w:rsid w:val="00595B6B"/>
    <w:rsid w:val="005B2EC1"/>
    <w:rsid w:val="005D7D63"/>
    <w:rsid w:val="00623B3F"/>
    <w:rsid w:val="00625F91"/>
    <w:rsid w:val="00631E76"/>
    <w:rsid w:val="0066527C"/>
    <w:rsid w:val="006A5343"/>
    <w:rsid w:val="006C1950"/>
    <w:rsid w:val="006C4A06"/>
    <w:rsid w:val="006D750A"/>
    <w:rsid w:val="006E6B07"/>
    <w:rsid w:val="00720035"/>
    <w:rsid w:val="00733881"/>
    <w:rsid w:val="0073762E"/>
    <w:rsid w:val="00766225"/>
    <w:rsid w:val="007D1ACF"/>
    <w:rsid w:val="007E0761"/>
    <w:rsid w:val="007F1133"/>
    <w:rsid w:val="00811B72"/>
    <w:rsid w:val="00816372"/>
    <w:rsid w:val="008178C9"/>
    <w:rsid w:val="00820190"/>
    <w:rsid w:val="008214D6"/>
    <w:rsid w:val="008239D7"/>
    <w:rsid w:val="008407E7"/>
    <w:rsid w:val="008500A4"/>
    <w:rsid w:val="00856D62"/>
    <w:rsid w:val="00884B7E"/>
    <w:rsid w:val="00894D51"/>
    <w:rsid w:val="008E4B83"/>
    <w:rsid w:val="008E5291"/>
    <w:rsid w:val="008E62C2"/>
    <w:rsid w:val="00933B82"/>
    <w:rsid w:val="009424F9"/>
    <w:rsid w:val="00946D42"/>
    <w:rsid w:val="00960732"/>
    <w:rsid w:val="0096074A"/>
    <w:rsid w:val="0098650E"/>
    <w:rsid w:val="0098750A"/>
    <w:rsid w:val="009A561A"/>
    <w:rsid w:val="009C5795"/>
    <w:rsid w:val="009F0ACF"/>
    <w:rsid w:val="009F5A82"/>
    <w:rsid w:val="00A240BC"/>
    <w:rsid w:val="00A243EA"/>
    <w:rsid w:val="00A30BDA"/>
    <w:rsid w:val="00A803D5"/>
    <w:rsid w:val="00A81E60"/>
    <w:rsid w:val="00A97261"/>
    <w:rsid w:val="00AA1611"/>
    <w:rsid w:val="00AE484D"/>
    <w:rsid w:val="00AF5EE8"/>
    <w:rsid w:val="00B01ACA"/>
    <w:rsid w:val="00B15CD1"/>
    <w:rsid w:val="00B359B7"/>
    <w:rsid w:val="00B9180F"/>
    <w:rsid w:val="00B92E6C"/>
    <w:rsid w:val="00B94551"/>
    <w:rsid w:val="00BA7A24"/>
    <w:rsid w:val="00BC1FF4"/>
    <w:rsid w:val="00BC56EC"/>
    <w:rsid w:val="00BD0A68"/>
    <w:rsid w:val="00BE7F6A"/>
    <w:rsid w:val="00BF35EF"/>
    <w:rsid w:val="00BF4C97"/>
    <w:rsid w:val="00C24FC6"/>
    <w:rsid w:val="00C273DF"/>
    <w:rsid w:val="00C5038C"/>
    <w:rsid w:val="00C91FF6"/>
    <w:rsid w:val="00CE2B2F"/>
    <w:rsid w:val="00CE33E2"/>
    <w:rsid w:val="00D1052B"/>
    <w:rsid w:val="00D4740C"/>
    <w:rsid w:val="00D7105D"/>
    <w:rsid w:val="00D717FD"/>
    <w:rsid w:val="00DA2440"/>
    <w:rsid w:val="00DC11B3"/>
    <w:rsid w:val="00DD3DE3"/>
    <w:rsid w:val="00DE536F"/>
    <w:rsid w:val="00DF5165"/>
    <w:rsid w:val="00E342DB"/>
    <w:rsid w:val="00E37132"/>
    <w:rsid w:val="00E5680B"/>
    <w:rsid w:val="00E70F4A"/>
    <w:rsid w:val="00E737F6"/>
    <w:rsid w:val="00E80DEA"/>
    <w:rsid w:val="00E95E62"/>
    <w:rsid w:val="00EC11CA"/>
    <w:rsid w:val="00EC5381"/>
    <w:rsid w:val="00EC79F8"/>
    <w:rsid w:val="00EF415A"/>
    <w:rsid w:val="00EF697F"/>
    <w:rsid w:val="00F054E8"/>
    <w:rsid w:val="00F127EF"/>
    <w:rsid w:val="00F14F22"/>
    <w:rsid w:val="00F21EDB"/>
    <w:rsid w:val="00F22984"/>
    <w:rsid w:val="00F46F09"/>
    <w:rsid w:val="00F50B48"/>
    <w:rsid w:val="00F90EC2"/>
    <w:rsid w:val="00FA5ECB"/>
    <w:rsid w:val="00FC5512"/>
    <w:rsid w:val="00FD6B45"/>
    <w:rsid w:val="00FE43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72EAE"/>
  <w15:chartTrackingRefBased/>
  <w15:docId w15:val="{05E8A626-DC7C-41FF-9EF9-36916EDAB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BFF"/>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344B5B"/>
    <w:rPr>
      <w:color w:val="0563C1" w:themeColor="hyperlink"/>
      <w:u w:val="single"/>
    </w:rPr>
  </w:style>
  <w:style w:type="paragraph" w:styleId="Liststycke">
    <w:name w:val="List Paragraph"/>
    <w:basedOn w:val="Normal"/>
    <w:uiPriority w:val="34"/>
    <w:qFormat/>
    <w:rsid w:val="00B01ACA"/>
    <w:pPr>
      <w:ind w:left="720"/>
      <w:contextualSpacing/>
    </w:pPr>
  </w:style>
  <w:style w:type="character" w:styleId="Kommentarsreferens">
    <w:name w:val="annotation reference"/>
    <w:basedOn w:val="Standardstycketeckensnitt"/>
    <w:uiPriority w:val="99"/>
    <w:semiHidden/>
    <w:unhideWhenUsed/>
    <w:rsid w:val="000F3CD2"/>
    <w:rPr>
      <w:sz w:val="16"/>
      <w:szCs w:val="16"/>
    </w:rPr>
  </w:style>
  <w:style w:type="paragraph" w:styleId="Kommentarer">
    <w:name w:val="annotation text"/>
    <w:basedOn w:val="Normal"/>
    <w:link w:val="KommentarerChar"/>
    <w:uiPriority w:val="99"/>
    <w:semiHidden/>
    <w:unhideWhenUsed/>
    <w:rsid w:val="000F3CD2"/>
    <w:pPr>
      <w:spacing w:line="240" w:lineRule="auto"/>
    </w:pPr>
    <w:rPr>
      <w:sz w:val="20"/>
      <w:szCs w:val="20"/>
    </w:rPr>
  </w:style>
  <w:style w:type="character" w:customStyle="1" w:styleId="KommentarerChar">
    <w:name w:val="Kommentarer Char"/>
    <w:basedOn w:val="Standardstycketeckensnitt"/>
    <w:link w:val="Kommentarer"/>
    <w:uiPriority w:val="99"/>
    <w:semiHidden/>
    <w:rsid w:val="000F3CD2"/>
    <w:rPr>
      <w:sz w:val="20"/>
      <w:szCs w:val="20"/>
    </w:rPr>
  </w:style>
  <w:style w:type="paragraph" w:styleId="Kommentarsmne">
    <w:name w:val="annotation subject"/>
    <w:basedOn w:val="Kommentarer"/>
    <w:next w:val="Kommentarer"/>
    <w:link w:val="KommentarsmneChar"/>
    <w:uiPriority w:val="99"/>
    <w:semiHidden/>
    <w:unhideWhenUsed/>
    <w:rsid w:val="000F3CD2"/>
    <w:rPr>
      <w:b/>
      <w:bCs/>
    </w:rPr>
  </w:style>
  <w:style w:type="character" w:customStyle="1" w:styleId="KommentarsmneChar">
    <w:name w:val="Kommentarsämne Char"/>
    <w:basedOn w:val="KommentarerChar"/>
    <w:link w:val="Kommentarsmne"/>
    <w:uiPriority w:val="99"/>
    <w:semiHidden/>
    <w:rsid w:val="000F3CD2"/>
    <w:rPr>
      <w:b/>
      <w:bCs/>
      <w:sz w:val="20"/>
      <w:szCs w:val="20"/>
    </w:rPr>
  </w:style>
  <w:style w:type="paragraph" w:styleId="Ballongtext">
    <w:name w:val="Balloon Text"/>
    <w:basedOn w:val="Normal"/>
    <w:link w:val="BallongtextChar"/>
    <w:uiPriority w:val="99"/>
    <w:semiHidden/>
    <w:unhideWhenUsed/>
    <w:rsid w:val="000F3CD2"/>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F3CD2"/>
    <w:rPr>
      <w:rFonts w:ascii="Segoe UI" w:hAnsi="Segoe UI" w:cs="Segoe UI"/>
      <w:sz w:val="18"/>
      <w:szCs w:val="18"/>
    </w:rPr>
  </w:style>
  <w:style w:type="paragraph" w:styleId="Slutkommentar">
    <w:name w:val="endnote text"/>
    <w:basedOn w:val="Normal"/>
    <w:link w:val="SlutkommentarChar"/>
    <w:uiPriority w:val="99"/>
    <w:semiHidden/>
    <w:unhideWhenUsed/>
    <w:rsid w:val="00884B7E"/>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884B7E"/>
    <w:rPr>
      <w:sz w:val="20"/>
      <w:szCs w:val="20"/>
    </w:rPr>
  </w:style>
  <w:style w:type="character" w:styleId="Slutkommentarsreferens">
    <w:name w:val="endnote reference"/>
    <w:basedOn w:val="Standardstycketeckensnitt"/>
    <w:uiPriority w:val="99"/>
    <w:semiHidden/>
    <w:unhideWhenUsed/>
    <w:rsid w:val="00884B7E"/>
    <w:rPr>
      <w:vertAlign w:val="superscript"/>
    </w:rPr>
  </w:style>
  <w:style w:type="paragraph" w:styleId="Fotnotstext">
    <w:name w:val="footnote text"/>
    <w:basedOn w:val="Normal"/>
    <w:link w:val="FotnotstextChar"/>
    <w:uiPriority w:val="99"/>
    <w:semiHidden/>
    <w:unhideWhenUsed/>
    <w:rsid w:val="00884B7E"/>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884B7E"/>
    <w:rPr>
      <w:sz w:val="20"/>
      <w:szCs w:val="20"/>
    </w:rPr>
  </w:style>
  <w:style w:type="character" w:styleId="Fotnotsreferens">
    <w:name w:val="footnote reference"/>
    <w:basedOn w:val="Standardstycketeckensnitt"/>
    <w:uiPriority w:val="99"/>
    <w:semiHidden/>
    <w:unhideWhenUsed/>
    <w:rsid w:val="00884B7E"/>
    <w:rPr>
      <w:vertAlign w:val="superscript"/>
    </w:rPr>
  </w:style>
  <w:style w:type="table" w:styleId="Tabellrutnt">
    <w:name w:val="Table Grid"/>
    <w:basedOn w:val="Normaltabell"/>
    <w:qFormat/>
    <w:rsid w:val="00E80DEA"/>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E80DEA"/>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qFormat/>
    <w:rsid w:val="00E80DEA"/>
    <w:rPr>
      <w:rFonts w:ascii="Times New Roman" w:eastAsia="Times New Roman" w:hAnsi="Times New Roman" w:cs="Traditional Arabic"/>
      <w:color w:val="00000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97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4FFC7-5142-4F64-851D-DF89E89E6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5493</Words>
  <Characters>31314</Characters>
  <Application>Microsoft Office Word</Application>
  <DocSecurity>0</DocSecurity>
  <Lines>260</Lines>
  <Paragraphs>73</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cp:revision>
  <dcterms:created xsi:type="dcterms:W3CDTF">2025-03-24T19:05:00Z</dcterms:created>
  <dcterms:modified xsi:type="dcterms:W3CDTF">2025-03-24T19:05:00Z</dcterms:modified>
</cp:coreProperties>
</file>