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72DC3E" w14:textId="655C4AF7" w:rsidR="00347AA8" w:rsidRDefault="00850371" w:rsidP="00B04851">
      <w:pPr>
        <w:jc w:val="center"/>
        <w:rPr>
          <w:rFonts w:ascii="Calibri" w:hAnsi="Calibri" w:cs="Calibri"/>
          <w:color w:val="FF0000"/>
          <w:sz w:val="32"/>
          <w:szCs w:val="32"/>
          <w:rtl/>
        </w:rPr>
      </w:pPr>
      <w:r w:rsidRPr="00850371">
        <w:rPr>
          <w:rFonts w:ascii="Calibri" w:hAnsi="Calibri" w:cs="Calibri"/>
          <w:b/>
          <w:bCs/>
          <w:noProof/>
          <w:sz w:val="32"/>
          <w:szCs w:val="32"/>
          <w:rtl/>
        </w:rPr>
        <w:drawing>
          <wp:anchor distT="0" distB="0" distL="114300" distR="114300" simplePos="0" relativeHeight="251658240" behindDoc="0" locked="0" layoutInCell="1" allowOverlap="1" wp14:anchorId="3E4D5BE5" wp14:editId="603089E3">
            <wp:simplePos x="0" y="0"/>
            <wp:positionH relativeFrom="column">
              <wp:posOffset>-976096</wp:posOffset>
            </wp:positionH>
            <wp:positionV relativeFrom="paragraph">
              <wp:posOffset>-906780</wp:posOffset>
            </wp:positionV>
            <wp:extent cx="7309246" cy="10668000"/>
            <wp:effectExtent l="0" t="0" r="6350" b="0"/>
            <wp:wrapNone/>
            <wp:docPr id="1" name="Bildobjekt 1" descr="C:\Users\umali\Desktop\بحوث ومحاضرات\ج6 المدقق\photo_2024-01-09_11-15-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mali\Desktop\بحوث ومحاضرات\ج6 المدقق\photo_2024-01-09_11-15-24.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23041" cy="1068813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6AE98BB" w14:textId="1E5CB36E" w:rsidR="0084191C" w:rsidRDefault="0084191C" w:rsidP="00B04851">
      <w:pPr>
        <w:jc w:val="center"/>
        <w:rPr>
          <w:rFonts w:ascii="Calibri" w:hAnsi="Calibri" w:cs="Calibri"/>
          <w:b/>
          <w:bCs/>
          <w:sz w:val="32"/>
          <w:szCs w:val="32"/>
          <w:rtl/>
        </w:rPr>
      </w:pPr>
    </w:p>
    <w:p w14:paraId="23264029" w14:textId="77777777" w:rsidR="0084191C" w:rsidRDefault="0084191C" w:rsidP="00B04851">
      <w:pPr>
        <w:jc w:val="center"/>
        <w:rPr>
          <w:rFonts w:ascii="Calibri" w:hAnsi="Calibri" w:cs="Calibri"/>
          <w:b/>
          <w:bCs/>
          <w:sz w:val="32"/>
          <w:szCs w:val="32"/>
          <w:rtl/>
        </w:rPr>
      </w:pPr>
    </w:p>
    <w:p w14:paraId="0D78330C" w14:textId="77777777" w:rsidR="0084191C" w:rsidRDefault="0084191C" w:rsidP="00B04851">
      <w:pPr>
        <w:jc w:val="center"/>
        <w:rPr>
          <w:rFonts w:ascii="Calibri" w:hAnsi="Calibri" w:cs="Calibri"/>
          <w:b/>
          <w:bCs/>
          <w:sz w:val="32"/>
          <w:szCs w:val="32"/>
          <w:rtl/>
        </w:rPr>
      </w:pPr>
    </w:p>
    <w:p w14:paraId="574B1824" w14:textId="77777777" w:rsidR="0084191C" w:rsidRDefault="0084191C" w:rsidP="00B04851">
      <w:pPr>
        <w:jc w:val="center"/>
        <w:rPr>
          <w:rFonts w:ascii="Calibri" w:hAnsi="Calibri" w:cs="Calibri"/>
          <w:b/>
          <w:bCs/>
          <w:sz w:val="32"/>
          <w:szCs w:val="32"/>
          <w:rtl/>
        </w:rPr>
      </w:pPr>
    </w:p>
    <w:p w14:paraId="76EA1389" w14:textId="77777777" w:rsidR="0084191C" w:rsidRDefault="0084191C" w:rsidP="00B04851">
      <w:pPr>
        <w:jc w:val="center"/>
        <w:rPr>
          <w:rFonts w:ascii="Calibri" w:hAnsi="Calibri" w:cs="Calibri"/>
          <w:b/>
          <w:bCs/>
          <w:sz w:val="32"/>
          <w:szCs w:val="32"/>
          <w:rtl/>
        </w:rPr>
      </w:pPr>
    </w:p>
    <w:p w14:paraId="0CFC75A5" w14:textId="77777777" w:rsidR="0084191C" w:rsidRDefault="0084191C" w:rsidP="00B04851">
      <w:pPr>
        <w:jc w:val="center"/>
        <w:rPr>
          <w:rFonts w:ascii="Calibri" w:hAnsi="Calibri" w:cs="Calibri"/>
          <w:b/>
          <w:bCs/>
          <w:sz w:val="32"/>
          <w:szCs w:val="32"/>
          <w:rtl/>
        </w:rPr>
      </w:pPr>
    </w:p>
    <w:p w14:paraId="4C39EC9E" w14:textId="77777777" w:rsidR="0084191C" w:rsidRDefault="0084191C" w:rsidP="00B04851">
      <w:pPr>
        <w:jc w:val="center"/>
        <w:rPr>
          <w:rFonts w:ascii="Calibri" w:hAnsi="Calibri" w:cs="Calibri"/>
          <w:b/>
          <w:bCs/>
          <w:sz w:val="32"/>
          <w:szCs w:val="32"/>
          <w:rtl/>
        </w:rPr>
      </w:pPr>
    </w:p>
    <w:p w14:paraId="653753A5" w14:textId="77777777" w:rsidR="0084191C" w:rsidRDefault="0084191C" w:rsidP="00B04851">
      <w:pPr>
        <w:jc w:val="center"/>
        <w:rPr>
          <w:rFonts w:ascii="Calibri" w:hAnsi="Calibri" w:cs="Calibri"/>
          <w:b/>
          <w:bCs/>
          <w:sz w:val="32"/>
          <w:szCs w:val="32"/>
          <w:rtl/>
        </w:rPr>
      </w:pPr>
    </w:p>
    <w:p w14:paraId="1690D083" w14:textId="77777777" w:rsidR="0084191C" w:rsidRDefault="0084191C" w:rsidP="00B04851">
      <w:pPr>
        <w:jc w:val="center"/>
        <w:rPr>
          <w:rFonts w:ascii="Calibri" w:hAnsi="Calibri" w:cs="Calibri"/>
          <w:b/>
          <w:bCs/>
          <w:sz w:val="32"/>
          <w:szCs w:val="32"/>
          <w:rtl/>
        </w:rPr>
      </w:pPr>
    </w:p>
    <w:p w14:paraId="4C9BF6D3" w14:textId="77777777" w:rsidR="0084191C" w:rsidRDefault="0084191C" w:rsidP="00B04851">
      <w:pPr>
        <w:jc w:val="center"/>
        <w:rPr>
          <w:rFonts w:ascii="Calibri" w:hAnsi="Calibri" w:cs="Calibri"/>
          <w:b/>
          <w:bCs/>
          <w:sz w:val="32"/>
          <w:szCs w:val="32"/>
          <w:rtl/>
        </w:rPr>
      </w:pPr>
    </w:p>
    <w:p w14:paraId="1658D033" w14:textId="77777777" w:rsidR="0084191C" w:rsidRDefault="0084191C" w:rsidP="00B04851">
      <w:pPr>
        <w:jc w:val="center"/>
        <w:rPr>
          <w:rFonts w:ascii="Calibri" w:hAnsi="Calibri" w:cs="Calibri"/>
          <w:b/>
          <w:bCs/>
          <w:sz w:val="32"/>
          <w:szCs w:val="32"/>
          <w:rtl/>
        </w:rPr>
      </w:pPr>
    </w:p>
    <w:p w14:paraId="6837FC4E" w14:textId="77777777" w:rsidR="0084191C" w:rsidRDefault="0084191C" w:rsidP="00B04851">
      <w:pPr>
        <w:jc w:val="center"/>
        <w:rPr>
          <w:rFonts w:ascii="Calibri" w:hAnsi="Calibri" w:cs="Calibri"/>
          <w:b/>
          <w:bCs/>
          <w:sz w:val="32"/>
          <w:szCs w:val="32"/>
          <w:rtl/>
        </w:rPr>
      </w:pPr>
    </w:p>
    <w:p w14:paraId="46D73CFD" w14:textId="77777777" w:rsidR="0084191C" w:rsidRDefault="0084191C" w:rsidP="00B04851">
      <w:pPr>
        <w:jc w:val="center"/>
        <w:rPr>
          <w:rFonts w:ascii="Calibri" w:hAnsi="Calibri" w:cs="Calibri"/>
          <w:b/>
          <w:bCs/>
          <w:sz w:val="32"/>
          <w:szCs w:val="32"/>
          <w:rtl/>
        </w:rPr>
      </w:pPr>
    </w:p>
    <w:p w14:paraId="4A4B8B07" w14:textId="77777777" w:rsidR="0084191C" w:rsidRDefault="0084191C" w:rsidP="00B04851">
      <w:pPr>
        <w:jc w:val="center"/>
        <w:rPr>
          <w:rFonts w:ascii="Calibri" w:hAnsi="Calibri" w:cs="Calibri"/>
          <w:b/>
          <w:bCs/>
          <w:sz w:val="32"/>
          <w:szCs w:val="32"/>
          <w:rtl/>
        </w:rPr>
      </w:pPr>
    </w:p>
    <w:p w14:paraId="4F217292" w14:textId="77777777" w:rsidR="0084191C" w:rsidRDefault="0084191C" w:rsidP="00B04851">
      <w:pPr>
        <w:jc w:val="center"/>
        <w:rPr>
          <w:rFonts w:ascii="Calibri" w:hAnsi="Calibri" w:cs="Calibri"/>
          <w:b/>
          <w:bCs/>
          <w:sz w:val="32"/>
          <w:szCs w:val="32"/>
          <w:rtl/>
        </w:rPr>
      </w:pPr>
    </w:p>
    <w:p w14:paraId="51351B83" w14:textId="77777777" w:rsidR="0084191C" w:rsidRDefault="0084191C" w:rsidP="00B04851">
      <w:pPr>
        <w:jc w:val="center"/>
        <w:rPr>
          <w:rFonts w:ascii="Calibri" w:hAnsi="Calibri" w:cs="Calibri"/>
          <w:b/>
          <w:bCs/>
          <w:sz w:val="32"/>
          <w:szCs w:val="32"/>
          <w:rtl/>
        </w:rPr>
      </w:pPr>
    </w:p>
    <w:p w14:paraId="7D6D4D93" w14:textId="77777777" w:rsidR="0084191C" w:rsidRDefault="0084191C" w:rsidP="00B04851">
      <w:pPr>
        <w:jc w:val="center"/>
        <w:rPr>
          <w:rFonts w:ascii="Calibri" w:hAnsi="Calibri" w:cs="Calibri"/>
          <w:b/>
          <w:bCs/>
          <w:sz w:val="32"/>
          <w:szCs w:val="32"/>
          <w:rtl/>
        </w:rPr>
      </w:pPr>
    </w:p>
    <w:p w14:paraId="6545EA33" w14:textId="77777777" w:rsidR="0084191C" w:rsidRDefault="0084191C" w:rsidP="00B04851">
      <w:pPr>
        <w:jc w:val="center"/>
        <w:rPr>
          <w:rFonts w:ascii="Calibri" w:hAnsi="Calibri" w:cs="Calibri"/>
          <w:b/>
          <w:bCs/>
          <w:sz w:val="32"/>
          <w:szCs w:val="32"/>
          <w:rtl/>
        </w:rPr>
      </w:pPr>
    </w:p>
    <w:p w14:paraId="463692A6" w14:textId="77777777" w:rsidR="0084191C" w:rsidRDefault="0084191C" w:rsidP="00B04851">
      <w:pPr>
        <w:jc w:val="center"/>
        <w:rPr>
          <w:rFonts w:ascii="Calibri" w:hAnsi="Calibri" w:cs="Calibri"/>
          <w:b/>
          <w:bCs/>
          <w:sz w:val="32"/>
          <w:szCs w:val="32"/>
          <w:rtl/>
        </w:rPr>
      </w:pPr>
    </w:p>
    <w:p w14:paraId="36A4C844" w14:textId="77777777" w:rsidR="0084191C" w:rsidRDefault="0084191C" w:rsidP="00B04851">
      <w:pPr>
        <w:jc w:val="center"/>
        <w:rPr>
          <w:rFonts w:ascii="Calibri" w:hAnsi="Calibri" w:cs="Calibri"/>
          <w:b/>
          <w:bCs/>
          <w:sz w:val="32"/>
          <w:szCs w:val="32"/>
          <w:rtl/>
        </w:rPr>
      </w:pPr>
    </w:p>
    <w:p w14:paraId="6516DC18" w14:textId="77777777" w:rsidR="00850371" w:rsidRDefault="00850371" w:rsidP="00B04851">
      <w:pPr>
        <w:jc w:val="center"/>
        <w:rPr>
          <w:rFonts w:ascii="Calibri" w:hAnsi="Calibri" w:cs="Calibri"/>
          <w:b/>
          <w:bCs/>
          <w:sz w:val="32"/>
          <w:szCs w:val="32"/>
          <w:rtl/>
        </w:rPr>
      </w:pPr>
    </w:p>
    <w:p w14:paraId="6AA3A9FF" w14:textId="77777777" w:rsidR="0084191C" w:rsidRDefault="0084191C" w:rsidP="00B04851">
      <w:pPr>
        <w:jc w:val="center"/>
        <w:rPr>
          <w:rFonts w:ascii="Calibri" w:hAnsi="Calibri" w:cs="Calibri"/>
          <w:b/>
          <w:bCs/>
          <w:sz w:val="32"/>
          <w:szCs w:val="32"/>
          <w:rtl/>
        </w:rPr>
      </w:pPr>
    </w:p>
    <w:p w14:paraId="23BD9EEA" w14:textId="77777777" w:rsidR="0084191C" w:rsidRDefault="0084191C" w:rsidP="00B04851">
      <w:pPr>
        <w:jc w:val="center"/>
        <w:rPr>
          <w:rFonts w:ascii="Calibri" w:hAnsi="Calibri" w:cs="Calibri"/>
          <w:b/>
          <w:bCs/>
          <w:sz w:val="32"/>
          <w:szCs w:val="32"/>
          <w:rtl/>
        </w:rPr>
      </w:pPr>
    </w:p>
    <w:p w14:paraId="7D88A396" w14:textId="10479E6D" w:rsidR="00347AA8" w:rsidRPr="003267A6" w:rsidRDefault="003267A6" w:rsidP="00B04851">
      <w:pPr>
        <w:jc w:val="center"/>
        <w:rPr>
          <w:rFonts w:ascii="Calibri" w:hAnsi="Calibri" w:cs="Calibri"/>
          <w:b/>
          <w:bCs/>
          <w:color w:val="FF0000"/>
          <w:sz w:val="32"/>
          <w:szCs w:val="32"/>
          <w:rtl/>
        </w:rPr>
      </w:pPr>
      <w:r w:rsidRPr="003267A6">
        <w:rPr>
          <w:rFonts w:ascii="Calibri" w:hAnsi="Calibri" w:cs="Calibri"/>
          <w:b/>
          <w:bCs/>
          <w:sz w:val="32"/>
          <w:szCs w:val="32"/>
          <w:rtl/>
        </w:rPr>
        <w:lastRenderedPageBreak/>
        <w:t>يَوْم 3 رَجَبٍ: شَهَادَةُ الإِمَامِ عَلِيٍّ الهَادِي عَلَيْهِ السَّلَامُ</w:t>
      </w:r>
    </w:p>
    <w:p w14:paraId="7DF8A328" w14:textId="77777777" w:rsidR="00347AA8" w:rsidRPr="00347AA8" w:rsidRDefault="00347AA8" w:rsidP="00347AA8">
      <w:pPr>
        <w:pStyle w:val="Heading2Center"/>
        <w:rPr>
          <w:rFonts w:ascii="Calibri" w:hAnsi="Calibri" w:cs="Calibri"/>
          <w:sz w:val="32"/>
          <w:lang w:bidi="fa-IR"/>
        </w:rPr>
      </w:pPr>
      <w:bookmarkStart w:id="0" w:name="_Toc11021280"/>
      <w:r w:rsidRPr="00347AA8">
        <w:rPr>
          <w:rFonts w:ascii="Calibri" w:hAnsi="Calibri" w:cs="Calibri"/>
          <w:sz w:val="32"/>
          <w:rtl/>
          <w:lang w:bidi="fa-IR"/>
        </w:rPr>
        <w:t>القصيدة: للشيخ حسن فرج العوامي</w:t>
      </w:r>
      <w:bookmarkEnd w:id="0"/>
    </w:p>
    <w:p w14:paraId="46983B6E" w14:textId="77777777" w:rsidR="00347AA8" w:rsidRPr="00347AA8" w:rsidRDefault="00347AA8" w:rsidP="00347AA8">
      <w:pPr>
        <w:pStyle w:val="Heading2Center"/>
        <w:rPr>
          <w:rFonts w:ascii="Calibri" w:hAnsi="Calibri" w:cs="Calibri"/>
          <w:sz w:val="32"/>
          <w:lang w:bidi="fa-IR"/>
        </w:rPr>
      </w:pPr>
    </w:p>
    <w:tbl>
      <w:tblPr>
        <w:tblStyle w:val="Tabellrutnt"/>
        <w:bidiVisual/>
        <w:tblW w:w="4646" w:type="pct"/>
        <w:tblInd w:w="384" w:type="dxa"/>
        <w:tblLook w:val="01E0" w:firstRow="1" w:lastRow="1" w:firstColumn="1" w:lastColumn="1" w:noHBand="0" w:noVBand="0"/>
      </w:tblPr>
      <w:tblGrid>
        <w:gridCol w:w="3675"/>
        <w:gridCol w:w="282"/>
        <w:gridCol w:w="3761"/>
      </w:tblGrid>
      <w:tr w:rsidR="00347AA8" w:rsidRPr="00347AA8" w14:paraId="30C3116E" w14:textId="77777777" w:rsidTr="002D2AC9">
        <w:trPr>
          <w:trHeight w:val="350"/>
        </w:trPr>
        <w:tc>
          <w:tcPr>
            <w:tcW w:w="3675" w:type="dxa"/>
            <w:shd w:val="clear" w:color="auto" w:fill="auto"/>
          </w:tcPr>
          <w:p w14:paraId="592CB537" w14:textId="77777777" w:rsidR="00347AA8" w:rsidRPr="00347AA8" w:rsidRDefault="00347AA8" w:rsidP="00FB75B3">
            <w:pPr>
              <w:pStyle w:val="libPoem"/>
              <w:rPr>
                <w:rFonts w:ascii="Calibri" w:hAnsi="Calibri" w:cs="Calibri"/>
                <w:sz w:val="32"/>
              </w:rPr>
            </w:pPr>
            <w:r w:rsidRPr="00347AA8">
              <w:rPr>
                <w:rFonts w:ascii="Calibri" w:hAnsi="Calibri" w:cs="Calibri"/>
                <w:sz w:val="32"/>
                <w:rtl/>
              </w:rPr>
              <w:t>يا تقيَّ العبادِ يا ابنَ الجوادِ</w:t>
            </w:r>
            <w:r w:rsidRPr="00347AA8">
              <w:rPr>
                <w:rStyle w:val="libPoemTiniChar"/>
                <w:rFonts w:ascii="Calibri" w:hAnsi="Calibri" w:cs="Calibri"/>
                <w:sz w:val="32"/>
                <w:szCs w:val="32"/>
                <w:rtl/>
              </w:rPr>
              <w:br/>
              <w:t> </w:t>
            </w:r>
          </w:p>
        </w:tc>
        <w:tc>
          <w:tcPr>
            <w:tcW w:w="282" w:type="dxa"/>
            <w:shd w:val="clear" w:color="auto" w:fill="auto"/>
          </w:tcPr>
          <w:p w14:paraId="2330D90C" w14:textId="77777777" w:rsidR="00347AA8" w:rsidRPr="00347AA8" w:rsidRDefault="00347AA8" w:rsidP="00FB75B3">
            <w:pPr>
              <w:pStyle w:val="libPoem"/>
              <w:rPr>
                <w:rFonts w:ascii="Calibri" w:hAnsi="Calibri" w:cs="Calibri"/>
                <w:sz w:val="32"/>
                <w:rtl/>
              </w:rPr>
            </w:pPr>
          </w:p>
        </w:tc>
        <w:tc>
          <w:tcPr>
            <w:tcW w:w="3761" w:type="dxa"/>
            <w:shd w:val="clear" w:color="auto" w:fill="auto"/>
          </w:tcPr>
          <w:p w14:paraId="24036193" w14:textId="77777777" w:rsidR="00347AA8" w:rsidRPr="00347AA8" w:rsidRDefault="00347AA8" w:rsidP="00FB75B3">
            <w:pPr>
              <w:pStyle w:val="libPoem"/>
              <w:rPr>
                <w:rFonts w:ascii="Calibri" w:hAnsi="Calibri" w:cs="Calibri"/>
                <w:sz w:val="32"/>
              </w:rPr>
            </w:pPr>
            <w:r w:rsidRPr="00347AA8">
              <w:rPr>
                <w:rFonts w:ascii="Calibri" w:hAnsi="Calibri" w:cs="Calibri"/>
                <w:sz w:val="32"/>
                <w:rtl/>
              </w:rPr>
              <w:t>رزؤُك اليومَ قد أذاب فؤادي</w:t>
            </w:r>
            <w:r w:rsidRPr="00347AA8">
              <w:rPr>
                <w:rStyle w:val="libPoemTiniChar"/>
                <w:rFonts w:ascii="Calibri" w:hAnsi="Calibri" w:cs="Calibri"/>
                <w:sz w:val="32"/>
                <w:szCs w:val="32"/>
                <w:rtl/>
              </w:rPr>
              <w:br/>
              <w:t> </w:t>
            </w:r>
          </w:p>
        </w:tc>
      </w:tr>
      <w:tr w:rsidR="00347AA8" w:rsidRPr="00347AA8" w14:paraId="3A1B1538" w14:textId="77777777" w:rsidTr="002D2AC9">
        <w:trPr>
          <w:trHeight w:val="350"/>
        </w:trPr>
        <w:tc>
          <w:tcPr>
            <w:tcW w:w="3675" w:type="dxa"/>
          </w:tcPr>
          <w:p w14:paraId="4680784F" w14:textId="77777777" w:rsidR="00347AA8" w:rsidRPr="00347AA8" w:rsidRDefault="00347AA8" w:rsidP="00FB75B3">
            <w:pPr>
              <w:pStyle w:val="libPoem"/>
              <w:rPr>
                <w:rFonts w:ascii="Calibri" w:hAnsi="Calibri" w:cs="Calibri"/>
                <w:sz w:val="32"/>
              </w:rPr>
            </w:pPr>
            <w:r w:rsidRPr="00347AA8">
              <w:rPr>
                <w:rFonts w:ascii="Calibri" w:hAnsi="Calibri" w:cs="Calibri"/>
                <w:sz w:val="32"/>
                <w:rtl/>
              </w:rPr>
              <w:t>ودعت مقلتي تصبُّ دموعا</w:t>
            </w:r>
            <w:r w:rsidRPr="00347AA8">
              <w:rPr>
                <w:rStyle w:val="libPoemTiniChar"/>
                <w:rFonts w:ascii="Calibri" w:hAnsi="Calibri" w:cs="Calibri"/>
                <w:sz w:val="32"/>
                <w:szCs w:val="32"/>
                <w:rtl/>
              </w:rPr>
              <w:br/>
              <w:t> </w:t>
            </w:r>
          </w:p>
        </w:tc>
        <w:tc>
          <w:tcPr>
            <w:tcW w:w="282" w:type="dxa"/>
          </w:tcPr>
          <w:p w14:paraId="49945640" w14:textId="77777777" w:rsidR="00347AA8" w:rsidRPr="00347AA8" w:rsidRDefault="00347AA8" w:rsidP="00FB75B3">
            <w:pPr>
              <w:pStyle w:val="libPoem"/>
              <w:rPr>
                <w:rFonts w:ascii="Calibri" w:hAnsi="Calibri" w:cs="Calibri"/>
                <w:sz w:val="32"/>
                <w:rtl/>
              </w:rPr>
            </w:pPr>
          </w:p>
        </w:tc>
        <w:tc>
          <w:tcPr>
            <w:tcW w:w="3761" w:type="dxa"/>
          </w:tcPr>
          <w:p w14:paraId="5ABDB023" w14:textId="77777777" w:rsidR="00347AA8" w:rsidRPr="00347AA8" w:rsidRDefault="00347AA8" w:rsidP="00FB75B3">
            <w:pPr>
              <w:pStyle w:val="libPoem"/>
              <w:rPr>
                <w:rFonts w:ascii="Calibri" w:hAnsi="Calibri" w:cs="Calibri"/>
                <w:sz w:val="32"/>
              </w:rPr>
            </w:pPr>
            <w:r w:rsidRPr="00347AA8">
              <w:rPr>
                <w:rFonts w:ascii="Calibri" w:hAnsi="Calibri" w:cs="Calibri"/>
                <w:sz w:val="32"/>
                <w:rtl/>
              </w:rPr>
              <w:t>بالتهابٍ وزفرةٍ واتقاد</w:t>
            </w:r>
            <w:r w:rsidRPr="00347AA8">
              <w:rPr>
                <w:rStyle w:val="libPoemTiniChar"/>
                <w:rFonts w:ascii="Calibri" w:hAnsi="Calibri" w:cs="Calibri"/>
                <w:sz w:val="32"/>
                <w:szCs w:val="32"/>
                <w:rtl/>
              </w:rPr>
              <w:br/>
              <w:t> </w:t>
            </w:r>
          </w:p>
        </w:tc>
      </w:tr>
      <w:tr w:rsidR="00347AA8" w:rsidRPr="00347AA8" w14:paraId="79C599FC" w14:textId="77777777" w:rsidTr="002D2AC9">
        <w:trPr>
          <w:trHeight w:val="350"/>
        </w:trPr>
        <w:tc>
          <w:tcPr>
            <w:tcW w:w="3675" w:type="dxa"/>
          </w:tcPr>
          <w:p w14:paraId="3C09CB67" w14:textId="77777777" w:rsidR="00347AA8" w:rsidRPr="00347AA8" w:rsidRDefault="00347AA8" w:rsidP="00FB75B3">
            <w:pPr>
              <w:pStyle w:val="libPoem"/>
              <w:rPr>
                <w:rFonts w:ascii="Calibri" w:hAnsi="Calibri" w:cs="Calibri"/>
                <w:sz w:val="32"/>
              </w:rPr>
            </w:pPr>
            <w:r w:rsidRPr="00347AA8">
              <w:rPr>
                <w:rFonts w:ascii="Calibri" w:hAnsi="Calibri" w:cs="Calibri"/>
                <w:sz w:val="32"/>
                <w:rtl/>
              </w:rPr>
              <w:t>إنّ همّاً أذاب قلبيَ وجدا</w:t>
            </w:r>
            <w:r w:rsidRPr="00347AA8">
              <w:rPr>
                <w:rStyle w:val="libPoemTiniChar"/>
                <w:rFonts w:ascii="Calibri" w:hAnsi="Calibri" w:cs="Calibri"/>
                <w:sz w:val="32"/>
                <w:szCs w:val="32"/>
                <w:rtl/>
              </w:rPr>
              <w:br/>
              <w:t> </w:t>
            </w:r>
          </w:p>
        </w:tc>
        <w:tc>
          <w:tcPr>
            <w:tcW w:w="282" w:type="dxa"/>
          </w:tcPr>
          <w:p w14:paraId="5ECD01E3" w14:textId="77777777" w:rsidR="00347AA8" w:rsidRPr="00347AA8" w:rsidRDefault="00347AA8" w:rsidP="00FB75B3">
            <w:pPr>
              <w:pStyle w:val="libPoem"/>
              <w:rPr>
                <w:rFonts w:ascii="Calibri" w:hAnsi="Calibri" w:cs="Calibri"/>
                <w:sz w:val="32"/>
                <w:rtl/>
              </w:rPr>
            </w:pPr>
          </w:p>
        </w:tc>
        <w:tc>
          <w:tcPr>
            <w:tcW w:w="3761" w:type="dxa"/>
          </w:tcPr>
          <w:p w14:paraId="79CE48A3" w14:textId="77777777" w:rsidR="00347AA8" w:rsidRPr="00347AA8" w:rsidRDefault="00347AA8" w:rsidP="00FB75B3">
            <w:pPr>
              <w:pStyle w:val="libPoem"/>
              <w:rPr>
                <w:rFonts w:ascii="Calibri" w:hAnsi="Calibri" w:cs="Calibri"/>
                <w:sz w:val="32"/>
              </w:rPr>
            </w:pPr>
            <w:r w:rsidRPr="00347AA8">
              <w:rPr>
                <w:rFonts w:ascii="Calibri" w:hAnsi="Calibri" w:cs="Calibri"/>
                <w:sz w:val="32"/>
                <w:rtl/>
              </w:rPr>
              <w:t>ليس يُقضى وماله من نَفاد</w:t>
            </w:r>
            <w:r w:rsidRPr="00347AA8">
              <w:rPr>
                <w:rStyle w:val="libPoemTiniChar"/>
                <w:rFonts w:ascii="Calibri" w:hAnsi="Calibri" w:cs="Calibri"/>
                <w:sz w:val="32"/>
                <w:szCs w:val="32"/>
                <w:rtl/>
              </w:rPr>
              <w:br/>
              <w:t> </w:t>
            </w:r>
          </w:p>
        </w:tc>
      </w:tr>
      <w:tr w:rsidR="00347AA8" w:rsidRPr="00347AA8" w14:paraId="773B1373" w14:textId="77777777" w:rsidTr="002D2AC9">
        <w:trPr>
          <w:trHeight w:val="350"/>
        </w:trPr>
        <w:tc>
          <w:tcPr>
            <w:tcW w:w="3675" w:type="dxa"/>
          </w:tcPr>
          <w:p w14:paraId="2CB153A8" w14:textId="77777777" w:rsidR="00347AA8" w:rsidRPr="00347AA8" w:rsidRDefault="00347AA8" w:rsidP="00FB75B3">
            <w:pPr>
              <w:pStyle w:val="libPoem"/>
              <w:rPr>
                <w:rFonts w:ascii="Calibri" w:hAnsi="Calibri" w:cs="Calibri"/>
                <w:sz w:val="32"/>
              </w:rPr>
            </w:pPr>
            <w:r w:rsidRPr="00347AA8">
              <w:rPr>
                <w:rFonts w:ascii="Calibri" w:hAnsi="Calibri" w:cs="Calibri"/>
                <w:sz w:val="32"/>
                <w:rtl/>
              </w:rPr>
              <w:t>كيف يقضي وفادحاتُ الليالي</w:t>
            </w:r>
            <w:r w:rsidRPr="00347AA8">
              <w:rPr>
                <w:rStyle w:val="libPoemTiniChar"/>
                <w:rFonts w:ascii="Calibri" w:hAnsi="Calibri" w:cs="Calibri"/>
                <w:sz w:val="32"/>
                <w:szCs w:val="32"/>
                <w:rtl/>
              </w:rPr>
              <w:br/>
              <w:t> </w:t>
            </w:r>
          </w:p>
        </w:tc>
        <w:tc>
          <w:tcPr>
            <w:tcW w:w="282" w:type="dxa"/>
          </w:tcPr>
          <w:p w14:paraId="29E3184B" w14:textId="77777777" w:rsidR="00347AA8" w:rsidRPr="00347AA8" w:rsidRDefault="00347AA8" w:rsidP="00FB75B3">
            <w:pPr>
              <w:pStyle w:val="libPoem"/>
              <w:rPr>
                <w:rFonts w:ascii="Calibri" w:hAnsi="Calibri" w:cs="Calibri"/>
                <w:sz w:val="32"/>
                <w:rtl/>
              </w:rPr>
            </w:pPr>
          </w:p>
        </w:tc>
        <w:tc>
          <w:tcPr>
            <w:tcW w:w="3761" w:type="dxa"/>
          </w:tcPr>
          <w:p w14:paraId="0827BAEF" w14:textId="644B5CE6" w:rsidR="00347AA8" w:rsidRPr="00347AA8" w:rsidRDefault="00347AA8" w:rsidP="00FB75B3">
            <w:pPr>
              <w:pStyle w:val="libPoem"/>
              <w:rPr>
                <w:rFonts w:ascii="Calibri" w:hAnsi="Calibri" w:cs="Calibri"/>
                <w:sz w:val="32"/>
              </w:rPr>
            </w:pPr>
            <w:r w:rsidRPr="00347AA8">
              <w:rPr>
                <w:rFonts w:ascii="Calibri" w:hAnsi="Calibri" w:cs="Calibri"/>
                <w:sz w:val="32"/>
                <w:rtl/>
              </w:rPr>
              <w:t>مالهنَّ انتها بلْ في ازديا</w:t>
            </w:r>
            <w:r w:rsidR="002D2AC9" w:rsidRPr="002D2AC9">
              <w:rPr>
                <w:rFonts w:hint="cs"/>
                <w:b/>
                <w:bCs/>
                <w:rtl/>
              </w:rPr>
              <w:t>د</w:t>
            </w:r>
            <w:r w:rsidRPr="00347AA8">
              <w:rPr>
                <w:rStyle w:val="libPoemTiniChar"/>
                <w:rFonts w:ascii="Calibri" w:hAnsi="Calibri" w:cs="Calibri"/>
                <w:sz w:val="32"/>
                <w:szCs w:val="32"/>
                <w:rtl/>
              </w:rPr>
              <w:br/>
              <w:t> </w:t>
            </w:r>
          </w:p>
        </w:tc>
      </w:tr>
      <w:tr w:rsidR="00347AA8" w:rsidRPr="00347AA8" w14:paraId="69CA8689" w14:textId="77777777" w:rsidTr="002D2AC9">
        <w:trPr>
          <w:trHeight w:val="350"/>
        </w:trPr>
        <w:tc>
          <w:tcPr>
            <w:tcW w:w="3675" w:type="dxa"/>
          </w:tcPr>
          <w:p w14:paraId="30661E8F" w14:textId="77777777" w:rsidR="00347AA8" w:rsidRPr="00347AA8" w:rsidRDefault="00347AA8" w:rsidP="00FB75B3">
            <w:pPr>
              <w:pStyle w:val="libPoem"/>
              <w:rPr>
                <w:rFonts w:ascii="Calibri" w:hAnsi="Calibri" w:cs="Calibri"/>
                <w:sz w:val="32"/>
              </w:rPr>
            </w:pPr>
            <w:r w:rsidRPr="00347AA8">
              <w:rPr>
                <w:rFonts w:ascii="Calibri" w:hAnsi="Calibri" w:cs="Calibri"/>
                <w:sz w:val="32"/>
                <w:rtl/>
              </w:rPr>
              <w:t>حسبُك اللهُ يا صروفَ الليالي</w:t>
            </w:r>
            <w:r w:rsidRPr="00347AA8">
              <w:rPr>
                <w:rStyle w:val="libPoemTiniChar"/>
                <w:rFonts w:ascii="Calibri" w:hAnsi="Calibri" w:cs="Calibri"/>
                <w:sz w:val="32"/>
                <w:szCs w:val="32"/>
                <w:rtl/>
              </w:rPr>
              <w:br/>
              <w:t> </w:t>
            </w:r>
          </w:p>
        </w:tc>
        <w:tc>
          <w:tcPr>
            <w:tcW w:w="282" w:type="dxa"/>
          </w:tcPr>
          <w:p w14:paraId="58AF307C" w14:textId="77777777" w:rsidR="00347AA8" w:rsidRPr="00347AA8" w:rsidRDefault="00347AA8" w:rsidP="00FB75B3">
            <w:pPr>
              <w:pStyle w:val="libPoem"/>
              <w:rPr>
                <w:rFonts w:ascii="Calibri" w:hAnsi="Calibri" w:cs="Calibri"/>
                <w:sz w:val="32"/>
                <w:rtl/>
              </w:rPr>
            </w:pPr>
          </w:p>
        </w:tc>
        <w:tc>
          <w:tcPr>
            <w:tcW w:w="3761" w:type="dxa"/>
          </w:tcPr>
          <w:p w14:paraId="53E3EB66" w14:textId="4B76E862" w:rsidR="00347AA8" w:rsidRPr="00347AA8" w:rsidRDefault="00347AA8" w:rsidP="00FB75B3">
            <w:pPr>
              <w:pStyle w:val="libPoem"/>
              <w:rPr>
                <w:rFonts w:ascii="Calibri" w:hAnsi="Calibri" w:cs="Calibri"/>
                <w:sz w:val="32"/>
              </w:rPr>
            </w:pPr>
            <w:r w:rsidRPr="00347AA8">
              <w:rPr>
                <w:rFonts w:ascii="Calibri" w:hAnsi="Calibri" w:cs="Calibri"/>
                <w:sz w:val="32"/>
                <w:rtl/>
              </w:rPr>
              <w:t>قد تركت</w:t>
            </w:r>
            <w:r w:rsidR="002D2AC9">
              <w:rPr>
                <w:rFonts w:ascii="Calibri" w:hAnsi="Calibri" w:cs="Calibri" w:hint="cs"/>
                <w:sz w:val="32"/>
                <w:rtl/>
              </w:rPr>
              <w:t>ِ</w:t>
            </w:r>
            <w:r w:rsidRPr="00347AA8">
              <w:rPr>
                <w:rFonts w:ascii="Calibri" w:hAnsi="Calibri" w:cs="Calibri"/>
                <w:sz w:val="32"/>
                <w:rtl/>
              </w:rPr>
              <w:t xml:space="preserve"> جفِني حليفَ السُهاد</w:t>
            </w:r>
            <w:r w:rsidRPr="00347AA8">
              <w:rPr>
                <w:rStyle w:val="libPoemTiniChar"/>
                <w:rFonts w:ascii="Calibri" w:hAnsi="Calibri" w:cs="Calibri"/>
                <w:sz w:val="32"/>
                <w:szCs w:val="32"/>
                <w:rtl/>
              </w:rPr>
              <w:br/>
              <w:t> </w:t>
            </w:r>
          </w:p>
        </w:tc>
      </w:tr>
      <w:tr w:rsidR="00347AA8" w:rsidRPr="00347AA8" w14:paraId="3AFFA6AF" w14:textId="77777777" w:rsidTr="002D2AC9">
        <w:tblPrEx>
          <w:tblLook w:val="04A0" w:firstRow="1" w:lastRow="0" w:firstColumn="1" w:lastColumn="0" w:noHBand="0" w:noVBand="1"/>
        </w:tblPrEx>
        <w:trPr>
          <w:trHeight w:val="350"/>
        </w:trPr>
        <w:tc>
          <w:tcPr>
            <w:tcW w:w="3675" w:type="dxa"/>
          </w:tcPr>
          <w:p w14:paraId="199837D9" w14:textId="77777777" w:rsidR="00347AA8" w:rsidRPr="00347AA8" w:rsidRDefault="00347AA8" w:rsidP="00FB75B3">
            <w:pPr>
              <w:pStyle w:val="libPoem"/>
              <w:rPr>
                <w:rFonts w:ascii="Calibri" w:hAnsi="Calibri" w:cs="Calibri"/>
                <w:sz w:val="32"/>
              </w:rPr>
            </w:pPr>
            <w:r w:rsidRPr="00347AA8">
              <w:rPr>
                <w:rFonts w:ascii="Calibri" w:hAnsi="Calibri" w:cs="Calibri"/>
                <w:sz w:val="32"/>
                <w:rtl/>
              </w:rPr>
              <w:t>وتركتني قلبي يشب ضراما</w:t>
            </w:r>
            <w:r w:rsidRPr="00347AA8">
              <w:rPr>
                <w:rStyle w:val="libPoemTiniChar"/>
                <w:rFonts w:ascii="Calibri" w:hAnsi="Calibri" w:cs="Calibri"/>
                <w:sz w:val="32"/>
                <w:szCs w:val="32"/>
                <w:rtl/>
              </w:rPr>
              <w:br/>
              <w:t> </w:t>
            </w:r>
          </w:p>
        </w:tc>
        <w:tc>
          <w:tcPr>
            <w:tcW w:w="282" w:type="dxa"/>
          </w:tcPr>
          <w:p w14:paraId="7FA33FE4" w14:textId="77777777" w:rsidR="00347AA8" w:rsidRPr="00347AA8" w:rsidRDefault="00347AA8" w:rsidP="00FB75B3">
            <w:pPr>
              <w:pStyle w:val="libPoem"/>
              <w:rPr>
                <w:rFonts w:ascii="Calibri" w:hAnsi="Calibri" w:cs="Calibri"/>
                <w:sz w:val="32"/>
                <w:rtl/>
              </w:rPr>
            </w:pPr>
          </w:p>
        </w:tc>
        <w:tc>
          <w:tcPr>
            <w:tcW w:w="3761" w:type="dxa"/>
          </w:tcPr>
          <w:p w14:paraId="34D719A5" w14:textId="2F268A8C" w:rsidR="00347AA8" w:rsidRPr="00347AA8" w:rsidRDefault="00347AA8" w:rsidP="00FB75B3">
            <w:pPr>
              <w:pStyle w:val="libPoem"/>
              <w:rPr>
                <w:rFonts w:ascii="Calibri" w:hAnsi="Calibri" w:cs="Calibri"/>
                <w:sz w:val="32"/>
              </w:rPr>
            </w:pPr>
            <w:r w:rsidRPr="00347AA8">
              <w:rPr>
                <w:rFonts w:ascii="Calibri" w:hAnsi="Calibri" w:cs="Calibri"/>
                <w:sz w:val="32"/>
                <w:rtl/>
              </w:rPr>
              <w:t>للذي ناله عليّ</w:t>
            </w:r>
            <w:r w:rsidR="002D2AC9">
              <w:rPr>
                <w:rFonts w:ascii="Calibri" w:hAnsi="Calibri" w:cs="Calibri" w:hint="cs"/>
                <w:sz w:val="32"/>
                <w:rtl/>
              </w:rPr>
              <w:t>ٌ</w:t>
            </w:r>
            <w:r w:rsidRPr="00347AA8">
              <w:rPr>
                <w:rFonts w:ascii="Calibri" w:hAnsi="Calibri" w:cs="Calibri"/>
                <w:sz w:val="32"/>
                <w:rtl/>
              </w:rPr>
              <w:t xml:space="preserve"> الهادي</w:t>
            </w:r>
            <w:r w:rsidRPr="00347AA8">
              <w:rPr>
                <w:rStyle w:val="libPoemTiniChar"/>
                <w:rFonts w:ascii="Calibri" w:hAnsi="Calibri" w:cs="Calibri"/>
                <w:sz w:val="32"/>
                <w:szCs w:val="32"/>
                <w:rtl/>
              </w:rPr>
              <w:br/>
              <w:t> </w:t>
            </w:r>
          </w:p>
        </w:tc>
      </w:tr>
      <w:tr w:rsidR="00347AA8" w:rsidRPr="00347AA8" w14:paraId="2B60E385" w14:textId="77777777" w:rsidTr="002D2AC9">
        <w:tblPrEx>
          <w:tblLook w:val="04A0" w:firstRow="1" w:lastRow="0" w:firstColumn="1" w:lastColumn="0" w:noHBand="0" w:noVBand="1"/>
        </w:tblPrEx>
        <w:trPr>
          <w:trHeight w:val="350"/>
        </w:trPr>
        <w:tc>
          <w:tcPr>
            <w:tcW w:w="3675" w:type="dxa"/>
          </w:tcPr>
          <w:p w14:paraId="7CAA55F2" w14:textId="77777777" w:rsidR="00347AA8" w:rsidRPr="00347AA8" w:rsidRDefault="00347AA8" w:rsidP="00FB75B3">
            <w:pPr>
              <w:pStyle w:val="libPoem"/>
              <w:rPr>
                <w:rFonts w:ascii="Calibri" w:hAnsi="Calibri" w:cs="Calibri"/>
                <w:sz w:val="32"/>
              </w:rPr>
            </w:pPr>
            <w:r w:rsidRPr="00347AA8">
              <w:rPr>
                <w:rFonts w:ascii="Calibri" w:hAnsi="Calibri" w:cs="Calibri"/>
                <w:sz w:val="32"/>
                <w:rtl/>
              </w:rPr>
              <w:t>أخرجوه من أرض طيبةَ كُرها</w:t>
            </w:r>
            <w:r w:rsidRPr="00347AA8">
              <w:rPr>
                <w:rStyle w:val="libPoemTiniChar"/>
                <w:rFonts w:ascii="Calibri" w:hAnsi="Calibri" w:cs="Calibri"/>
                <w:sz w:val="32"/>
                <w:szCs w:val="32"/>
                <w:rtl/>
              </w:rPr>
              <w:br/>
              <w:t> </w:t>
            </w:r>
          </w:p>
        </w:tc>
        <w:tc>
          <w:tcPr>
            <w:tcW w:w="282" w:type="dxa"/>
          </w:tcPr>
          <w:p w14:paraId="2DB024F8" w14:textId="77777777" w:rsidR="00347AA8" w:rsidRPr="00347AA8" w:rsidRDefault="00347AA8" w:rsidP="00FB75B3">
            <w:pPr>
              <w:pStyle w:val="libPoem"/>
              <w:rPr>
                <w:rFonts w:ascii="Calibri" w:hAnsi="Calibri" w:cs="Calibri"/>
                <w:sz w:val="32"/>
                <w:rtl/>
              </w:rPr>
            </w:pPr>
          </w:p>
        </w:tc>
        <w:tc>
          <w:tcPr>
            <w:tcW w:w="3761" w:type="dxa"/>
          </w:tcPr>
          <w:p w14:paraId="598701E7" w14:textId="77777777" w:rsidR="00347AA8" w:rsidRPr="00347AA8" w:rsidRDefault="00347AA8" w:rsidP="00FB75B3">
            <w:pPr>
              <w:pStyle w:val="libPoem"/>
              <w:rPr>
                <w:rFonts w:ascii="Calibri" w:hAnsi="Calibri" w:cs="Calibri"/>
                <w:sz w:val="32"/>
              </w:rPr>
            </w:pPr>
            <w:r w:rsidRPr="00347AA8">
              <w:rPr>
                <w:rFonts w:ascii="Calibri" w:hAnsi="Calibri" w:cs="Calibri"/>
                <w:sz w:val="32"/>
                <w:rtl/>
              </w:rPr>
              <w:t>أَحرموه الجوار للأجداد</w:t>
            </w:r>
            <w:r w:rsidRPr="00347AA8">
              <w:rPr>
                <w:rStyle w:val="libPoemTiniChar"/>
                <w:rFonts w:ascii="Calibri" w:hAnsi="Calibri" w:cs="Calibri"/>
                <w:sz w:val="32"/>
                <w:szCs w:val="32"/>
                <w:rtl/>
              </w:rPr>
              <w:br/>
              <w:t> </w:t>
            </w:r>
          </w:p>
        </w:tc>
      </w:tr>
      <w:tr w:rsidR="00347AA8" w:rsidRPr="00347AA8" w14:paraId="4301CAC6" w14:textId="77777777" w:rsidTr="002D2AC9">
        <w:tblPrEx>
          <w:tblLook w:val="04A0" w:firstRow="1" w:lastRow="0" w:firstColumn="1" w:lastColumn="0" w:noHBand="0" w:noVBand="1"/>
        </w:tblPrEx>
        <w:trPr>
          <w:trHeight w:val="350"/>
        </w:trPr>
        <w:tc>
          <w:tcPr>
            <w:tcW w:w="3675" w:type="dxa"/>
          </w:tcPr>
          <w:p w14:paraId="3F052EAC" w14:textId="77777777" w:rsidR="00347AA8" w:rsidRPr="00347AA8" w:rsidRDefault="00347AA8" w:rsidP="00FB75B3">
            <w:pPr>
              <w:pStyle w:val="libPoem"/>
              <w:rPr>
                <w:rFonts w:ascii="Calibri" w:hAnsi="Calibri" w:cs="Calibri"/>
                <w:sz w:val="32"/>
              </w:rPr>
            </w:pPr>
            <w:r w:rsidRPr="00347AA8">
              <w:rPr>
                <w:rFonts w:ascii="Calibri" w:hAnsi="Calibri" w:cs="Calibri"/>
                <w:sz w:val="32"/>
                <w:rtl/>
              </w:rPr>
              <w:t>بعد ذا أنزلوه خانَ الصعاليكِ</w:t>
            </w:r>
            <w:r w:rsidRPr="00347AA8">
              <w:rPr>
                <w:rStyle w:val="libPoemTiniChar"/>
                <w:rFonts w:ascii="Calibri" w:hAnsi="Calibri" w:cs="Calibri"/>
                <w:sz w:val="32"/>
                <w:szCs w:val="32"/>
                <w:rtl/>
              </w:rPr>
              <w:br/>
              <w:t> </w:t>
            </w:r>
          </w:p>
        </w:tc>
        <w:tc>
          <w:tcPr>
            <w:tcW w:w="282" w:type="dxa"/>
          </w:tcPr>
          <w:p w14:paraId="44DC4FA8" w14:textId="77777777" w:rsidR="00347AA8" w:rsidRPr="00347AA8" w:rsidRDefault="00347AA8" w:rsidP="00FB75B3">
            <w:pPr>
              <w:pStyle w:val="libPoem"/>
              <w:rPr>
                <w:rFonts w:ascii="Calibri" w:hAnsi="Calibri" w:cs="Calibri"/>
                <w:sz w:val="32"/>
                <w:rtl/>
              </w:rPr>
            </w:pPr>
          </w:p>
        </w:tc>
        <w:tc>
          <w:tcPr>
            <w:tcW w:w="3761" w:type="dxa"/>
          </w:tcPr>
          <w:p w14:paraId="52E8AB55" w14:textId="77777777" w:rsidR="00347AA8" w:rsidRPr="00347AA8" w:rsidRDefault="00347AA8" w:rsidP="00FB75B3">
            <w:pPr>
              <w:pStyle w:val="libPoem"/>
              <w:rPr>
                <w:rFonts w:ascii="Calibri" w:hAnsi="Calibri" w:cs="Calibri"/>
                <w:sz w:val="32"/>
              </w:rPr>
            </w:pPr>
            <w:r w:rsidRPr="00347AA8">
              <w:rPr>
                <w:rFonts w:ascii="Calibri" w:hAnsi="Calibri" w:cs="Calibri"/>
                <w:sz w:val="32"/>
                <w:rtl/>
              </w:rPr>
              <w:t>ونالَوه بالأذى والعناد</w:t>
            </w:r>
            <w:r w:rsidRPr="00347AA8">
              <w:rPr>
                <w:rStyle w:val="libPoemTiniChar"/>
                <w:rFonts w:ascii="Calibri" w:hAnsi="Calibri" w:cs="Calibri"/>
                <w:sz w:val="32"/>
                <w:szCs w:val="32"/>
                <w:rtl/>
              </w:rPr>
              <w:br/>
              <w:t> </w:t>
            </w:r>
          </w:p>
        </w:tc>
      </w:tr>
      <w:tr w:rsidR="00347AA8" w:rsidRPr="00347AA8" w14:paraId="1E6318AF" w14:textId="77777777" w:rsidTr="002D2AC9">
        <w:tblPrEx>
          <w:tblLook w:val="04A0" w:firstRow="1" w:lastRow="0" w:firstColumn="1" w:lastColumn="0" w:noHBand="0" w:noVBand="1"/>
        </w:tblPrEx>
        <w:trPr>
          <w:trHeight w:val="350"/>
        </w:trPr>
        <w:tc>
          <w:tcPr>
            <w:tcW w:w="3675" w:type="dxa"/>
          </w:tcPr>
          <w:p w14:paraId="36CCE12D" w14:textId="77777777" w:rsidR="00347AA8" w:rsidRPr="00347AA8" w:rsidRDefault="00347AA8" w:rsidP="00FB75B3">
            <w:pPr>
              <w:pStyle w:val="libPoem"/>
              <w:rPr>
                <w:rFonts w:ascii="Calibri" w:hAnsi="Calibri" w:cs="Calibri"/>
                <w:sz w:val="32"/>
              </w:rPr>
            </w:pPr>
            <w:r w:rsidRPr="00347AA8">
              <w:rPr>
                <w:rFonts w:ascii="Calibri" w:hAnsi="Calibri" w:cs="Calibri"/>
                <w:sz w:val="32"/>
                <w:rtl/>
              </w:rPr>
              <w:t>صيَّروه في السجن كُرها يريـ</w:t>
            </w:r>
            <w:r w:rsidRPr="00347AA8">
              <w:rPr>
                <w:rStyle w:val="libPoemTiniChar"/>
                <w:rFonts w:ascii="Calibri" w:hAnsi="Calibri" w:cs="Calibri"/>
                <w:sz w:val="32"/>
                <w:szCs w:val="32"/>
                <w:rtl/>
              </w:rPr>
              <w:br/>
              <w:t> </w:t>
            </w:r>
          </w:p>
        </w:tc>
        <w:tc>
          <w:tcPr>
            <w:tcW w:w="282" w:type="dxa"/>
          </w:tcPr>
          <w:p w14:paraId="6CE74D9E" w14:textId="77777777" w:rsidR="00347AA8" w:rsidRPr="00347AA8" w:rsidRDefault="00347AA8" w:rsidP="00FB75B3">
            <w:pPr>
              <w:pStyle w:val="libPoem"/>
              <w:rPr>
                <w:rFonts w:ascii="Calibri" w:hAnsi="Calibri" w:cs="Calibri"/>
                <w:sz w:val="32"/>
                <w:rtl/>
              </w:rPr>
            </w:pPr>
          </w:p>
        </w:tc>
        <w:tc>
          <w:tcPr>
            <w:tcW w:w="3761" w:type="dxa"/>
          </w:tcPr>
          <w:p w14:paraId="0099912D" w14:textId="77777777" w:rsidR="00347AA8" w:rsidRPr="00347AA8" w:rsidRDefault="00347AA8" w:rsidP="00FB75B3">
            <w:pPr>
              <w:pStyle w:val="libPoem"/>
              <w:rPr>
                <w:rFonts w:ascii="Calibri" w:hAnsi="Calibri" w:cs="Calibri"/>
                <w:sz w:val="32"/>
              </w:rPr>
            </w:pPr>
            <w:r w:rsidRPr="00347AA8">
              <w:rPr>
                <w:rFonts w:ascii="Calibri" w:hAnsi="Calibri" w:cs="Calibri"/>
                <w:sz w:val="32"/>
                <w:rtl/>
              </w:rPr>
              <w:t>ـدون إطفاءَ نورهِ الوقَّاد</w:t>
            </w:r>
            <w:r w:rsidRPr="00347AA8">
              <w:rPr>
                <w:rStyle w:val="libPoemTiniChar"/>
                <w:rFonts w:ascii="Calibri" w:hAnsi="Calibri" w:cs="Calibri"/>
                <w:sz w:val="32"/>
                <w:szCs w:val="32"/>
                <w:rtl/>
              </w:rPr>
              <w:br/>
              <w:t> </w:t>
            </w:r>
          </w:p>
        </w:tc>
      </w:tr>
      <w:tr w:rsidR="00347AA8" w:rsidRPr="00347AA8" w14:paraId="5C3C4FDA" w14:textId="77777777" w:rsidTr="002D2AC9">
        <w:tblPrEx>
          <w:tblLook w:val="04A0" w:firstRow="1" w:lastRow="0" w:firstColumn="1" w:lastColumn="0" w:noHBand="0" w:noVBand="1"/>
        </w:tblPrEx>
        <w:trPr>
          <w:trHeight w:val="350"/>
        </w:trPr>
        <w:tc>
          <w:tcPr>
            <w:tcW w:w="3675" w:type="dxa"/>
          </w:tcPr>
          <w:p w14:paraId="5AB6A0EE" w14:textId="77777777" w:rsidR="00347AA8" w:rsidRPr="00347AA8" w:rsidRDefault="00347AA8" w:rsidP="00FB75B3">
            <w:pPr>
              <w:pStyle w:val="libPoem"/>
              <w:rPr>
                <w:rFonts w:ascii="Calibri" w:hAnsi="Calibri" w:cs="Calibri"/>
                <w:sz w:val="32"/>
              </w:rPr>
            </w:pPr>
            <w:r w:rsidRPr="00347AA8">
              <w:rPr>
                <w:rFonts w:ascii="Calibri" w:hAnsi="Calibri" w:cs="Calibri"/>
                <w:sz w:val="32"/>
                <w:rtl/>
              </w:rPr>
              <w:t>جرَّعوه سما فلهفي عليه</w:t>
            </w:r>
            <w:r w:rsidRPr="00347AA8">
              <w:rPr>
                <w:rStyle w:val="libPoemTiniChar"/>
                <w:rFonts w:ascii="Calibri" w:hAnsi="Calibri" w:cs="Calibri"/>
                <w:sz w:val="32"/>
                <w:szCs w:val="32"/>
                <w:rtl/>
              </w:rPr>
              <w:br/>
              <w:t> </w:t>
            </w:r>
          </w:p>
        </w:tc>
        <w:tc>
          <w:tcPr>
            <w:tcW w:w="282" w:type="dxa"/>
          </w:tcPr>
          <w:p w14:paraId="2B48A803" w14:textId="77777777" w:rsidR="00347AA8" w:rsidRPr="00347AA8" w:rsidRDefault="00347AA8" w:rsidP="00FB75B3">
            <w:pPr>
              <w:pStyle w:val="libPoem"/>
              <w:rPr>
                <w:rFonts w:ascii="Calibri" w:hAnsi="Calibri" w:cs="Calibri"/>
                <w:sz w:val="32"/>
                <w:rtl/>
              </w:rPr>
            </w:pPr>
          </w:p>
        </w:tc>
        <w:tc>
          <w:tcPr>
            <w:tcW w:w="3761" w:type="dxa"/>
          </w:tcPr>
          <w:p w14:paraId="1D623948" w14:textId="77777777" w:rsidR="00347AA8" w:rsidRPr="00347AA8" w:rsidRDefault="00347AA8" w:rsidP="00FB75B3">
            <w:pPr>
              <w:pStyle w:val="libPoem"/>
              <w:rPr>
                <w:rFonts w:ascii="Calibri" w:hAnsi="Calibri" w:cs="Calibri"/>
                <w:sz w:val="32"/>
              </w:rPr>
            </w:pPr>
            <w:r w:rsidRPr="00347AA8">
              <w:rPr>
                <w:rFonts w:ascii="Calibri" w:hAnsi="Calibri" w:cs="Calibri"/>
                <w:sz w:val="32"/>
                <w:rtl/>
              </w:rPr>
              <w:t>أَفتديه بالأهل والأولاد</w:t>
            </w:r>
            <w:r w:rsidRPr="00347AA8">
              <w:rPr>
                <w:rStyle w:val="libPoemTiniChar"/>
                <w:rFonts w:ascii="Calibri" w:hAnsi="Calibri" w:cs="Calibri"/>
                <w:sz w:val="32"/>
                <w:szCs w:val="32"/>
                <w:rtl/>
              </w:rPr>
              <w:br/>
              <w:t> </w:t>
            </w:r>
          </w:p>
        </w:tc>
      </w:tr>
      <w:tr w:rsidR="00347AA8" w:rsidRPr="00347AA8" w14:paraId="1420ECDE" w14:textId="77777777" w:rsidTr="002D2AC9">
        <w:tblPrEx>
          <w:tblLook w:val="04A0" w:firstRow="1" w:lastRow="0" w:firstColumn="1" w:lastColumn="0" w:noHBand="0" w:noVBand="1"/>
        </w:tblPrEx>
        <w:trPr>
          <w:trHeight w:val="350"/>
        </w:trPr>
        <w:tc>
          <w:tcPr>
            <w:tcW w:w="3675" w:type="dxa"/>
          </w:tcPr>
          <w:p w14:paraId="10D05017" w14:textId="77777777" w:rsidR="00347AA8" w:rsidRPr="00347AA8" w:rsidRDefault="00347AA8" w:rsidP="00FB75B3">
            <w:pPr>
              <w:pStyle w:val="libPoem"/>
              <w:rPr>
                <w:rFonts w:ascii="Calibri" w:hAnsi="Calibri" w:cs="Calibri"/>
                <w:sz w:val="32"/>
              </w:rPr>
            </w:pPr>
            <w:r w:rsidRPr="00347AA8">
              <w:rPr>
                <w:rFonts w:ascii="Calibri" w:hAnsi="Calibri" w:cs="Calibri"/>
                <w:sz w:val="32"/>
                <w:rtl/>
              </w:rPr>
              <w:t>فقضى نحبَه عليٌّ فأضحى</w:t>
            </w:r>
            <w:r w:rsidRPr="00347AA8">
              <w:rPr>
                <w:rStyle w:val="libPoemTiniChar"/>
                <w:rFonts w:ascii="Calibri" w:hAnsi="Calibri" w:cs="Calibri"/>
                <w:sz w:val="32"/>
                <w:szCs w:val="32"/>
                <w:rtl/>
              </w:rPr>
              <w:br/>
              <w:t> </w:t>
            </w:r>
          </w:p>
        </w:tc>
        <w:tc>
          <w:tcPr>
            <w:tcW w:w="282" w:type="dxa"/>
          </w:tcPr>
          <w:p w14:paraId="229D396E" w14:textId="77777777" w:rsidR="00347AA8" w:rsidRPr="00347AA8" w:rsidRDefault="00347AA8" w:rsidP="00FB75B3">
            <w:pPr>
              <w:pStyle w:val="libPoem"/>
              <w:rPr>
                <w:rFonts w:ascii="Calibri" w:hAnsi="Calibri" w:cs="Calibri"/>
                <w:sz w:val="32"/>
                <w:rtl/>
              </w:rPr>
            </w:pPr>
          </w:p>
        </w:tc>
        <w:tc>
          <w:tcPr>
            <w:tcW w:w="3761" w:type="dxa"/>
          </w:tcPr>
          <w:p w14:paraId="04B0F7D9" w14:textId="77777777" w:rsidR="00347AA8" w:rsidRPr="00347AA8" w:rsidRDefault="00347AA8" w:rsidP="00FB75B3">
            <w:pPr>
              <w:pStyle w:val="libPoem"/>
              <w:rPr>
                <w:rFonts w:ascii="Calibri" w:hAnsi="Calibri" w:cs="Calibri"/>
                <w:sz w:val="32"/>
              </w:rPr>
            </w:pPr>
            <w:r w:rsidRPr="00347AA8">
              <w:rPr>
                <w:rFonts w:ascii="Calibri" w:hAnsi="Calibri" w:cs="Calibri"/>
                <w:sz w:val="32"/>
                <w:rtl/>
              </w:rPr>
              <w:t>بعده الدينُ فاقدا للعماد</w:t>
            </w:r>
            <w:r w:rsidRPr="00347AA8">
              <w:rPr>
                <w:rStyle w:val="libPoemTiniChar"/>
                <w:rFonts w:ascii="Calibri" w:hAnsi="Calibri" w:cs="Calibri"/>
                <w:sz w:val="32"/>
                <w:szCs w:val="32"/>
                <w:rtl/>
              </w:rPr>
              <w:br/>
              <w:t> </w:t>
            </w:r>
          </w:p>
        </w:tc>
      </w:tr>
      <w:tr w:rsidR="00347AA8" w:rsidRPr="00347AA8" w14:paraId="1077619D" w14:textId="77777777" w:rsidTr="002D2AC9">
        <w:tblPrEx>
          <w:tblLook w:val="04A0" w:firstRow="1" w:lastRow="0" w:firstColumn="1" w:lastColumn="0" w:noHBand="0" w:noVBand="1"/>
        </w:tblPrEx>
        <w:trPr>
          <w:trHeight w:val="350"/>
        </w:trPr>
        <w:tc>
          <w:tcPr>
            <w:tcW w:w="3675" w:type="dxa"/>
          </w:tcPr>
          <w:p w14:paraId="4E2BBA7E" w14:textId="77777777" w:rsidR="00347AA8" w:rsidRPr="00347AA8" w:rsidRDefault="00347AA8" w:rsidP="00FB75B3">
            <w:pPr>
              <w:pStyle w:val="libPoem"/>
              <w:rPr>
                <w:rFonts w:ascii="Calibri" w:hAnsi="Calibri" w:cs="Calibri"/>
                <w:sz w:val="32"/>
              </w:rPr>
            </w:pPr>
            <w:r w:rsidRPr="00347AA8">
              <w:rPr>
                <w:rFonts w:ascii="Calibri" w:hAnsi="Calibri" w:cs="Calibri"/>
                <w:sz w:val="32"/>
                <w:rtl/>
              </w:rPr>
              <w:t>وله الكون كاسفُ اللون حزنا</w:t>
            </w:r>
            <w:r w:rsidRPr="00347AA8">
              <w:rPr>
                <w:rStyle w:val="libPoemTiniChar"/>
                <w:rFonts w:ascii="Calibri" w:hAnsi="Calibri" w:cs="Calibri"/>
                <w:sz w:val="32"/>
                <w:szCs w:val="32"/>
                <w:rtl/>
              </w:rPr>
              <w:br/>
              <w:t> </w:t>
            </w:r>
          </w:p>
        </w:tc>
        <w:tc>
          <w:tcPr>
            <w:tcW w:w="282" w:type="dxa"/>
          </w:tcPr>
          <w:p w14:paraId="7E9E564D" w14:textId="77777777" w:rsidR="00347AA8" w:rsidRPr="00347AA8" w:rsidRDefault="00347AA8" w:rsidP="00FB75B3">
            <w:pPr>
              <w:pStyle w:val="libPoem"/>
              <w:rPr>
                <w:rFonts w:ascii="Calibri" w:hAnsi="Calibri" w:cs="Calibri"/>
                <w:sz w:val="32"/>
                <w:rtl/>
              </w:rPr>
            </w:pPr>
          </w:p>
        </w:tc>
        <w:tc>
          <w:tcPr>
            <w:tcW w:w="3761" w:type="dxa"/>
          </w:tcPr>
          <w:p w14:paraId="1B61C2B5" w14:textId="77777777" w:rsidR="00347AA8" w:rsidRPr="00347AA8" w:rsidRDefault="00347AA8" w:rsidP="00FB75B3">
            <w:pPr>
              <w:pStyle w:val="libPoem"/>
              <w:rPr>
                <w:rFonts w:ascii="Calibri" w:hAnsi="Calibri" w:cs="Calibri"/>
                <w:sz w:val="32"/>
              </w:rPr>
            </w:pPr>
            <w:r w:rsidRPr="00347AA8">
              <w:rPr>
                <w:rFonts w:ascii="Calibri" w:hAnsi="Calibri" w:cs="Calibri"/>
                <w:sz w:val="32"/>
                <w:rtl/>
              </w:rPr>
              <w:t>وله المجد لابسٌ للسواد</w:t>
            </w:r>
            <w:r w:rsidRPr="00347AA8">
              <w:rPr>
                <w:rStyle w:val="libPoemTiniChar"/>
                <w:rFonts w:ascii="Calibri" w:hAnsi="Calibri" w:cs="Calibri"/>
                <w:sz w:val="32"/>
                <w:szCs w:val="32"/>
                <w:rtl/>
              </w:rPr>
              <w:br/>
              <w:t> </w:t>
            </w:r>
          </w:p>
        </w:tc>
      </w:tr>
      <w:tr w:rsidR="00500A25" w:rsidRPr="00347AA8" w14:paraId="6991ED3B" w14:textId="77777777" w:rsidTr="002D2AC9">
        <w:tblPrEx>
          <w:tblLook w:val="04A0" w:firstRow="1" w:lastRow="0" w:firstColumn="1" w:lastColumn="0" w:noHBand="0" w:noVBand="1"/>
        </w:tblPrEx>
        <w:trPr>
          <w:trHeight w:val="350"/>
        </w:trPr>
        <w:tc>
          <w:tcPr>
            <w:tcW w:w="3675" w:type="dxa"/>
          </w:tcPr>
          <w:p w14:paraId="4EE87EEE" w14:textId="77777777" w:rsidR="00347AA8" w:rsidRPr="00347AA8" w:rsidRDefault="00347AA8" w:rsidP="00FB75B3">
            <w:pPr>
              <w:pStyle w:val="libPoem"/>
              <w:rPr>
                <w:rFonts w:ascii="Calibri" w:hAnsi="Calibri" w:cs="Calibri"/>
                <w:sz w:val="32"/>
              </w:rPr>
            </w:pPr>
            <w:r w:rsidRPr="00347AA8">
              <w:rPr>
                <w:rFonts w:ascii="Calibri" w:hAnsi="Calibri" w:cs="Calibri"/>
                <w:sz w:val="32"/>
                <w:rtl/>
              </w:rPr>
              <w:t>وله العسكريُّ أصبح يدعو</w:t>
            </w:r>
            <w:r w:rsidRPr="00347AA8">
              <w:rPr>
                <w:rStyle w:val="libPoemTiniChar"/>
                <w:rFonts w:ascii="Calibri" w:hAnsi="Calibri" w:cs="Calibri"/>
                <w:sz w:val="32"/>
                <w:szCs w:val="32"/>
                <w:rtl/>
              </w:rPr>
              <w:br/>
              <w:t> </w:t>
            </w:r>
          </w:p>
        </w:tc>
        <w:tc>
          <w:tcPr>
            <w:tcW w:w="282" w:type="dxa"/>
          </w:tcPr>
          <w:p w14:paraId="485A4175" w14:textId="77777777" w:rsidR="00347AA8" w:rsidRPr="00347AA8" w:rsidRDefault="00347AA8" w:rsidP="00FB75B3">
            <w:pPr>
              <w:pStyle w:val="libPoem"/>
              <w:rPr>
                <w:rFonts w:ascii="Calibri" w:hAnsi="Calibri" w:cs="Calibri"/>
                <w:sz w:val="32"/>
                <w:rtl/>
              </w:rPr>
            </w:pPr>
          </w:p>
        </w:tc>
        <w:tc>
          <w:tcPr>
            <w:tcW w:w="3761" w:type="dxa"/>
          </w:tcPr>
          <w:p w14:paraId="498E0CE8" w14:textId="77777777" w:rsidR="00500A25" w:rsidRPr="00347AA8" w:rsidRDefault="00347AA8" w:rsidP="00826CDB">
            <w:pPr>
              <w:pStyle w:val="libPoem"/>
              <w:rPr>
                <w:rFonts w:ascii="Calibri" w:hAnsi="Calibri" w:cs="Calibri"/>
                <w:sz w:val="32"/>
              </w:rPr>
            </w:pPr>
            <w:r w:rsidRPr="00347AA8">
              <w:rPr>
                <w:rFonts w:ascii="Calibri" w:hAnsi="Calibri" w:cs="Calibri"/>
                <w:sz w:val="32"/>
                <w:rtl/>
              </w:rPr>
              <w:t>آهِ وا والدي وا سِنادي</w:t>
            </w:r>
            <w:r w:rsidR="00500A25">
              <w:rPr>
                <w:rStyle w:val="Slutkommentarsreferens"/>
                <w:rFonts w:ascii="Calibri" w:hAnsi="Calibri" w:cs="Calibri"/>
                <w:sz w:val="32"/>
                <w:rtl/>
              </w:rPr>
              <w:endnoteReference w:id="1"/>
            </w:r>
            <w:r w:rsidR="00500A25" w:rsidRPr="00347AA8">
              <w:rPr>
                <w:rStyle w:val="libPoemTiniChar"/>
                <w:rFonts w:ascii="Calibri" w:hAnsi="Calibri" w:cs="Calibri"/>
                <w:sz w:val="32"/>
                <w:szCs w:val="32"/>
                <w:rtl/>
              </w:rPr>
              <w:br/>
              <w:t> </w:t>
            </w:r>
          </w:p>
        </w:tc>
      </w:tr>
    </w:tbl>
    <w:p w14:paraId="1E46DF2E" w14:textId="77777777" w:rsidR="00500A25" w:rsidRPr="00347AA8" w:rsidRDefault="00500A25" w:rsidP="00347AA8">
      <w:pPr>
        <w:pStyle w:val="libNormal"/>
        <w:rPr>
          <w:rFonts w:ascii="Calibri" w:hAnsi="Calibri" w:cs="Calibri"/>
          <w:sz w:val="32"/>
          <w:lang w:bidi="fa-IR"/>
        </w:rPr>
      </w:pPr>
    </w:p>
    <w:p w14:paraId="1FECAD06" w14:textId="77777777" w:rsidR="00500A25" w:rsidRPr="00347AA8" w:rsidRDefault="00500A25" w:rsidP="00347AA8">
      <w:pPr>
        <w:pStyle w:val="libNormal"/>
        <w:rPr>
          <w:rFonts w:ascii="Calibri" w:hAnsi="Calibri" w:cs="Calibri"/>
          <w:sz w:val="32"/>
          <w:lang w:bidi="fa-IR"/>
        </w:rPr>
      </w:pPr>
      <w:r w:rsidRPr="00347AA8">
        <w:rPr>
          <w:rStyle w:val="libBold1Char"/>
          <w:rFonts w:ascii="Calibri" w:hAnsi="Calibri" w:cs="Calibri"/>
          <w:sz w:val="32"/>
          <w:rtl/>
        </w:rPr>
        <w:t>(أبوذية)</w:t>
      </w:r>
    </w:p>
    <w:tbl>
      <w:tblPr>
        <w:tblStyle w:val="Tabellrutnt"/>
        <w:bidiVisual/>
        <w:tblW w:w="4562" w:type="pct"/>
        <w:tblInd w:w="384" w:type="dxa"/>
        <w:tblLook w:val="01E0" w:firstRow="1" w:lastRow="1" w:firstColumn="1" w:lastColumn="1" w:noHBand="0" w:noVBand="0"/>
      </w:tblPr>
      <w:tblGrid>
        <w:gridCol w:w="3679"/>
        <w:gridCol w:w="274"/>
        <w:gridCol w:w="3625"/>
      </w:tblGrid>
      <w:tr w:rsidR="00500A25" w:rsidRPr="00347AA8" w14:paraId="0A778AB6" w14:textId="77777777" w:rsidTr="00FB75B3">
        <w:trPr>
          <w:trHeight w:val="350"/>
        </w:trPr>
        <w:tc>
          <w:tcPr>
            <w:tcW w:w="3920" w:type="dxa"/>
            <w:shd w:val="clear" w:color="auto" w:fill="auto"/>
          </w:tcPr>
          <w:p w14:paraId="55B67354" w14:textId="77777777" w:rsidR="00500A25" w:rsidRPr="00347AA8" w:rsidRDefault="00500A25" w:rsidP="00FB75B3">
            <w:pPr>
              <w:pStyle w:val="libPoem"/>
              <w:rPr>
                <w:rFonts w:ascii="Calibri" w:hAnsi="Calibri" w:cs="Calibri"/>
                <w:sz w:val="32"/>
              </w:rPr>
            </w:pPr>
            <w:r w:rsidRPr="00347AA8">
              <w:rPr>
                <w:rFonts w:ascii="Calibri" w:hAnsi="Calibri" w:cs="Calibri"/>
                <w:sz w:val="32"/>
                <w:rtl/>
              </w:rPr>
              <w:t>صحت ابصوت يا بالحسن ماته</w:t>
            </w:r>
            <w:r w:rsidRPr="00347AA8">
              <w:rPr>
                <w:rStyle w:val="libPoemTiniChar"/>
                <w:rFonts w:ascii="Calibri" w:hAnsi="Calibri" w:cs="Calibri"/>
                <w:sz w:val="32"/>
                <w:szCs w:val="32"/>
                <w:rtl/>
              </w:rPr>
              <w:br/>
              <w:t> </w:t>
            </w:r>
          </w:p>
        </w:tc>
        <w:tc>
          <w:tcPr>
            <w:tcW w:w="279" w:type="dxa"/>
            <w:shd w:val="clear" w:color="auto" w:fill="auto"/>
          </w:tcPr>
          <w:p w14:paraId="5373478A" w14:textId="77777777" w:rsidR="00500A25" w:rsidRPr="00347AA8" w:rsidRDefault="00500A25" w:rsidP="00FB75B3">
            <w:pPr>
              <w:pStyle w:val="libPoem"/>
              <w:rPr>
                <w:rFonts w:ascii="Calibri" w:hAnsi="Calibri" w:cs="Calibri"/>
                <w:sz w:val="32"/>
                <w:rtl/>
              </w:rPr>
            </w:pPr>
          </w:p>
        </w:tc>
        <w:tc>
          <w:tcPr>
            <w:tcW w:w="3881" w:type="dxa"/>
            <w:shd w:val="clear" w:color="auto" w:fill="auto"/>
          </w:tcPr>
          <w:p w14:paraId="088C53CD" w14:textId="77777777" w:rsidR="00500A25" w:rsidRPr="00347AA8" w:rsidRDefault="00500A25" w:rsidP="00FB75B3">
            <w:pPr>
              <w:pStyle w:val="libPoem"/>
              <w:rPr>
                <w:rFonts w:ascii="Calibri" w:hAnsi="Calibri" w:cs="Calibri"/>
                <w:sz w:val="32"/>
              </w:rPr>
            </w:pPr>
            <w:r w:rsidRPr="00347AA8">
              <w:rPr>
                <w:rFonts w:ascii="Calibri" w:hAnsi="Calibri" w:cs="Calibri"/>
                <w:sz w:val="32"/>
                <w:rtl/>
              </w:rPr>
              <w:t>هله عدهم خبر مسموم ماته</w:t>
            </w:r>
            <w:r w:rsidRPr="00347AA8">
              <w:rPr>
                <w:rStyle w:val="libPoemTiniChar"/>
                <w:rFonts w:ascii="Calibri" w:hAnsi="Calibri" w:cs="Calibri"/>
                <w:sz w:val="32"/>
                <w:szCs w:val="32"/>
                <w:rtl/>
              </w:rPr>
              <w:br/>
              <w:t> </w:t>
            </w:r>
          </w:p>
        </w:tc>
      </w:tr>
      <w:tr w:rsidR="00500A25" w:rsidRPr="00347AA8" w14:paraId="0ED68180" w14:textId="77777777" w:rsidTr="00FB75B3">
        <w:trPr>
          <w:trHeight w:val="350"/>
        </w:trPr>
        <w:tc>
          <w:tcPr>
            <w:tcW w:w="3920" w:type="dxa"/>
          </w:tcPr>
          <w:p w14:paraId="2711142D" w14:textId="77777777" w:rsidR="00500A25" w:rsidRPr="00347AA8" w:rsidRDefault="00500A25" w:rsidP="00FB75B3">
            <w:pPr>
              <w:pStyle w:val="libPoem"/>
              <w:rPr>
                <w:rFonts w:ascii="Calibri" w:hAnsi="Calibri" w:cs="Calibri"/>
                <w:sz w:val="32"/>
              </w:rPr>
            </w:pPr>
            <w:r w:rsidRPr="00347AA8">
              <w:rPr>
                <w:rFonts w:ascii="Calibri" w:hAnsi="Calibri" w:cs="Calibri"/>
                <w:sz w:val="32"/>
                <w:rtl/>
              </w:rPr>
              <w:t>ابو العسكري انشيعه انريد ماته</w:t>
            </w:r>
            <w:r w:rsidRPr="00347AA8">
              <w:rPr>
                <w:rStyle w:val="libPoemTiniChar"/>
                <w:rFonts w:ascii="Calibri" w:hAnsi="Calibri" w:cs="Calibri"/>
                <w:sz w:val="32"/>
                <w:szCs w:val="32"/>
                <w:rtl/>
              </w:rPr>
              <w:br/>
              <w:t> </w:t>
            </w:r>
          </w:p>
        </w:tc>
        <w:tc>
          <w:tcPr>
            <w:tcW w:w="279" w:type="dxa"/>
          </w:tcPr>
          <w:p w14:paraId="553FD4B1" w14:textId="77777777" w:rsidR="00500A25" w:rsidRPr="00347AA8" w:rsidRDefault="00500A25" w:rsidP="00FB75B3">
            <w:pPr>
              <w:pStyle w:val="libPoem"/>
              <w:rPr>
                <w:rFonts w:ascii="Calibri" w:hAnsi="Calibri" w:cs="Calibri"/>
                <w:sz w:val="32"/>
                <w:rtl/>
              </w:rPr>
            </w:pPr>
          </w:p>
        </w:tc>
        <w:tc>
          <w:tcPr>
            <w:tcW w:w="3881" w:type="dxa"/>
          </w:tcPr>
          <w:p w14:paraId="0CCF7C0C" w14:textId="77777777" w:rsidR="00500A25" w:rsidRPr="00347AA8" w:rsidRDefault="00500A25" w:rsidP="00FB75B3">
            <w:pPr>
              <w:pStyle w:val="libPoem"/>
              <w:rPr>
                <w:rFonts w:ascii="Calibri" w:hAnsi="Calibri" w:cs="Calibri"/>
                <w:sz w:val="32"/>
              </w:rPr>
            </w:pPr>
            <w:r w:rsidRPr="00347AA8">
              <w:rPr>
                <w:rFonts w:ascii="Calibri" w:hAnsi="Calibri" w:cs="Calibri"/>
                <w:sz w:val="32"/>
                <w:rtl/>
              </w:rPr>
              <w:t>او لا يبگه طريح اعله الوطيه</w:t>
            </w:r>
            <w:r w:rsidRPr="00347AA8">
              <w:rPr>
                <w:rStyle w:val="libPoemTiniChar"/>
                <w:rFonts w:ascii="Calibri" w:hAnsi="Calibri" w:cs="Calibri"/>
                <w:sz w:val="32"/>
                <w:szCs w:val="32"/>
                <w:rtl/>
              </w:rPr>
              <w:br/>
              <w:t> </w:t>
            </w:r>
          </w:p>
        </w:tc>
      </w:tr>
    </w:tbl>
    <w:p w14:paraId="5632B443" w14:textId="77777777" w:rsidR="00500A25" w:rsidRPr="00347AA8" w:rsidRDefault="00500A25" w:rsidP="00347AA8">
      <w:pPr>
        <w:pStyle w:val="libNormal"/>
        <w:rPr>
          <w:rFonts w:ascii="Calibri" w:hAnsi="Calibri" w:cs="Calibri"/>
          <w:sz w:val="32"/>
          <w:lang w:bidi="fa-IR"/>
        </w:rPr>
      </w:pPr>
      <w:r w:rsidRPr="00347AA8">
        <w:rPr>
          <w:rStyle w:val="libBold1Char"/>
          <w:rFonts w:ascii="Calibri" w:hAnsi="Calibri" w:cs="Calibri"/>
          <w:sz w:val="32"/>
          <w:rtl/>
        </w:rPr>
        <w:t>(أبوذية)</w:t>
      </w:r>
    </w:p>
    <w:tbl>
      <w:tblPr>
        <w:tblStyle w:val="Tabellrutnt"/>
        <w:bidiVisual/>
        <w:tblW w:w="4562" w:type="pct"/>
        <w:tblInd w:w="384" w:type="dxa"/>
        <w:tblLook w:val="01E0" w:firstRow="1" w:lastRow="1" w:firstColumn="1" w:lastColumn="1" w:noHBand="0" w:noVBand="0"/>
      </w:tblPr>
      <w:tblGrid>
        <w:gridCol w:w="3674"/>
        <w:gridCol w:w="274"/>
        <w:gridCol w:w="3630"/>
      </w:tblGrid>
      <w:tr w:rsidR="00500A25" w:rsidRPr="00347AA8" w14:paraId="030640C7" w14:textId="77777777" w:rsidTr="00FB75B3">
        <w:trPr>
          <w:trHeight w:val="350"/>
        </w:trPr>
        <w:tc>
          <w:tcPr>
            <w:tcW w:w="3920" w:type="dxa"/>
            <w:shd w:val="clear" w:color="auto" w:fill="auto"/>
          </w:tcPr>
          <w:p w14:paraId="723A40FC" w14:textId="77777777" w:rsidR="00500A25" w:rsidRPr="00347AA8" w:rsidRDefault="00500A25" w:rsidP="00FB75B3">
            <w:pPr>
              <w:pStyle w:val="libPoem"/>
              <w:rPr>
                <w:rFonts w:ascii="Calibri" w:hAnsi="Calibri" w:cs="Calibri"/>
                <w:sz w:val="32"/>
              </w:rPr>
            </w:pPr>
            <w:r w:rsidRPr="00347AA8">
              <w:rPr>
                <w:rFonts w:ascii="Calibri" w:hAnsi="Calibri" w:cs="Calibri"/>
                <w:sz w:val="32"/>
                <w:rtl/>
              </w:rPr>
              <w:t>على الهادي عزه هليوم يارن</w:t>
            </w:r>
            <w:r w:rsidRPr="00347AA8">
              <w:rPr>
                <w:rStyle w:val="libPoemTiniChar"/>
                <w:rFonts w:ascii="Calibri" w:hAnsi="Calibri" w:cs="Calibri"/>
                <w:sz w:val="32"/>
                <w:szCs w:val="32"/>
                <w:rtl/>
              </w:rPr>
              <w:br/>
              <w:t> </w:t>
            </w:r>
          </w:p>
        </w:tc>
        <w:tc>
          <w:tcPr>
            <w:tcW w:w="279" w:type="dxa"/>
            <w:shd w:val="clear" w:color="auto" w:fill="auto"/>
          </w:tcPr>
          <w:p w14:paraId="3FDBEACC" w14:textId="77777777" w:rsidR="00500A25" w:rsidRPr="00347AA8" w:rsidRDefault="00500A25" w:rsidP="00FB75B3">
            <w:pPr>
              <w:pStyle w:val="libPoem"/>
              <w:rPr>
                <w:rFonts w:ascii="Calibri" w:hAnsi="Calibri" w:cs="Calibri"/>
                <w:sz w:val="32"/>
                <w:rtl/>
              </w:rPr>
            </w:pPr>
          </w:p>
        </w:tc>
        <w:tc>
          <w:tcPr>
            <w:tcW w:w="3881" w:type="dxa"/>
            <w:shd w:val="clear" w:color="auto" w:fill="auto"/>
          </w:tcPr>
          <w:p w14:paraId="72CB79A2" w14:textId="77777777" w:rsidR="00500A25" w:rsidRPr="00347AA8" w:rsidRDefault="00500A25" w:rsidP="00FB75B3">
            <w:pPr>
              <w:pStyle w:val="libPoem"/>
              <w:rPr>
                <w:rFonts w:ascii="Calibri" w:hAnsi="Calibri" w:cs="Calibri"/>
                <w:sz w:val="32"/>
              </w:rPr>
            </w:pPr>
            <w:r w:rsidRPr="00347AA8">
              <w:rPr>
                <w:rFonts w:ascii="Calibri" w:hAnsi="Calibri" w:cs="Calibri"/>
                <w:sz w:val="32"/>
                <w:rtl/>
              </w:rPr>
              <w:t>او عليه امن البواچي اگلوب يارن</w:t>
            </w:r>
            <w:r w:rsidRPr="00347AA8">
              <w:rPr>
                <w:rStyle w:val="libPoemTiniChar"/>
                <w:rFonts w:ascii="Calibri" w:hAnsi="Calibri" w:cs="Calibri"/>
                <w:sz w:val="32"/>
                <w:szCs w:val="32"/>
                <w:rtl/>
              </w:rPr>
              <w:br/>
              <w:t> </w:t>
            </w:r>
          </w:p>
        </w:tc>
      </w:tr>
      <w:tr w:rsidR="00500A25" w:rsidRPr="00347AA8" w14:paraId="1EF51114" w14:textId="77777777" w:rsidTr="00FB75B3">
        <w:trPr>
          <w:trHeight w:val="350"/>
        </w:trPr>
        <w:tc>
          <w:tcPr>
            <w:tcW w:w="3920" w:type="dxa"/>
          </w:tcPr>
          <w:p w14:paraId="21EFCEC3" w14:textId="77777777" w:rsidR="00500A25" w:rsidRPr="00347AA8" w:rsidRDefault="00500A25" w:rsidP="00FB75B3">
            <w:pPr>
              <w:pStyle w:val="libPoem"/>
              <w:rPr>
                <w:rFonts w:ascii="Calibri" w:hAnsi="Calibri" w:cs="Calibri"/>
                <w:sz w:val="32"/>
              </w:rPr>
            </w:pPr>
            <w:r w:rsidRPr="00347AA8">
              <w:rPr>
                <w:rFonts w:ascii="Calibri" w:hAnsi="Calibri" w:cs="Calibri"/>
                <w:sz w:val="32"/>
                <w:rtl/>
              </w:rPr>
              <w:t>الشيعة اعيونها عالنعش يارن</w:t>
            </w:r>
            <w:r w:rsidRPr="00347AA8">
              <w:rPr>
                <w:rStyle w:val="libPoemTiniChar"/>
                <w:rFonts w:ascii="Calibri" w:hAnsi="Calibri" w:cs="Calibri"/>
                <w:sz w:val="32"/>
                <w:szCs w:val="32"/>
                <w:rtl/>
              </w:rPr>
              <w:br/>
              <w:t> </w:t>
            </w:r>
          </w:p>
        </w:tc>
        <w:tc>
          <w:tcPr>
            <w:tcW w:w="279" w:type="dxa"/>
          </w:tcPr>
          <w:p w14:paraId="07DBD8BA" w14:textId="77777777" w:rsidR="00500A25" w:rsidRPr="00347AA8" w:rsidRDefault="00500A25" w:rsidP="00FB75B3">
            <w:pPr>
              <w:pStyle w:val="libPoem"/>
              <w:rPr>
                <w:rFonts w:ascii="Calibri" w:hAnsi="Calibri" w:cs="Calibri"/>
                <w:sz w:val="32"/>
                <w:rtl/>
              </w:rPr>
            </w:pPr>
          </w:p>
        </w:tc>
        <w:tc>
          <w:tcPr>
            <w:tcW w:w="3881" w:type="dxa"/>
          </w:tcPr>
          <w:p w14:paraId="1815FF6F" w14:textId="77777777" w:rsidR="00500A25" w:rsidRPr="00347AA8" w:rsidRDefault="00500A25" w:rsidP="00FB75B3">
            <w:pPr>
              <w:pStyle w:val="libPoem"/>
              <w:rPr>
                <w:rFonts w:ascii="Calibri" w:hAnsi="Calibri" w:cs="Calibri"/>
                <w:sz w:val="32"/>
              </w:rPr>
            </w:pPr>
            <w:r w:rsidRPr="00347AA8">
              <w:rPr>
                <w:rFonts w:ascii="Calibri" w:hAnsi="Calibri" w:cs="Calibri"/>
                <w:sz w:val="32"/>
                <w:rtl/>
              </w:rPr>
              <w:t>وتشيل اجنازته لبن الزكيه</w:t>
            </w:r>
            <w:r w:rsidRPr="00347AA8">
              <w:rPr>
                <w:rStyle w:val="libPoemTiniChar"/>
                <w:rFonts w:ascii="Calibri" w:hAnsi="Calibri" w:cs="Calibri"/>
                <w:sz w:val="32"/>
                <w:szCs w:val="32"/>
                <w:rtl/>
              </w:rPr>
              <w:br/>
              <w:t> </w:t>
            </w:r>
          </w:p>
        </w:tc>
      </w:tr>
    </w:tbl>
    <w:p w14:paraId="3A9CF83E" w14:textId="77777777" w:rsidR="00500A25" w:rsidRPr="00347AA8" w:rsidRDefault="00500A25" w:rsidP="00347AA8">
      <w:pPr>
        <w:pStyle w:val="libNormal"/>
        <w:rPr>
          <w:rFonts w:ascii="Calibri" w:hAnsi="Calibri" w:cs="Calibri"/>
          <w:sz w:val="32"/>
          <w:lang w:bidi="fa-IR"/>
        </w:rPr>
      </w:pPr>
      <w:r w:rsidRPr="00347AA8">
        <w:rPr>
          <w:rStyle w:val="libBold1Char"/>
          <w:rFonts w:ascii="Calibri" w:hAnsi="Calibri" w:cs="Calibri"/>
          <w:sz w:val="32"/>
          <w:rtl/>
        </w:rPr>
        <w:t>(أبوذية)</w:t>
      </w:r>
    </w:p>
    <w:tbl>
      <w:tblPr>
        <w:tblStyle w:val="Tabellrutnt"/>
        <w:bidiVisual/>
        <w:tblW w:w="4562" w:type="pct"/>
        <w:tblInd w:w="384" w:type="dxa"/>
        <w:tblLook w:val="01E0" w:firstRow="1" w:lastRow="1" w:firstColumn="1" w:lastColumn="1" w:noHBand="0" w:noVBand="0"/>
      </w:tblPr>
      <w:tblGrid>
        <w:gridCol w:w="3679"/>
        <w:gridCol w:w="274"/>
        <w:gridCol w:w="3625"/>
      </w:tblGrid>
      <w:tr w:rsidR="00500A25" w:rsidRPr="00347AA8" w14:paraId="369F847A" w14:textId="77777777" w:rsidTr="00FB75B3">
        <w:trPr>
          <w:trHeight w:val="350"/>
        </w:trPr>
        <w:tc>
          <w:tcPr>
            <w:tcW w:w="3920" w:type="dxa"/>
            <w:shd w:val="clear" w:color="auto" w:fill="auto"/>
          </w:tcPr>
          <w:p w14:paraId="32EC4368" w14:textId="77777777" w:rsidR="00500A25" w:rsidRPr="00347AA8" w:rsidRDefault="00500A25" w:rsidP="00FB75B3">
            <w:pPr>
              <w:pStyle w:val="libPoem"/>
              <w:rPr>
                <w:rFonts w:ascii="Calibri" w:hAnsi="Calibri" w:cs="Calibri"/>
                <w:sz w:val="32"/>
              </w:rPr>
            </w:pPr>
            <w:r w:rsidRPr="00347AA8">
              <w:rPr>
                <w:rFonts w:ascii="Calibri" w:hAnsi="Calibri" w:cs="Calibri"/>
                <w:sz w:val="32"/>
                <w:rtl/>
              </w:rPr>
              <w:t>صاح الناعي والشيعه علمها</w:t>
            </w:r>
            <w:r w:rsidRPr="00347AA8">
              <w:rPr>
                <w:rStyle w:val="libPoemTiniChar"/>
                <w:rFonts w:ascii="Calibri" w:hAnsi="Calibri" w:cs="Calibri"/>
                <w:sz w:val="32"/>
                <w:szCs w:val="32"/>
                <w:rtl/>
              </w:rPr>
              <w:br/>
              <w:t> </w:t>
            </w:r>
          </w:p>
        </w:tc>
        <w:tc>
          <w:tcPr>
            <w:tcW w:w="279" w:type="dxa"/>
            <w:shd w:val="clear" w:color="auto" w:fill="auto"/>
          </w:tcPr>
          <w:p w14:paraId="2CE2C14D" w14:textId="77777777" w:rsidR="00500A25" w:rsidRPr="00347AA8" w:rsidRDefault="00500A25" w:rsidP="00FB75B3">
            <w:pPr>
              <w:pStyle w:val="libPoem"/>
              <w:rPr>
                <w:rFonts w:ascii="Calibri" w:hAnsi="Calibri" w:cs="Calibri"/>
                <w:sz w:val="32"/>
                <w:rtl/>
              </w:rPr>
            </w:pPr>
          </w:p>
        </w:tc>
        <w:tc>
          <w:tcPr>
            <w:tcW w:w="3881" w:type="dxa"/>
            <w:shd w:val="clear" w:color="auto" w:fill="auto"/>
          </w:tcPr>
          <w:p w14:paraId="121E7C9E" w14:textId="4D49764B" w:rsidR="00500A25" w:rsidRPr="00347AA8" w:rsidRDefault="00500A25" w:rsidP="00FB75B3">
            <w:pPr>
              <w:pStyle w:val="libPoem"/>
              <w:rPr>
                <w:rFonts w:ascii="Calibri" w:hAnsi="Calibri" w:cs="Calibri"/>
                <w:sz w:val="32"/>
              </w:rPr>
            </w:pPr>
            <w:r w:rsidRPr="00347AA8">
              <w:rPr>
                <w:rFonts w:ascii="Calibri" w:hAnsi="Calibri" w:cs="Calibri"/>
                <w:sz w:val="32"/>
                <w:rtl/>
              </w:rPr>
              <w:t>او نش</w:t>
            </w:r>
            <w:r w:rsidR="002D2AC9">
              <w:rPr>
                <w:rFonts w:ascii="Calibri" w:hAnsi="Calibri" w:cs="Calibri" w:hint="cs"/>
                <w:sz w:val="32"/>
                <w:rtl/>
              </w:rPr>
              <w:t>رت</w:t>
            </w:r>
            <w:r w:rsidRPr="00347AA8">
              <w:rPr>
                <w:rFonts w:ascii="Calibri" w:hAnsi="Calibri" w:cs="Calibri"/>
                <w:sz w:val="32"/>
                <w:rtl/>
              </w:rPr>
              <w:t xml:space="preserve"> للحزن أسود علمها</w:t>
            </w:r>
            <w:r w:rsidRPr="00347AA8">
              <w:rPr>
                <w:rStyle w:val="libPoemTiniChar"/>
                <w:rFonts w:ascii="Calibri" w:hAnsi="Calibri" w:cs="Calibri"/>
                <w:sz w:val="32"/>
                <w:szCs w:val="32"/>
                <w:rtl/>
              </w:rPr>
              <w:br/>
              <w:t> </w:t>
            </w:r>
          </w:p>
        </w:tc>
      </w:tr>
      <w:tr w:rsidR="00500A25" w:rsidRPr="00347AA8" w14:paraId="113352CF" w14:textId="77777777" w:rsidTr="00FB75B3">
        <w:trPr>
          <w:trHeight w:val="350"/>
        </w:trPr>
        <w:tc>
          <w:tcPr>
            <w:tcW w:w="3920" w:type="dxa"/>
          </w:tcPr>
          <w:p w14:paraId="20AA1650" w14:textId="77777777" w:rsidR="00500A25" w:rsidRPr="00347AA8" w:rsidRDefault="00500A25" w:rsidP="00FB75B3">
            <w:pPr>
              <w:pStyle w:val="libPoem"/>
              <w:rPr>
                <w:rFonts w:ascii="Calibri" w:hAnsi="Calibri" w:cs="Calibri"/>
                <w:sz w:val="32"/>
              </w:rPr>
            </w:pPr>
            <w:r w:rsidRPr="00347AA8">
              <w:rPr>
                <w:rFonts w:ascii="Calibri" w:hAnsi="Calibri" w:cs="Calibri"/>
                <w:sz w:val="32"/>
                <w:rtl/>
              </w:rPr>
              <w:t>علي الهادي گضه معدن علمها</w:t>
            </w:r>
            <w:r w:rsidRPr="00347AA8">
              <w:rPr>
                <w:rStyle w:val="libPoemTiniChar"/>
                <w:rFonts w:ascii="Calibri" w:hAnsi="Calibri" w:cs="Calibri"/>
                <w:sz w:val="32"/>
                <w:szCs w:val="32"/>
                <w:rtl/>
              </w:rPr>
              <w:br/>
              <w:t> </w:t>
            </w:r>
          </w:p>
        </w:tc>
        <w:tc>
          <w:tcPr>
            <w:tcW w:w="279" w:type="dxa"/>
          </w:tcPr>
          <w:p w14:paraId="3826B44F" w14:textId="77777777" w:rsidR="00500A25" w:rsidRPr="00347AA8" w:rsidRDefault="00500A25" w:rsidP="00FB75B3">
            <w:pPr>
              <w:pStyle w:val="libPoem"/>
              <w:rPr>
                <w:rFonts w:ascii="Calibri" w:hAnsi="Calibri" w:cs="Calibri"/>
                <w:sz w:val="32"/>
                <w:rtl/>
              </w:rPr>
            </w:pPr>
          </w:p>
        </w:tc>
        <w:tc>
          <w:tcPr>
            <w:tcW w:w="3881" w:type="dxa"/>
          </w:tcPr>
          <w:p w14:paraId="3FE00BD9" w14:textId="77777777" w:rsidR="00500A25" w:rsidRPr="00347AA8" w:rsidRDefault="00500A25" w:rsidP="00826CDB">
            <w:pPr>
              <w:pStyle w:val="libPoem"/>
              <w:rPr>
                <w:rFonts w:ascii="Calibri" w:hAnsi="Calibri" w:cs="Calibri"/>
                <w:sz w:val="32"/>
              </w:rPr>
            </w:pPr>
            <w:r w:rsidRPr="00347AA8">
              <w:rPr>
                <w:rFonts w:ascii="Calibri" w:hAnsi="Calibri" w:cs="Calibri"/>
                <w:sz w:val="32"/>
                <w:rtl/>
              </w:rPr>
              <w:t>او تيتم شرع دين الله او نبيه</w:t>
            </w:r>
            <w:r>
              <w:rPr>
                <w:rStyle w:val="Slutkommentarsreferens"/>
                <w:rFonts w:ascii="Calibri" w:hAnsi="Calibri" w:cs="Calibri"/>
                <w:sz w:val="32"/>
                <w:rtl/>
              </w:rPr>
              <w:endnoteReference w:id="2"/>
            </w:r>
            <w:r w:rsidRPr="00347AA8">
              <w:rPr>
                <w:rStyle w:val="libPoemTiniChar"/>
                <w:rFonts w:ascii="Calibri" w:hAnsi="Calibri" w:cs="Calibri"/>
                <w:sz w:val="32"/>
                <w:szCs w:val="32"/>
                <w:rtl/>
              </w:rPr>
              <w:br/>
              <w:t> </w:t>
            </w:r>
          </w:p>
        </w:tc>
      </w:tr>
    </w:tbl>
    <w:p w14:paraId="78FC93E8" w14:textId="77777777" w:rsidR="00500A25" w:rsidRPr="004007FA" w:rsidRDefault="00500A25" w:rsidP="00826CDB">
      <w:pPr>
        <w:rPr>
          <w:rFonts w:ascii="Calibri" w:hAnsi="Calibri" w:cs="Calibri"/>
          <w:sz w:val="32"/>
          <w:szCs w:val="32"/>
          <w:rtl/>
        </w:rPr>
      </w:pPr>
    </w:p>
    <w:p w14:paraId="0CC31AC7" w14:textId="77777777" w:rsidR="00500A25" w:rsidRPr="00347AA8" w:rsidRDefault="00500A25" w:rsidP="00B04851">
      <w:pPr>
        <w:jc w:val="center"/>
        <w:rPr>
          <w:rFonts w:ascii="Calibri" w:hAnsi="Calibri" w:cs="Calibri"/>
          <w:sz w:val="32"/>
          <w:szCs w:val="32"/>
          <w:rtl/>
        </w:rPr>
      </w:pPr>
      <w:r w:rsidRPr="00347AA8">
        <w:rPr>
          <w:rFonts w:ascii="Calibri" w:hAnsi="Calibri" w:cs="Calibri" w:hint="cs"/>
          <w:sz w:val="32"/>
          <w:szCs w:val="32"/>
          <w:rtl/>
        </w:rPr>
        <w:t>@@@@</w:t>
      </w:r>
      <w:bookmarkStart w:id="1" w:name="_GoBack"/>
      <w:bookmarkEnd w:id="1"/>
      <w:r w:rsidRPr="00347AA8">
        <w:rPr>
          <w:rFonts w:ascii="Calibri" w:hAnsi="Calibri" w:cs="Calibri" w:hint="cs"/>
          <w:sz w:val="32"/>
          <w:szCs w:val="32"/>
          <w:rtl/>
        </w:rPr>
        <w:t>@@@@@@@@@@@</w:t>
      </w:r>
    </w:p>
    <w:p w14:paraId="33E7028F" w14:textId="77777777" w:rsidR="00500A25" w:rsidRPr="00347AA8" w:rsidRDefault="00500A25" w:rsidP="00347AA8">
      <w:pPr>
        <w:jc w:val="center"/>
        <w:rPr>
          <w:rFonts w:ascii="Calibri" w:hAnsi="Calibri" w:cs="Calibri"/>
          <w:sz w:val="32"/>
          <w:szCs w:val="32"/>
          <w:rtl/>
        </w:rPr>
      </w:pPr>
      <w:r w:rsidRPr="00347AA8">
        <w:rPr>
          <w:rFonts w:ascii="Calibri" w:hAnsi="Calibri" w:cs="Calibri" w:hint="cs"/>
          <w:sz w:val="32"/>
          <w:szCs w:val="32"/>
          <w:rtl/>
        </w:rPr>
        <w:t>المحاضرة</w:t>
      </w:r>
      <w:r>
        <w:rPr>
          <w:rFonts w:ascii="Calibri" w:hAnsi="Calibri" w:cs="Calibri" w:hint="cs"/>
          <w:sz w:val="32"/>
          <w:szCs w:val="32"/>
          <w:rtl/>
        </w:rPr>
        <w:t xml:space="preserve"> الثالثة</w:t>
      </w:r>
    </w:p>
    <w:p w14:paraId="4059FF9E" w14:textId="77777777" w:rsidR="00500A25" w:rsidRPr="00381DC9" w:rsidRDefault="00500A25" w:rsidP="00B04851">
      <w:pPr>
        <w:jc w:val="center"/>
        <w:rPr>
          <w:rFonts w:ascii="Calibri" w:hAnsi="Calibri" w:cs="Calibri"/>
          <w:sz w:val="32"/>
          <w:szCs w:val="32"/>
          <w:rtl/>
        </w:rPr>
      </w:pPr>
      <w:r w:rsidRPr="00381DC9">
        <w:rPr>
          <w:rFonts w:ascii="Calibri" w:hAnsi="Calibri" w:cs="Calibri"/>
          <w:sz w:val="32"/>
          <w:szCs w:val="32"/>
          <w:rtl/>
        </w:rPr>
        <w:t>الخ</w:t>
      </w:r>
      <w:r>
        <w:rPr>
          <w:rFonts w:ascii="Calibri" w:hAnsi="Calibri" w:cs="Calibri" w:hint="cs"/>
          <w:sz w:val="32"/>
          <w:szCs w:val="32"/>
          <w:rtl/>
        </w:rPr>
        <w:t>ُ</w:t>
      </w:r>
      <w:r w:rsidRPr="00381DC9">
        <w:rPr>
          <w:rFonts w:ascii="Calibri" w:hAnsi="Calibri" w:cs="Calibri"/>
          <w:sz w:val="32"/>
          <w:szCs w:val="32"/>
          <w:rtl/>
        </w:rPr>
        <w:t>مس... فريضة</w:t>
      </w:r>
      <w:r>
        <w:rPr>
          <w:rFonts w:ascii="Calibri" w:hAnsi="Calibri" w:cs="Calibri" w:hint="cs"/>
          <w:sz w:val="32"/>
          <w:szCs w:val="32"/>
          <w:rtl/>
        </w:rPr>
        <w:t>ٌ</w:t>
      </w:r>
      <w:r w:rsidRPr="00381DC9">
        <w:rPr>
          <w:rFonts w:ascii="Calibri" w:hAnsi="Calibri" w:cs="Calibri"/>
          <w:sz w:val="32"/>
          <w:szCs w:val="32"/>
          <w:rtl/>
        </w:rPr>
        <w:t xml:space="preserve"> إلهيّة</w:t>
      </w:r>
    </w:p>
    <w:p w14:paraId="57B017CE" w14:textId="77777777" w:rsidR="00500A25" w:rsidRPr="00996D4B" w:rsidRDefault="00500A25" w:rsidP="00826CDB">
      <w:pPr>
        <w:jc w:val="center"/>
        <w:rPr>
          <w:rFonts w:ascii="Calibri" w:hAnsi="Calibri" w:cs="Calibri"/>
          <w:sz w:val="32"/>
          <w:szCs w:val="32"/>
          <w:rtl/>
        </w:rPr>
      </w:pPr>
      <w:r w:rsidRPr="00996D4B">
        <w:rPr>
          <w:rFonts w:ascii="Calibri" w:hAnsi="Calibri" w:cs="Calibri"/>
          <w:sz w:val="32"/>
          <w:szCs w:val="32"/>
          <w:rtl/>
        </w:rPr>
        <w:t>قال تعالى</w:t>
      </w:r>
      <w:proofErr w:type="gramStart"/>
      <w:r w:rsidRPr="00996D4B">
        <w:rPr>
          <w:rFonts w:ascii="Calibri" w:hAnsi="Calibri" w:cs="Calibri"/>
          <w:sz w:val="32"/>
          <w:szCs w:val="32"/>
          <w:rtl/>
        </w:rPr>
        <w:t>: ﴿وَاعْلَمُوا</w:t>
      </w:r>
      <w:proofErr w:type="gramEnd"/>
      <w:r w:rsidRPr="00996D4B">
        <w:rPr>
          <w:rFonts w:ascii="Calibri" w:hAnsi="Calibri" w:cs="Calibri"/>
          <w:sz w:val="32"/>
          <w:szCs w:val="32"/>
          <w:rtl/>
        </w:rPr>
        <w:t xml:space="preserve"> أَنَّمَا غَنِمْتُمْ مِنْ شَيْءٍ فَأَنَّ لِلَّهِ خُمُسَهُ وَلِلرَّسُولِ وَلِذِي الْقُرْبَى وَالْيَتَامَى وَالْمَسَاكِينِ وَابْنِ السَّبِيلِ﴾.</w:t>
      </w:r>
      <w:r w:rsidRPr="00996D4B">
        <w:rPr>
          <w:rFonts w:ascii="Calibri" w:hAnsi="Calibri" w:cs="Calibri" w:hint="cs"/>
          <w:sz w:val="32"/>
          <w:szCs w:val="32"/>
          <w:rtl/>
        </w:rPr>
        <w:t xml:space="preserve"> </w:t>
      </w:r>
      <w:r>
        <w:rPr>
          <w:rStyle w:val="Slutkommentarsreferens"/>
          <w:rFonts w:ascii="Calibri" w:hAnsi="Calibri" w:cs="Calibri"/>
          <w:sz w:val="32"/>
          <w:szCs w:val="32"/>
          <w:rtl/>
        </w:rPr>
        <w:endnoteReference w:id="3"/>
      </w:r>
    </w:p>
    <w:p w14:paraId="198E17A6" w14:textId="77777777" w:rsidR="00500A25" w:rsidRDefault="00500A25" w:rsidP="00B04851">
      <w:pPr>
        <w:rPr>
          <w:rFonts w:ascii="Calibri" w:hAnsi="Calibri" w:cs="Calibri"/>
          <w:sz w:val="32"/>
          <w:szCs w:val="32"/>
          <w:rtl/>
        </w:rPr>
      </w:pPr>
    </w:p>
    <w:p w14:paraId="7B2DFEA9" w14:textId="7B1FFD7F" w:rsidR="00500A25" w:rsidRDefault="00500A25" w:rsidP="00826CDB">
      <w:pPr>
        <w:rPr>
          <w:rFonts w:ascii="Calibri" w:hAnsi="Calibri" w:cs="Calibri"/>
          <w:sz w:val="32"/>
          <w:szCs w:val="32"/>
          <w:rtl/>
        </w:rPr>
      </w:pPr>
      <w:r w:rsidRPr="00F21839">
        <w:rPr>
          <w:rFonts w:ascii="Calibri" w:hAnsi="Calibri" w:cs="Calibri"/>
          <w:sz w:val="32"/>
          <w:szCs w:val="32"/>
          <w:rtl/>
        </w:rPr>
        <w:t xml:space="preserve">الخمس في اللغة: أخذ واحد من خمسة، وخمّستُ القوم: أخذت خمس </w:t>
      </w:r>
      <w:proofErr w:type="gramStart"/>
      <w:r w:rsidRPr="00F21839">
        <w:rPr>
          <w:rFonts w:ascii="Calibri" w:hAnsi="Calibri" w:cs="Calibri"/>
          <w:sz w:val="32"/>
          <w:szCs w:val="32"/>
          <w:rtl/>
        </w:rPr>
        <w:t>أموالهم</w:t>
      </w:r>
      <w:r>
        <w:rPr>
          <w:rFonts w:ascii="Calibri" w:hAnsi="Calibri" w:cs="Calibri" w:hint="cs"/>
          <w:sz w:val="32"/>
          <w:szCs w:val="32"/>
          <w:rtl/>
        </w:rPr>
        <w:t xml:space="preserve"> </w:t>
      </w:r>
      <w:r>
        <w:rPr>
          <w:rStyle w:val="Slutkommentarsreferens"/>
          <w:rFonts w:ascii="Calibri" w:hAnsi="Calibri" w:cs="Calibri"/>
          <w:sz w:val="32"/>
          <w:szCs w:val="32"/>
          <w:rtl/>
        </w:rPr>
        <w:endnoteReference w:id="4"/>
      </w:r>
      <w:r w:rsidRPr="00F21839">
        <w:rPr>
          <w:rFonts w:ascii="Calibri" w:hAnsi="Calibri" w:cs="Calibri"/>
          <w:sz w:val="32"/>
          <w:szCs w:val="32"/>
          <w:rtl/>
        </w:rPr>
        <w:t>.</w:t>
      </w:r>
      <w:proofErr w:type="gramEnd"/>
      <w:r w:rsidRPr="00F21839">
        <w:rPr>
          <w:rFonts w:ascii="Calibri" w:hAnsi="Calibri" w:cs="Calibri"/>
          <w:sz w:val="32"/>
          <w:szCs w:val="32"/>
          <w:rtl/>
        </w:rPr>
        <w:t xml:space="preserve"> </w:t>
      </w:r>
      <w:r w:rsidR="002D2AC9">
        <w:rPr>
          <w:rFonts w:ascii="Calibri" w:hAnsi="Calibri" w:cs="Calibri" w:hint="cs"/>
          <w:sz w:val="32"/>
          <w:szCs w:val="32"/>
          <w:rtl/>
        </w:rPr>
        <w:t>أ</w:t>
      </w:r>
      <w:r w:rsidRPr="00F21839">
        <w:rPr>
          <w:rFonts w:ascii="Calibri" w:hAnsi="Calibri" w:cs="Calibri"/>
          <w:sz w:val="32"/>
          <w:szCs w:val="32"/>
          <w:rtl/>
        </w:rPr>
        <w:t>ما معناه ا</w:t>
      </w:r>
      <w:r w:rsidRPr="00F21839">
        <w:rPr>
          <w:rFonts w:ascii="Calibri" w:hAnsi="Calibri" w:cs="Calibri" w:hint="cs"/>
          <w:sz w:val="32"/>
          <w:szCs w:val="32"/>
          <w:rtl/>
        </w:rPr>
        <w:t>لاصطلاحي الفقهي ف</w:t>
      </w:r>
      <w:r w:rsidRPr="00F21839">
        <w:rPr>
          <w:rFonts w:ascii="Calibri" w:hAnsi="Calibri" w:cs="Calibri"/>
          <w:sz w:val="32"/>
          <w:szCs w:val="32"/>
          <w:rtl/>
        </w:rPr>
        <w:t xml:space="preserve">الخُمس، </w:t>
      </w:r>
      <w:r w:rsidRPr="00F21839">
        <w:rPr>
          <w:rFonts w:ascii="Calibri" w:hAnsi="Calibri" w:cs="Calibri" w:hint="cs"/>
          <w:sz w:val="32"/>
          <w:szCs w:val="32"/>
          <w:rtl/>
        </w:rPr>
        <w:t>بمعنى</w:t>
      </w:r>
      <w:r w:rsidRPr="00F21839">
        <w:rPr>
          <w:rFonts w:ascii="Calibri" w:hAnsi="Calibri" w:cs="Calibri"/>
          <w:sz w:val="32"/>
          <w:szCs w:val="32"/>
          <w:rtl/>
        </w:rPr>
        <w:t xml:space="preserve"> دفع </w:t>
      </w:r>
      <w:r w:rsidRPr="00403F37">
        <w:rPr>
          <w:rFonts w:ascii="Calibri" w:hAnsi="Calibri" w:cs="Calibri"/>
          <w:sz w:val="32"/>
          <w:szCs w:val="32"/>
          <w:rtl/>
        </w:rPr>
        <w:t>ما يفضل عن مصاريف الإنسان السنويّ</w:t>
      </w:r>
      <w:r>
        <w:rPr>
          <w:rFonts w:ascii="Calibri" w:hAnsi="Calibri" w:cs="Calibri"/>
          <w:sz w:val="32"/>
          <w:szCs w:val="32"/>
          <w:rtl/>
        </w:rPr>
        <w:t>ة المعبَّر عنها شرعاً ب"المؤنة"</w:t>
      </w:r>
      <w:r>
        <w:rPr>
          <w:rFonts w:ascii="Calibri" w:hAnsi="Calibri" w:cs="Calibri" w:hint="cs"/>
          <w:sz w:val="32"/>
          <w:szCs w:val="32"/>
          <w:rtl/>
        </w:rPr>
        <w:t xml:space="preserve">، </w:t>
      </w:r>
      <w:r w:rsidRPr="00F21839">
        <w:rPr>
          <w:rFonts w:ascii="Calibri" w:hAnsi="Calibri" w:cs="Calibri"/>
          <w:sz w:val="32"/>
          <w:szCs w:val="32"/>
          <w:rtl/>
        </w:rPr>
        <w:t>والأموال الأخرى مثل المعدن والكنز بشروط مذكورة في كتب الفقه</w:t>
      </w:r>
      <w:proofErr w:type="gramStart"/>
      <w:r>
        <w:rPr>
          <w:rFonts w:ascii="Calibri" w:hAnsi="Calibri" w:cs="Calibri" w:hint="cs"/>
          <w:sz w:val="32"/>
          <w:szCs w:val="32"/>
          <w:rtl/>
        </w:rPr>
        <w:t xml:space="preserve">. </w:t>
      </w:r>
      <w:r>
        <w:rPr>
          <w:rStyle w:val="Slutkommentarsreferens"/>
          <w:rFonts w:ascii="Calibri" w:hAnsi="Calibri" w:cs="Calibri"/>
          <w:sz w:val="32"/>
          <w:szCs w:val="32"/>
          <w:rtl/>
        </w:rPr>
        <w:endnoteReference w:id="5"/>
      </w:r>
      <w:r w:rsidR="000C63EB">
        <w:rPr>
          <w:rFonts w:ascii="Calibri" w:hAnsi="Calibri" w:cs="Calibri" w:hint="cs"/>
          <w:sz w:val="32"/>
          <w:szCs w:val="32"/>
          <w:rtl/>
        </w:rPr>
        <w:t>،</w:t>
      </w:r>
      <w:proofErr w:type="gramEnd"/>
      <w:r w:rsidR="000C63EB">
        <w:rPr>
          <w:rFonts w:ascii="Calibri" w:hAnsi="Calibri" w:cs="Calibri" w:hint="cs"/>
          <w:sz w:val="32"/>
          <w:szCs w:val="32"/>
          <w:rtl/>
        </w:rPr>
        <w:t xml:space="preserve"> ولمعرفة الأحكام الشرعية المختصة بالخمس بأسلوب مبسط ننصح بقراءة كتاب (</w:t>
      </w:r>
      <w:r w:rsidR="000C63EB" w:rsidRPr="000C63EB">
        <w:rPr>
          <w:rFonts w:ascii="Calibri" w:hAnsi="Calibri" w:cs="Calibri"/>
          <w:sz w:val="32"/>
          <w:szCs w:val="32"/>
          <w:rtl/>
        </w:rPr>
        <w:t>الفتاوى الميسرة</w:t>
      </w:r>
      <w:r w:rsidR="000C63EB">
        <w:rPr>
          <w:rFonts w:ascii="Calibri" w:hAnsi="Calibri" w:cs="Calibri" w:hint="cs"/>
          <w:sz w:val="32"/>
          <w:szCs w:val="32"/>
          <w:rtl/>
        </w:rPr>
        <w:t xml:space="preserve"> )</w:t>
      </w:r>
      <w:r w:rsidR="000C63EB" w:rsidRPr="000C63EB">
        <w:rPr>
          <w:rFonts w:ascii="Calibri" w:hAnsi="Calibri" w:cs="Calibri"/>
          <w:sz w:val="32"/>
          <w:szCs w:val="32"/>
          <w:rtl/>
        </w:rPr>
        <w:t>، وفق فتاوى سماحة السيد السيستاني (دام ظله)، تأليف: عبد الهاد</w:t>
      </w:r>
      <w:r w:rsidR="000C63EB">
        <w:rPr>
          <w:rFonts w:ascii="Calibri" w:hAnsi="Calibri" w:cs="Calibri"/>
          <w:sz w:val="32"/>
          <w:szCs w:val="32"/>
          <w:rtl/>
        </w:rPr>
        <w:t xml:space="preserve">ي محمد تقي الحكيم، </w:t>
      </w:r>
      <w:r w:rsidR="007C352E">
        <w:rPr>
          <w:rFonts w:ascii="Calibri" w:hAnsi="Calibri" w:cs="Calibri" w:hint="cs"/>
          <w:sz w:val="32"/>
          <w:szCs w:val="32"/>
          <w:rtl/>
        </w:rPr>
        <w:t>وتختارون (</w:t>
      </w:r>
      <w:r w:rsidR="000C63EB">
        <w:rPr>
          <w:rFonts w:ascii="Calibri" w:hAnsi="Calibri" w:cs="Calibri"/>
          <w:sz w:val="32"/>
          <w:szCs w:val="32"/>
          <w:rtl/>
        </w:rPr>
        <w:t>حوارية الخمس</w:t>
      </w:r>
      <w:r w:rsidR="007C352E">
        <w:rPr>
          <w:rFonts w:ascii="Calibri" w:hAnsi="Calibri" w:cs="Calibri" w:hint="cs"/>
          <w:sz w:val="32"/>
          <w:szCs w:val="32"/>
          <w:rtl/>
        </w:rPr>
        <w:t>)، ويمكنكم تحميله من المتصفح الالكتروني.</w:t>
      </w:r>
    </w:p>
    <w:p w14:paraId="2E8FA4EA" w14:textId="26956C4E" w:rsidR="00500A25" w:rsidRPr="00F21839" w:rsidRDefault="007C352E" w:rsidP="00826CDB">
      <w:pPr>
        <w:rPr>
          <w:rFonts w:ascii="Calibri" w:hAnsi="Calibri" w:cs="Calibri"/>
          <w:sz w:val="32"/>
          <w:szCs w:val="32"/>
          <w:rtl/>
        </w:rPr>
      </w:pPr>
      <w:r>
        <w:rPr>
          <w:rFonts w:ascii="Calibri" w:hAnsi="Calibri" w:cs="Calibri" w:hint="cs"/>
          <w:sz w:val="32"/>
          <w:szCs w:val="32"/>
          <w:rtl/>
        </w:rPr>
        <w:t xml:space="preserve">إنّ </w:t>
      </w:r>
      <w:r w:rsidR="00500A25" w:rsidRPr="00F21839">
        <w:rPr>
          <w:rFonts w:ascii="Calibri" w:hAnsi="Calibri" w:cs="Calibri"/>
          <w:sz w:val="32"/>
          <w:szCs w:val="32"/>
          <w:rtl/>
        </w:rPr>
        <w:t xml:space="preserve">الخمس من المواضيع المهمة في الفقه الإسلامي خصوصاً الفقه </w:t>
      </w:r>
      <w:proofErr w:type="spellStart"/>
      <w:r w:rsidR="00500A25" w:rsidRPr="00F21839">
        <w:rPr>
          <w:rFonts w:ascii="Calibri" w:hAnsi="Calibri" w:cs="Calibri"/>
          <w:sz w:val="32"/>
          <w:szCs w:val="32"/>
          <w:rtl/>
        </w:rPr>
        <w:t>الإمامي</w:t>
      </w:r>
      <w:proofErr w:type="spellEnd"/>
      <w:r w:rsidR="00500A25" w:rsidRPr="00F21839">
        <w:rPr>
          <w:rFonts w:ascii="Calibri" w:hAnsi="Calibri" w:cs="Calibri" w:hint="cs"/>
          <w:sz w:val="32"/>
          <w:szCs w:val="32"/>
          <w:rtl/>
        </w:rPr>
        <w:t>.</w:t>
      </w:r>
      <w:r w:rsidR="00500A25">
        <w:rPr>
          <w:rFonts w:ascii="Calibri" w:hAnsi="Calibri" w:cs="Calibri" w:hint="cs"/>
          <w:sz w:val="32"/>
          <w:szCs w:val="32"/>
          <w:rtl/>
        </w:rPr>
        <w:t xml:space="preserve"> </w:t>
      </w:r>
      <w:r w:rsidR="00500A25" w:rsidRPr="00F21839">
        <w:rPr>
          <w:rFonts w:ascii="Calibri" w:hAnsi="Calibri" w:cs="Calibri" w:hint="cs"/>
          <w:sz w:val="32"/>
          <w:szCs w:val="32"/>
          <w:rtl/>
        </w:rPr>
        <w:t>يقول كل الفقهاء ومنهم سماحة السيد السيستاني</w:t>
      </w:r>
      <w:r w:rsidR="003267A6">
        <w:rPr>
          <w:rFonts w:ascii="Calibri" w:hAnsi="Calibri" w:cs="Calibri" w:hint="cs"/>
          <w:sz w:val="32"/>
          <w:szCs w:val="32"/>
          <w:rtl/>
        </w:rPr>
        <w:t xml:space="preserve"> </w:t>
      </w:r>
      <w:r w:rsidR="00500A25" w:rsidRPr="00F21839">
        <w:rPr>
          <w:rFonts w:ascii="Calibri" w:hAnsi="Calibri" w:cs="Calibri" w:hint="cs"/>
          <w:sz w:val="32"/>
          <w:szCs w:val="32"/>
          <w:rtl/>
        </w:rPr>
        <w:t xml:space="preserve">(دام ظله) عن الخمس: </w:t>
      </w:r>
      <w:r w:rsidR="00500A25" w:rsidRPr="00F21839">
        <w:rPr>
          <w:rFonts w:ascii="Calibri" w:hAnsi="Calibri" w:cs="Calibri"/>
          <w:sz w:val="32"/>
          <w:szCs w:val="32"/>
          <w:rtl/>
        </w:rPr>
        <w:t xml:space="preserve">وهو في أصله من الفرائض المؤكّدة المنصوص عليها في القرآن الكريم، وقد ورد الاهتمام بشأنه في كثير من الروايات المأثورة عن </w:t>
      </w:r>
      <w:r w:rsidR="00661730">
        <w:rPr>
          <w:rFonts w:ascii="Calibri" w:hAnsi="Calibri" w:cs="Calibri"/>
          <w:sz w:val="32"/>
          <w:szCs w:val="32"/>
          <w:rtl/>
        </w:rPr>
        <w:t xml:space="preserve">أهل بيت </w:t>
      </w:r>
      <w:proofErr w:type="gramStart"/>
      <w:r w:rsidR="00661730">
        <w:rPr>
          <w:rFonts w:ascii="Calibri" w:hAnsi="Calibri" w:cs="Calibri"/>
          <w:sz w:val="32"/>
          <w:szCs w:val="32"/>
          <w:rtl/>
        </w:rPr>
        <w:t xml:space="preserve">العصمة </w:t>
      </w:r>
      <w:r w:rsidR="00661730" w:rsidRPr="00661730">
        <w:rPr>
          <w:rFonts w:ascii="Calibri" w:hAnsi="Calibri" w:cs="Calibri"/>
          <w:sz w:val="32"/>
          <w:szCs w:val="32"/>
        </w:rPr>
        <w:sym w:font="KFGQPC Arabic Symbols 01" w:char="F051"/>
      </w:r>
      <w:r w:rsidR="00661730">
        <w:rPr>
          <w:rFonts w:ascii="Calibri" w:hAnsi="Calibri" w:cs="Calibri" w:hint="cs"/>
          <w:sz w:val="32"/>
          <w:szCs w:val="32"/>
          <w:rtl/>
        </w:rPr>
        <w:t xml:space="preserve"> </w:t>
      </w:r>
      <w:r w:rsidR="00500A25" w:rsidRPr="00F21839">
        <w:rPr>
          <w:rFonts w:ascii="Calibri" w:hAnsi="Calibri" w:cs="Calibri"/>
          <w:sz w:val="32"/>
          <w:szCs w:val="32"/>
          <w:rtl/>
        </w:rPr>
        <w:t>،</w:t>
      </w:r>
      <w:proofErr w:type="gramEnd"/>
      <w:r w:rsidR="00500A25" w:rsidRPr="00F21839">
        <w:rPr>
          <w:rFonts w:ascii="Calibri" w:hAnsi="Calibri" w:cs="Calibri"/>
          <w:sz w:val="32"/>
          <w:szCs w:val="32"/>
          <w:rtl/>
        </w:rPr>
        <w:t xml:space="preserve"> وفي بعضها اللعن على من يمتنع عن أدائه، وعلى من يأكله بغير استحقاق.</w:t>
      </w:r>
      <w:r w:rsidR="00500A25" w:rsidRPr="00F21839">
        <w:rPr>
          <w:rtl/>
        </w:rPr>
        <w:t xml:space="preserve"> </w:t>
      </w:r>
      <w:r w:rsidR="00500A25">
        <w:rPr>
          <w:rStyle w:val="Slutkommentarsreferens"/>
          <w:rFonts w:ascii="Calibri" w:hAnsi="Calibri" w:cs="Calibri"/>
          <w:sz w:val="32"/>
          <w:szCs w:val="32"/>
          <w:rtl/>
        </w:rPr>
        <w:endnoteReference w:id="6"/>
      </w:r>
    </w:p>
    <w:p w14:paraId="57B660E0" w14:textId="15DC488B" w:rsidR="00500A25" w:rsidRDefault="00500A25" w:rsidP="00826CDB">
      <w:pPr>
        <w:rPr>
          <w:rFonts w:ascii="Calibri" w:hAnsi="Calibri" w:cs="Calibri"/>
          <w:sz w:val="32"/>
          <w:szCs w:val="32"/>
          <w:rtl/>
        </w:rPr>
      </w:pPr>
      <w:r>
        <w:rPr>
          <w:rFonts w:ascii="Calibri" w:hAnsi="Calibri" w:cs="Calibri" w:hint="cs"/>
          <w:sz w:val="32"/>
          <w:szCs w:val="32"/>
          <w:rtl/>
        </w:rPr>
        <w:t xml:space="preserve">  و</w:t>
      </w:r>
      <w:r w:rsidR="002D2AC9">
        <w:rPr>
          <w:rFonts w:ascii="Calibri" w:hAnsi="Calibri" w:cs="Calibri" w:hint="cs"/>
          <w:sz w:val="32"/>
          <w:szCs w:val="32"/>
          <w:rtl/>
        </w:rPr>
        <w:t>عندما</w:t>
      </w:r>
      <w:r>
        <w:rPr>
          <w:rFonts w:ascii="Calibri" w:hAnsi="Calibri" w:cs="Calibri" w:hint="cs"/>
          <w:sz w:val="32"/>
          <w:szCs w:val="32"/>
          <w:rtl/>
        </w:rPr>
        <w:t xml:space="preserve"> نأتي للواقع </w:t>
      </w:r>
      <w:proofErr w:type="spellStart"/>
      <w:r>
        <w:rPr>
          <w:rFonts w:ascii="Calibri" w:hAnsi="Calibri" w:cs="Calibri" w:hint="cs"/>
          <w:sz w:val="32"/>
          <w:szCs w:val="32"/>
          <w:rtl/>
        </w:rPr>
        <w:t>نأسف</w:t>
      </w:r>
      <w:proofErr w:type="spellEnd"/>
      <w:r>
        <w:rPr>
          <w:rFonts w:ascii="Calibri" w:hAnsi="Calibri" w:cs="Calibri" w:hint="cs"/>
          <w:sz w:val="32"/>
          <w:szCs w:val="32"/>
          <w:rtl/>
        </w:rPr>
        <w:t xml:space="preserve"> لما نجد</w:t>
      </w:r>
      <w:r w:rsidRPr="00C251C0">
        <w:rPr>
          <w:rFonts w:ascii="Calibri" w:hAnsi="Calibri" w:cs="Calibri"/>
          <w:sz w:val="32"/>
          <w:szCs w:val="32"/>
          <w:rtl/>
        </w:rPr>
        <w:t xml:space="preserve"> </w:t>
      </w:r>
      <w:r>
        <w:rPr>
          <w:rFonts w:ascii="Calibri" w:hAnsi="Calibri" w:cs="Calibri" w:hint="cs"/>
          <w:sz w:val="32"/>
          <w:szCs w:val="32"/>
          <w:rtl/>
        </w:rPr>
        <w:t>(</w:t>
      </w:r>
      <w:r w:rsidRPr="00C251C0">
        <w:rPr>
          <w:rFonts w:ascii="Calibri" w:hAnsi="Calibri" w:cs="Calibri"/>
          <w:sz w:val="32"/>
          <w:szCs w:val="32"/>
          <w:rtl/>
        </w:rPr>
        <w:t xml:space="preserve">الكثير من المؤمنين ممن </w:t>
      </w:r>
      <w:r>
        <w:rPr>
          <w:rFonts w:ascii="Calibri" w:hAnsi="Calibri" w:cs="Calibri" w:hint="cs"/>
          <w:sz w:val="32"/>
          <w:szCs w:val="32"/>
          <w:rtl/>
        </w:rPr>
        <w:t>يدّع</w:t>
      </w:r>
      <w:r w:rsidR="002D2AC9">
        <w:rPr>
          <w:rFonts w:ascii="Calibri" w:hAnsi="Calibri" w:cs="Calibri" w:hint="cs"/>
          <w:sz w:val="32"/>
          <w:szCs w:val="32"/>
          <w:rtl/>
        </w:rPr>
        <w:t>ون</w:t>
      </w:r>
      <w:r>
        <w:rPr>
          <w:rFonts w:ascii="Calibri" w:hAnsi="Calibri" w:cs="Calibri" w:hint="cs"/>
          <w:sz w:val="32"/>
          <w:szCs w:val="32"/>
          <w:rtl/>
        </w:rPr>
        <w:t xml:space="preserve"> حبه</w:t>
      </w:r>
      <w:r w:rsidR="002D2AC9">
        <w:rPr>
          <w:rFonts w:ascii="Calibri" w:hAnsi="Calibri" w:cs="Calibri" w:hint="cs"/>
          <w:sz w:val="32"/>
          <w:szCs w:val="32"/>
          <w:rtl/>
        </w:rPr>
        <w:t>م</w:t>
      </w:r>
      <w:r>
        <w:rPr>
          <w:rFonts w:ascii="Calibri" w:hAnsi="Calibri" w:cs="Calibri" w:hint="cs"/>
          <w:sz w:val="32"/>
          <w:szCs w:val="32"/>
          <w:rtl/>
        </w:rPr>
        <w:t xml:space="preserve"> للأئمة و</w:t>
      </w:r>
      <w:r w:rsidRPr="00C251C0">
        <w:rPr>
          <w:rFonts w:ascii="Calibri" w:hAnsi="Calibri" w:cs="Calibri"/>
          <w:sz w:val="32"/>
          <w:szCs w:val="32"/>
          <w:rtl/>
        </w:rPr>
        <w:t>يبدون أشواقهم للقاء إمام زمانهم (عج) في زمن الغيبة والحال أنهم معرضون عن أهم الواجبات الشرعية التي بينها الإمام الحجة في حديث من أحاديثه الشريفة والنادرة، وهي مسألة الخمس. فقد ورد في توقيع من تواقيعه الشريفة: (بِسْمِ اَللَّهِ اَلرَّحْمَنِ اَلرَّحِيمِ لَعْنَةُ اَللَّهِ وَاَلْمَلاَئِكَةِ وَاَلنَّاسِ أَجْمَعِينَ عَلَى مَنْ أَكَلَ مِنْ</w:t>
      </w:r>
      <w:r>
        <w:rPr>
          <w:rFonts w:ascii="Calibri" w:hAnsi="Calibri" w:cs="Calibri"/>
          <w:sz w:val="32"/>
          <w:szCs w:val="32"/>
          <w:rtl/>
        </w:rPr>
        <w:t xml:space="preserve"> مَالِنَا دِرْهَماً حَرَاماً</w:t>
      </w:r>
      <w:proofErr w:type="gramStart"/>
      <w:r>
        <w:rPr>
          <w:rFonts w:ascii="Calibri" w:hAnsi="Calibri" w:cs="Calibri"/>
          <w:sz w:val="32"/>
          <w:szCs w:val="32"/>
          <w:rtl/>
        </w:rPr>
        <w:t>)</w:t>
      </w:r>
      <w:r w:rsidRPr="00C251C0">
        <w:rPr>
          <w:rFonts w:ascii="Calibri" w:hAnsi="Calibri" w:cs="Calibri"/>
          <w:sz w:val="32"/>
          <w:szCs w:val="32"/>
          <w:rtl/>
        </w:rPr>
        <w:t xml:space="preserve"> </w:t>
      </w:r>
      <w:r>
        <w:rPr>
          <w:rStyle w:val="Slutkommentarsreferens"/>
          <w:rFonts w:ascii="Calibri" w:hAnsi="Calibri" w:cs="Calibri"/>
          <w:sz w:val="32"/>
          <w:szCs w:val="32"/>
          <w:rtl/>
        </w:rPr>
        <w:endnoteReference w:id="7"/>
      </w:r>
      <w:r w:rsidRPr="00C251C0">
        <w:rPr>
          <w:rFonts w:ascii="Calibri" w:hAnsi="Calibri" w:cs="Calibri"/>
          <w:sz w:val="32"/>
          <w:szCs w:val="32"/>
          <w:rtl/>
        </w:rPr>
        <w:t>،</w:t>
      </w:r>
      <w:proofErr w:type="gramEnd"/>
      <w:r w:rsidRPr="00C251C0">
        <w:rPr>
          <w:rFonts w:ascii="Calibri" w:hAnsi="Calibri" w:cs="Calibri"/>
          <w:sz w:val="32"/>
          <w:szCs w:val="32"/>
          <w:rtl/>
        </w:rPr>
        <w:t xml:space="preserve"> فكيف يكون حال من يتمنى لقاء الإمام (عج) ثم يحظى باللقاء وهو مقصر في واجب من الواجبات</w:t>
      </w:r>
      <w:r w:rsidR="002D2AC9">
        <w:rPr>
          <w:rFonts w:ascii="Calibri" w:hAnsi="Calibri" w:cs="Calibri" w:hint="cs"/>
          <w:sz w:val="32"/>
          <w:szCs w:val="32"/>
          <w:rtl/>
        </w:rPr>
        <w:t>،</w:t>
      </w:r>
      <w:r w:rsidRPr="00C251C0">
        <w:rPr>
          <w:rFonts w:ascii="Calibri" w:hAnsi="Calibri" w:cs="Calibri"/>
          <w:sz w:val="32"/>
          <w:szCs w:val="32"/>
          <w:rtl/>
        </w:rPr>
        <w:t xml:space="preserve"> ألا يعاتبه الإمام (عج) معاتبة شديدة، حتى يتمنى لو أنه لم يتم اللقاء بينهما؟!</w:t>
      </w:r>
    </w:p>
    <w:p w14:paraId="0AAF503D" w14:textId="72B1FEB2" w:rsidR="00500A25" w:rsidRDefault="00500A25" w:rsidP="00826CDB">
      <w:pPr>
        <w:rPr>
          <w:rFonts w:ascii="Calibri" w:hAnsi="Calibri" w:cs="Calibri"/>
          <w:sz w:val="32"/>
          <w:szCs w:val="32"/>
          <w:rtl/>
        </w:rPr>
      </w:pPr>
      <w:r w:rsidRPr="00C251C0">
        <w:rPr>
          <w:rFonts w:ascii="Calibri" w:hAnsi="Calibri" w:cs="Calibri"/>
          <w:sz w:val="32"/>
          <w:szCs w:val="32"/>
          <w:rtl/>
        </w:rPr>
        <w:t>ومن الغريب أن الذين يعانون من الوسواس في الطهارة والنجاسة، لا يعانون من هذا الوسواس في مسألة الخمس ودفع الحقوق الشرعية. فلم نر</w:t>
      </w:r>
      <w:r w:rsidR="002D2AC9">
        <w:rPr>
          <w:rFonts w:ascii="Calibri" w:hAnsi="Calibri" w:cs="Calibri" w:hint="cs"/>
          <w:sz w:val="32"/>
          <w:szCs w:val="32"/>
          <w:rtl/>
        </w:rPr>
        <w:t>َ</w:t>
      </w:r>
      <w:r w:rsidRPr="00C251C0">
        <w:rPr>
          <w:rFonts w:ascii="Calibri" w:hAnsi="Calibri" w:cs="Calibri"/>
          <w:sz w:val="32"/>
          <w:szCs w:val="32"/>
          <w:rtl/>
        </w:rPr>
        <w:t xml:space="preserve"> أن أحدا من المؤمنين قال لشيخ: لقد خمست أموالي ولكنني قلق ألا أكون قد خمستها بالصورة الصحيحة فحبذا لو خمستها لي مرة أخرى، كما يعيد </w:t>
      </w:r>
      <w:proofErr w:type="spellStart"/>
      <w:r w:rsidRPr="00C251C0">
        <w:rPr>
          <w:rFonts w:ascii="Calibri" w:hAnsi="Calibri" w:cs="Calibri"/>
          <w:sz w:val="32"/>
          <w:szCs w:val="32"/>
          <w:rtl/>
        </w:rPr>
        <w:t>وضوءه</w:t>
      </w:r>
      <w:proofErr w:type="spellEnd"/>
      <w:r w:rsidRPr="00C251C0">
        <w:rPr>
          <w:rFonts w:ascii="Calibri" w:hAnsi="Calibri" w:cs="Calibri"/>
          <w:sz w:val="32"/>
          <w:szCs w:val="32"/>
          <w:rtl/>
        </w:rPr>
        <w:t xml:space="preserve"> وصلاته. بل الشيطان يريد من المؤمن أن يعاني من الوسواس في الطهارة والنجاسة ولا يشعر بهذه الحالة تجاه الحقوق الشرعية وإعطاء حق الله ورسوله.</w:t>
      </w:r>
      <w:r>
        <w:rPr>
          <w:rFonts w:ascii="Calibri" w:hAnsi="Calibri" w:cs="Calibri" w:hint="cs"/>
          <w:sz w:val="32"/>
          <w:szCs w:val="32"/>
          <w:rtl/>
        </w:rPr>
        <w:t>)</w:t>
      </w:r>
      <w:r>
        <w:rPr>
          <w:rStyle w:val="Slutkommentarsreferens"/>
          <w:rFonts w:ascii="Calibri" w:hAnsi="Calibri" w:cs="Calibri"/>
          <w:sz w:val="32"/>
          <w:szCs w:val="32"/>
          <w:rtl/>
        </w:rPr>
        <w:endnoteReference w:id="8"/>
      </w:r>
    </w:p>
    <w:p w14:paraId="02A5E5FE" w14:textId="77777777" w:rsidR="00500A25" w:rsidRPr="00501B2B" w:rsidRDefault="00500A25" w:rsidP="00EC3EA7">
      <w:pPr>
        <w:rPr>
          <w:rFonts w:ascii="Calibri" w:hAnsi="Calibri" w:cs="Calibri"/>
          <w:sz w:val="32"/>
          <w:szCs w:val="32"/>
          <w:rtl/>
        </w:rPr>
      </w:pPr>
      <w:r w:rsidRPr="00501B2B">
        <w:rPr>
          <w:rFonts w:ascii="Calibri" w:hAnsi="Calibri" w:cs="Calibri"/>
          <w:sz w:val="32"/>
          <w:szCs w:val="32"/>
          <w:rtl/>
        </w:rPr>
        <w:t>وبعض الناس يظنون: أنهم إذا أرادوا الذهاب إلى الحج وجب عليهم أن يخمسوا مع العلم أن الخمس واجب كالصلاة والصيام.</w:t>
      </w:r>
      <w:r>
        <w:rPr>
          <w:rFonts w:ascii="Calibri" w:hAnsi="Calibri" w:cs="Calibri" w:hint="cs"/>
          <w:sz w:val="32"/>
          <w:szCs w:val="32"/>
          <w:rtl/>
        </w:rPr>
        <w:t xml:space="preserve"> ولأهمية هذا الموضوع ارتأينا أن نطرحه عليكم في المباحث الآتية:</w:t>
      </w:r>
    </w:p>
    <w:p w14:paraId="3174ECBC" w14:textId="77777777" w:rsidR="00500A25" w:rsidRDefault="00500A25" w:rsidP="00B04851">
      <w:pPr>
        <w:rPr>
          <w:rFonts w:ascii="Calibri" w:hAnsi="Calibri" w:cs="Calibri"/>
          <w:sz w:val="32"/>
          <w:szCs w:val="32"/>
          <w:rtl/>
        </w:rPr>
      </w:pPr>
    </w:p>
    <w:p w14:paraId="6DAAA942" w14:textId="77777777" w:rsidR="00500A25" w:rsidRPr="003267A6" w:rsidRDefault="00500A25" w:rsidP="00B04851">
      <w:pPr>
        <w:rPr>
          <w:rFonts w:ascii="Calibri" w:hAnsi="Calibri" w:cs="Calibri"/>
          <w:b/>
          <w:bCs/>
          <w:sz w:val="32"/>
          <w:szCs w:val="32"/>
          <w:rtl/>
        </w:rPr>
      </w:pPr>
      <w:r w:rsidRPr="003267A6">
        <w:rPr>
          <w:rFonts w:ascii="Calibri" w:hAnsi="Calibri" w:cs="Calibri" w:hint="cs"/>
          <w:b/>
          <w:bCs/>
          <w:sz w:val="32"/>
          <w:szCs w:val="32"/>
          <w:highlight w:val="yellow"/>
          <w:rtl/>
        </w:rPr>
        <w:t>المبحث الأول: تفسير الآية الكريمة</w:t>
      </w:r>
    </w:p>
    <w:p w14:paraId="472C4C53" w14:textId="2E68120F" w:rsidR="00500A25" w:rsidRDefault="00500A25" w:rsidP="00826CDB">
      <w:pPr>
        <w:rPr>
          <w:rFonts w:ascii="Calibri" w:hAnsi="Calibri" w:cs="Calibri"/>
          <w:sz w:val="32"/>
          <w:szCs w:val="32"/>
          <w:rtl/>
        </w:rPr>
      </w:pPr>
      <w:r w:rsidRPr="005F1EBB">
        <w:rPr>
          <w:rFonts w:ascii="Calibri" w:hAnsi="Calibri" w:cs="Calibri"/>
          <w:sz w:val="32"/>
          <w:szCs w:val="32"/>
          <w:rtl/>
        </w:rPr>
        <w:t>هذه الآية هي الوحيدة في القرآن الدالّة على وجوب الخمس بشكلٍ واضحٍ وصريح، وموردها وفق نزولها هو غنائم الحرب، إلاّ أنّ المورد لا يخصّص الوارد كما هو المعروف والثابت عند علمائنا، وإلاّ لت</w:t>
      </w:r>
      <w:r>
        <w:rPr>
          <w:rFonts w:ascii="Calibri" w:hAnsi="Calibri" w:cs="Calibri"/>
          <w:sz w:val="32"/>
          <w:szCs w:val="32"/>
          <w:rtl/>
        </w:rPr>
        <w:t>عطّلت الكثير من الآيات والأحكام</w:t>
      </w:r>
      <w:r>
        <w:rPr>
          <w:rFonts w:ascii="Calibri" w:hAnsi="Calibri" w:cs="Calibri" w:hint="cs"/>
          <w:sz w:val="32"/>
          <w:szCs w:val="32"/>
          <w:rtl/>
        </w:rPr>
        <w:t xml:space="preserve">، روي </w:t>
      </w:r>
      <w:r w:rsidRPr="00B04851">
        <w:rPr>
          <w:rFonts w:ascii="Calibri" w:hAnsi="Calibri" w:cs="Calibri"/>
          <w:sz w:val="32"/>
          <w:szCs w:val="32"/>
          <w:rtl/>
        </w:rPr>
        <w:t>عن ال</w:t>
      </w:r>
      <w:r w:rsidR="00DD7D48">
        <w:rPr>
          <w:rFonts w:ascii="Calibri" w:hAnsi="Calibri" w:cs="Calibri" w:hint="cs"/>
          <w:sz w:val="32"/>
          <w:szCs w:val="32"/>
          <w:rtl/>
        </w:rPr>
        <w:t>إ</w:t>
      </w:r>
      <w:r w:rsidR="003267A6">
        <w:rPr>
          <w:rFonts w:ascii="Calibri" w:hAnsi="Calibri" w:cs="Calibri"/>
          <w:sz w:val="32"/>
          <w:szCs w:val="32"/>
          <w:rtl/>
        </w:rPr>
        <w:t>مام الباقر</w:t>
      </w:r>
      <w:r w:rsidR="003267A6">
        <w:rPr>
          <w:rFonts w:ascii="Calibri" w:hAnsi="Calibri" w:cs="Calibri" w:hint="cs"/>
          <w:sz w:val="32"/>
          <w:szCs w:val="32"/>
          <w:rtl/>
        </w:rPr>
        <w:t xml:space="preserve"> </w:t>
      </w:r>
      <w:r w:rsidR="003267A6">
        <w:rPr>
          <w:rFonts w:ascii="Calibri" w:hAnsi="Calibri" w:cs="Calibri"/>
          <w:sz w:val="32"/>
          <w:szCs w:val="32"/>
          <w:rtl/>
        </w:rPr>
        <w:t>عليه السلام</w:t>
      </w:r>
      <w:r w:rsidRPr="00B04851">
        <w:rPr>
          <w:rFonts w:ascii="Calibri" w:hAnsi="Calibri" w:cs="Calibri"/>
          <w:sz w:val="32"/>
          <w:szCs w:val="32"/>
          <w:rtl/>
        </w:rPr>
        <w:t>: «ولو أنّ ال</w:t>
      </w:r>
      <w:r w:rsidR="00DD7D48">
        <w:rPr>
          <w:rFonts w:ascii="Calibri" w:hAnsi="Calibri" w:cs="Calibri" w:hint="cs"/>
          <w:sz w:val="32"/>
          <w:szCs w:val="32"/>
          <w:rtl/>
        </w:rPr>
        <w:t>آ</w:t>
      </w:r>
      <w:r w:rsidRPr="00B04851">
        <w:rPr>
          <w:rFonts w:ascii="Calibri" w:hAnsi="Calibri" w:cs="Calibri"/>
          <w:sz w:val="32"/>
          <w:szCs w:val="32"/>
          <w:rtl/>
        </w:rPr>
        <w:t xml:space="preserve">ية إذا نزلت في قوم ثمّ مات اُولئك القوم ماتت </w:t>
      </w:r>
      <w:r w:rsidR="00DD7D48" w:rsidRPr="00B04851">
        <w:rPr>
          <w:rFonts w:ascii="Calibri" w:hAnsi="Calibri" w:cs="Calibri" w:hint="cs"/>
          <w:sz w:val="32"/>
          <w:szCs w:val="32"/>
          <w:rtl/>
        </w:rPr>
        <w:t>الآية</w:t>
      </w:r>
      <w:r w:rsidRPr="00B04851">
        <w:rPr>
          <w:rFonts w:ascii="Calibri" w:hAnsi="Calibri" w:cs="Calibri"/>
          <w:sz w:val="32"/>
          <w:szCs w:val="32"/>
          <w:rtl/>
        </w:rPr>
        <w:t xml:space="preserve"> لما بقيَ من القرآن شيء، ولكنّ القرآن يجري أوّله عل</w:t>
      </w:r>
      <w:r>
        <w:rPr>
          <w:rFonts w:ascii="Calibri" w:hAnsi="Calibri" w:cs="Calibri"/>
          <w:sz w:val="32"/>
          <w:szCs w:val="32"/>
          <w:rtl/>
        </w:rPr>
        <w:t>ى آخره ما دامت السماوات وال</w:t>
      </w:r>
      <w:r w:rsidR="00DD7D48">
        <w:rPr>
          <w:rFonts w:ascii="Calibri" w:hAnsi="Calibri" w:cs="Calibri" w:hint="cs"/>
          <w:sz w:val="32"/>
          <w:szCs w:val="32"/>
          <w:rtl/>
        </w:rPr>
        <w:t>أ</w:t>
      </w:r>
      <w:r>
        <w:rPr>
          <w:rFonts w:ascii="Calibri" w:hAnsi="Calibri" w:cs="Calibri"/>
          <w:sz w:val="32"/>
          <w:szCs w:val="32"/>
          <w:rtl/>
        </w:rPr>
        <w:t>رض»</w:t>
      </w:r>
      <w:r>
        <w:rPr>
          <w:rFonts w:ascii="Calibri" w:hAnsi="Calibri" w:cs="Calibri" w:hint="cs"/>
          <w:sz w:val="32"/>
          <w:szCs w:val="32"/>
          <w:rtl/>
        </w:rPr>
        <w:t xml:space="preserve"> </w:t>
      </w:r>
      <w:r>
        <w:rPr>
          <w:rStyle w:val="Slutkommentarsreferens"/>
          <w:rFonts w:ascii="Calibri" w:hAnsi="Calibri" w:cs="Calibri"/>
          <w:sz w:val="32"/>
          <w:szCs w:val="32"/>
          <w:rtl/>
        </w:rPr>
        <w:endnoteReference w:id="9"/>
      </w:r>
    </w:p>
    <w:p w14:paraId="0978F608" w14:textId="77777777" w:rsidR="00500A25" w:rsidRPr="005F1EBB" w:rsidRDefault="00500A25" w:rsidP="00B04851">
      <w:pPr>
        <w:rPr>
          <w:rFonts w:ascii="Calibri" w:hAnsi="Calibri" w:cs="Calibri"/>
          <w:sz w:val="32"/>
          <w:szCs w:val="32"/>
          <w:rtl/>
        </w:rPr>
      </w:pPr>
      <w:r w:rsidRPr="005F1EBB">
        <w:rPr>
          <w:rFonts w:ascii="Calibri" w:hAnsi="Calibri" w:cs="Calibri"/>
          <w:sz w:val="32"/>
          <w:szCs w:val="32"/>
          <w:rtl/>
        </w:rPr>
        <w:t xml:space="preserve">ومن هنا فإنّ كلمة "غنمتم" الواردة في الآية تدلّ على كلّ ما يكسبه الإنسان </w:t>
      </w:r>
      <w:proofErr w:type="spellStart"/>
      <w:r w:rsidRPr="005F1EBB">
        <w:rPr>
          <w:rFonts w:ascii="Calibri" w:hAnsi="Calibri" w:cs="Calibri"/>
          <w:sz w:val="32"/>
          <w:szCs w:val="32"/>
          <w:rtl/>
        </w:rPr>
        <w:t>ويس</w:t>
      </w:r>
      <w:r>
        <w:rPr>
          <w:rFonts w:ascii="Calibri" w:hAnsi="Calibri" w:cs="Calibri"/>
          <w:sz w:val="32"/>
          <w:szCs w:val="32"/>
          <w:rtl/>
        </w:rPr>
        <w:t>تفيده</w:t>
      </w:r>
      <w:proofErr w:type="spellEnd"/>
      <w:r>
        <w:rPr>
          <w:rFonts w:ascii="Calibri" w:hAnsi="Calibri" w:cs="Calibri"/>
          <w:sz w:val="32"/>
          <w:szCs w:val="32"/>
          <w:rtl/>
        </w:rPr>
        <w:t xml:space="preserve"> من تجارةٍ أو حربٍ أو عملٍ</w:t>
      </w:r>
      <w:r w:rsidRPr="005F1EBB">
        <w:rPr>
          <w:rFonts w:ascii="Calibri" w:hAnsi="Calibri" w:cs="Calibri"/>
          <w:sz w:val="32"/>
          <w:szCs w:val="32"/>
          <w:rtl/>
        </w:rPr>
        <w:t xml:space="preserve"> أو غير ذلك كما</w:t>
      </w:r>
      <w:r>
        <w:rPr>
          <w:rFonts w:ascii="Calibri" w:hAnsi="Calibri" w:cs="Calibri"/>
          <w:sz w:val="32"/>
          <w:szCs w:val="32"/>
          <w:rtl/>
        </w:rPr>
        <w:t xml:space="preserve"> هو مقرّر في الفقه في باب الخمس</w:t>
      </w:r>
      <w:r>
        <w:rPr>
          <w:rFonts w:ascii="Calibri" w:hAnsi="Calibri" w:cs="Calibri" w:hint="cs"/>
          <w:sz w:val="32"/>
          <w:szCs w:val="32"/>
          <w:rtl/>
        </w:rPr>
        <w:t>.</w:t>
      </w:r>
    </w:p>
    <w:p w14:paraId="00833746" w14:textId="77777777" w:rsidR="00500A25" w:rsidRPr="005F1EBB" w:rsidRDefault="00500A25" w:rsidP="00B04851">
      <w:pPr>
        <w:rPr>
          <w:rFonts w:ascii="Calibri" w:hAnsi="Calibri" w:cs="Calibri"/>
          <w:sz w:val="32"/>
          <w:szCs w:val="32"/>
          <w:rtl/>
        </w:rPr>
      </w:pPr>
      <w:r w:rsidRPr="005F1EBB">
        <w:rPr>
          <w:rFonts w:ascii="Calibri" w:hAnsi="Calibri" w:cs="Calibri"/>
          <w:sz w:val="32"/>
          <w:szCs w:val="32"/>
          <w:rtl/>
        </w:rPr>
        <w:t>وتدلّ الآية أيضاً بنصّها الصريح على أنّ الخمس لا بدّ من تقسيمه على الموارد الستّة التي ذكرتها الآية الكريمة وهي:</w:t>
      </w:r>
    </w:p>
    <w:p w14:paraId="44EC2BE8" w14:textId="77777777" w:rsidR="00500A25" w:rsidRPr="005F1EBB" w:rsidRDefault="00500A25" w:rsidP="00B04851">
      <w:pPr>
        <w:rPr>
          <w:rFonts w:ascii="Calibri" w:hAnsi="Calibri" w:cs="Calibri"/>
          <w:sz w:val="32"/>
          <w:szCs w:val="32"/>
          <w:rtl/>
        </w:rPr>
      </w:pPr>
      <w:r w:rsidRPr="005F1EBB">
        <w:rPr>
          <w:rFonts w:ascii="Calibri" w:hAnsi="Calibri" w:cs="Calibri"/>
          <w:sz w:val="32"/>
          <w:szCs w:val="32"/>
          <w:rtl/>
        </w:rPr>
        <w:t>أولاً: سهم الله عزّ وجل.</w:t>
      </w:r>
    </w:p>
    <w:p w14:paraId="335D34F5" w14:textId="77777777" w:rsidR="00500A25" w:rsidRPr="005F1EBB" w:rsidRDefault="00500A25" w:rsidP="00B04851">
      <w:pPr>
        <w:rPr>
          <w:rFonts w:ascii="Calibri" w:hAnsi="Calibri" w:cs="Calibri"/>
          <w:sz w:val="32"/>
          <w:szCs w:val="32"/>
          <w:rtl/>
        </w:rPr>
      </w:pPr>
      <w:r w:rsidRPr="005F1EBB">
        <w:rPr>
          <w:rFonts w:ascii="Calibri" w:hAnsi="Calibri" w:cs="Calibri"/>
          <w:sz w:val="32"/>
          <w:szCs w:val="32"/>
          <w:rtl/>
        </w:rPr>
        <w:t>ثانياً: سهم النبي (صلى الله عليه وآله وسلم).</w:t>
      </w:r>
    </w:p>
    <w:p w14:paraId="19C5597F" w14:textId="77777777" w:rsidR="00500A25" w:rsidRPr="005F1EBB" w:rsidRDefault="00500A25" w:rsidP="00B04851">
      <w:pPr>
        <w:rPr>
          <w:rFonts w:ascii="Calibri" w:hAnsi="Calibri" w:cs="Calibri"/>
          <w:sz w:val="32"/>
          <w:szCs w:val="32"/>
          <w:rtl/>
        </w:rPr>
      </w:pPr>
      <w:r w:rsidRPr="005F1EBB">
        <w:rPr>
          <w:rFonts w:ascii="Calibri" w:hAnsi="Calibri" w:cs="Calibri"/>
          <w:sz w:val="32"/>
          <w:szCs w:val="32"/>
          <w:rtl/>
        </w:rPr>
        <w:t>ثالثاً: سهم قرابة النبي (صلى الله عليه وآله وسلم) والمراد به الإمام المعصوم (عليه السلام) بإجماع الفقهاء.</w:t>
      </w:r>
    </w:p>
    <w:p w14:paraId="43072358" w14:textId="5CE8D6C5" w:rsidR="00500A25" w:rsidRPr="005F1EBB" w:rsidRDefault="00500A25" w:rsidP="00B04851">
      <w:pPr>
        <w:rPr>
          <w:rFonts w:ascii="Calibri" w:hAnsi="Calibri" w:cs="Calibri"/>
          <w:sz w:val="32"/>
          <w:szCs w:val="32"/>
          <w:rtl/>
        </w:rPr>
      </w:pPr>
      <w:r w:rsidRPr="005F1EBB">
        <w:rPr>
          <w:rFonts w:ascii="Calibri" w:hAnsi="Calibri" w:cs="Calibri"/>
          <w:sz w:val="32"/>
          <w:szCs w:val="32"/>
          <w:rtl/>
        </w:rPr>
        <w:t xml:space="preserve">وهذه الأسهم الثلاثة هي التي يُطلق عليها </w:t>
      </w:r>
      <w:r w:rsidR="00DD7D48" w:rsidRPr="005F1EBB">
        <w:rPr>
          <w:rFonts w:ascii="Calibri" w:hAnsi="Calibri" w:cs="Calibri" w:hint="cs"/>
          <w:sz w:val="32"/>
          <w:szCs w:val="32"/>
          <w:rtl/>
        </w:rPr>
        <w:t>اسم</w:t>
      </w:r>
      <w:r w:rsidRPr="005F1EBB">
        <w:rPr>
          <w:rFonts w:ascii="Calibri" w:hAnsi="Calibri" w:cs="Calibri"/>
          <w:sz w:val="32"/>
          <w:szCs w:val="32"/>
          <w:rtl/>
        </w:rPr>
        <w:t xml:space="preserve"> "سهم الإمام" (عليه السلام) في زماننا.</w:t>
      </w:r>
    </w:p>
    <w:p w14:paraId="03E3C861" w14:textId="77777777" w:rsidR="00500A25" w:rsidRPr="005F1EBB" w:rsidRDefault="00500A25" w:rsidP="00B04851">
      <w:pPr>
        <w:rPr>
          <w:rFonts w:ascii="Calibri" w:hAnsi="Calibri" w:cs="Calibri"/>
          <w:sz w:val="32"/>
          <w:szCs w:val="32"/>
          <w:rtl/>
        </w:rPr>
      </w:pPr>
      <w:r w:rsidRPr="005F1EBB">
        <w:rPr>
          <w:rFonts w:ascii="Calibri" w:hAnsi="Calibri" w:cs="Calibri"/>
          <w:sz w:val="32"/>
          <w:szCs w:val="32"/>
          <w:rtl/>
        </w:rPr>
        <w:t>رابعاً: سهم اليتامى من نسل النبي (صلى الله عليه وآله وسلم) من ابنته فاطمة (عليها السلام).</w:t>
      </w:r>
    </w:p>
    <w:p w14:paraId="548AE9CF" w14:textId="4ADB3D3D" w:rsidR="00500A25" w:rsidRPr="005F1EBB" w:rsidRDefault="00500A25" w:rsidP="00B04851">
      <w:pPr>
        <w:rPr>
          <w:rFonts w:ascii="Calibri" w:hAnsi="Calibri" w:cs="Calibri"/>
          <w:sz w:val="32"/>
          <w:szCs w:val="32"/>
          <w:rtl/>
        </w:rPr>
      </w:pPr>
      <w:r w:rsidRPr="005F1EBB">
        <w:rPr>
          <w:rFonts w:ascii="Calibri" w:hAnsi="Calibri" w:cs="Calibri"/>
          <w:sz w:val="32"/>
          <w:szCs w:val="32"/>
          <w:rtl/>
        </w:rPr>
        <w:t xml:space="preserve">خامساً: سهم المساكين من نسل النبي (صلى الله عليه وآله وسلم) من </w:t>
      </w:r>
      <w:r w:rsidR="00DD7D48" w:rsidRPr="005F1EBB">
        <w:rPr>
          <w:rFonts w:ascii="Calibri" w:hAnsi="Calibri" w:cs="Calibri" w:hint="cs"/>
          <w:sz w:val="32"/>
          <w:szCs w:val="32"/>
          <w:rtl/>
        </w:rPr>
        <w:t>ابنته</w:t>
      </w:r>
      <w:r w:rsidRPr="005F1EBB">
        <w:rPr>
          <w:rFonts w:ascii="Calibri" w:hAnsi="Calibri" w:cs="Calibri"/>
          <w:sz w:val="32"/>
          <w:szCs w:val="32"/>
          <w:rtl/>
        </w:rPr>
        <w:t xml:space="preserve"> فاطمة (عليها السلام).</w:t>
      </w:r>
    </w:p>
    <w:p w14:paraId="7038895B" w14:textId="5D84DEAB" w:rsidR="00500A25" w:rsidRPr="005F1EBB" w:rsidRDefault="00500A25" w:rsidP="00B04851">
      <w:pPr>
        <w:rPr>
          <w:rFonts w:ascii="Calibri" w:hAnsi="Calibri" w:cs="Calibri"/>
          <w:sz w:val="32"/>
          <w:szCs w:val="32"/>
          <w:rtl/>
        </w:rPr>
      </w:pPr>
      <w:r w:rsidRPr="005F1EBB">
        <w:rPr>
          <w:rFonts w:ascii="Calibri" w:hAnsi="Calibri" w:cs="Calibri"/>
          <w:sz w:val="32"/>
          <w:szCs w:val="32"/>
          <w:rtl/>
        </w:rPr>
        <w:t xml:space="preserve">سادساً: سهم أبناء السبيل من نسل النبي (صلى الله عليه وآله وسلم) من </w:t>
      </w:r>
      <w:r w:rsidR="00DD7D48" w:rsidRPr="005F1EBB">
        <w:rPr>
          <w:rFonts w:ascii="Calibri" w:hAnsi="Calibri" w:cs="Calibri" w:hint="cs"/>
          <w:sz w:val="32"/>
          <w:szCs w:val="32"/>
          <w:rtl/>
        </w:rPr>
        <w:t>ابنته</w:t>
      </w:r>
      <w:r w:rsidRPr="005F1EBB">
        <w:rPr>
          <w:rFonts w:ascii="Calibri" w:hAnsi="Calibri" w:cs="Calibri"/>
          <w:sz w:val="32"/>
          <w:szCs w:val="32"/>
          <w:rtl/>
        </w:rPr>
        <w:t xml:space="preserve"> فاطمة (عليها السلام).</w:t>
      </w:r>
    </w:p>
    <w:p w14:paraId="43FA5C1F" w14:textId="55BBADA4" w:rsidR="00500A25" w:rsidRPr="005F1EBB" w:rsidRDefault="00500A25" w:rsidP="00B04851">
      <w:pPr>
        <w:rPr>
          <w:rFonts w:ascii="Calibri" w:hAnsi="Calibri" w:cs="Calibri"/>
          <w:sz w:val="32"/>
          <w:szCs w:val="32"/>
          <w:rtl/>
        </w:rPr>
      </w:pPr>
      <w:r w:rsidRPr="005F1EBB">
        <w:rPr>
          <w:rFonts w:ascii="Calibri" w:hAnsi="Calibri" w:cs="Calibri"/>
          <w:sz w:val="32"/>
          <w:szCs w:val="32"/>
          <w:rtl/>
        </w:rPr>
        <w:t xml:space="preserve">وهذه الأسهم الثلاثة </w:t>
      </w:r>
      <w:r w:rsidR="00661730">
        <w:rPr>
          <w:rFonts w:ascii="Calibri" w:hAnsi="Calibri" w:cs="Calibri" w:hint="cs"/>
          <w:sz w:val="32"/>
          <w:szCs w:val="32"/>
          <w:rtl/>
        </w:rPr>
        <w:t xml:space="preserve">الأخيرة </w:t>
      </w:r>
      <w:r w:rsidRPr="005F1EBB">
        <w:rPr>
          <w:rFonts w:ascii="Calibri" w:hAnsi="Calibri" w:cs="Calibri"/>
          <w:sz w:val="32"/>
          <w:szCs w:val="32"/>
          <w:rtl/>
        </w:rPr>
        <w:t xml:space="preserve">هي التي يُطلق عليها </w:t>
      </w:r>
      <w:r w:rsidR="00DD7D48" w:rsidRPr="005F1EBB">
        <w:rPr>
          <w:rFonts w:ascii="Calibri" w:hAnsi="Calibri" w:cs="Calibri" w:hint="cs"/>
          <w:sz w:val="32"/>
          <w:szCs w:val="32"/>
          <w:rtl/>
        </w:rPr>
        <w:t>اسم</w:t>
      </w:r>
      <w:r w:rsidRPr="005F1EBB">
        <w:rPr>
          <w:rFonts w:ascii="Calibri" w:hAnsi="Calibri" w:cs="Calibri"/>
          <w:sz w:val="32"/>
          <w:szCs w:val="32"/>
          <w:rtl/>
        </w:rPr>
        <w:t xml:space="preserve"> "سهم السادة" في زماننا.</w:t>
      </w:r>
    </w:p>
    <w:p w14:paraId="76ACF909" w14:textId="77777777" w:rsidR="00500A25" w:rsidRDefault="00500A25" w:rsidP="00B91991">
      <w:pPr>
        <w:rPr>
          <w:rFonts w:ascii="Calibri" w:hAnsi="Calibri" w:cs="Calibri"/>
          <w:sz w:val="32"/>
          <w:szCs w:val="32"/>
          <w:rtl/>
        </w:rPr>
      </w:pPr>
      <w:r w:rsidRPr="005F1EBB">
        <w:rPr>
          <w:rFonts w:ascii="Calibri" w:hAnsi="Calibri" w:cs="Calibri"/>
          <w:sz w:val="32"/>
          <w:szCs w:val="32"/>
          <w:rtl/>
        </w:rPr>
        <w:t>وقد وردت رواياتٌ عديدة تفسّر كيفيّة هذا التقسيم للأصناف الستّة، نختار منها الرواية التالية الواردة</w:t>
      </w:r>
      <w:r>
        <w:rPr>
          <w:rFonts w:ascii="Calibri" w:hAnsi="Calibri" w:cs="Calibri"/>
          <w:sz w:val="32"/>
          <w:szCs w:val="32"/>
          <w:rtl/>
        </w:rPr>
        <w:t xml:space="preserve"> عن الإمام الصادق (عليه السلام)</w:t>
      </w:r>
      <w:r>
        <w:rPr>
          <w:rFonts w:ascii="Calibri" w:hAnsi="Calibri" w:cs="Calibri" w:hint="cs"/>
          <w:sz w:val="32"/>
          <w:szCs w:val="32"/>
          <w:rtl/>
        </w:rPr>
        <w:t xml:space="preserve"> </w:t>
      </w:r>
      <w:r w:rsidRPr="005F1EBB">
        <w:rPr>
          <w:rFonts w:ascii="Calibri" w:hAnsi="Calibri" w:cs="Calibri"/>
          <w:sz w:val="32"/>
          <w:szCs w:val="32"/>
          <w:rtl/>
        </w:rPr>
        <w:t xml:space="preserve">في تفسير آية الخمس ﴿ وَاعْلَمُوا أَنَّمَا غَنِمْتُمْ مِنْ شَيْءٍ فَأَنَّ لِلَّهِ خُمُسَهُ وَلِلرَّسُولِ وَلِذِي </w:t>
      </w:r>
      <w:proofErr w:type="spellStart"/>
      <w:r w:rsidRPr="005F1EBB">
        <w:rPr>
          <w:rFonts w:ascii="Calibri" w:hAnsi="Calibri" w:cs="Calibri"/>
          <w:sz w:val="32"/>
          <w:szCs w:val="32"/>
          <w:rtl/>
        </w:rPr>
        <w:t>الْقُرْبَىٰ</w:t>
      </w:r>
      <w:proofErr w:type="spellEnd"/>
      <w:r w:rsidRPr="005F1EBB">
        <w:rPr>
          <w:rFonts w:ascii="Calibri" w:hAnsi="Calibri" w:cs="Calibri"/>
          <w:sz w:val="32"/>
          <w:szCs w:val="32"/>
          <w:rtl/>
        </w:rPr>
        <w:t xml:space="preserve"> </w:t>
      </w:r>
      <w:proofErr w:type="spellStart"/>
      <w:r w:rsidRPr="005F1EBB">
        <w:rPr>
          <w:rFonts w:ascii="Calibri" w:hAnsi="Calibri" w:cs="Calibri"/>
          <w:sz w:val="32"/>
          <w:szCs w:val="32"/>
          <w:rtl/>
        </w:rPr>
        <w:t>وَالْيَتَامَىٰ</w:t>
      </w:r>
      <w:proofErr w:type="spellEnd"/>
      <w:r w:rsidRPr="005F1EBB">
        <w:rPr>
          <w:rFonts w:ascii="Calibri" w:hAnsi="Calibri" w:cs="Calibri"/>
          <w:sz w:val="32"/>
          <w:szCs w:val="32"/>
          <w:rtl/>
        </w:rPr>
        <w:t xml:space="preserve"> وَالْمَسَاك</w:t>
      </w:r>
      <w:r>
        <w:rPr>
          <w:rFonts w:ascii="Calibri" w:hAnsi="Calibri" w:cs="Calibri"/>
          <w:sz w:val="32"/>
          <w:szCs w:val="32"/>
          <w:rtl/>
        </w:rPr>
        <w:t xml:space="preserve">ِينِ وَابْنِ السَّبِيلِ ... ﴾ </w:t>
      </w:r>
      <w:r w:rsidRPr="005F1EBB">
        <w:rPr>
          <w:rFonts w:ascii="Calibri" w:hAnsi="Calibri" w:cs="Calibri"/>
          <w:sz w:val="32"/>
          <w:szCs w:val="32"/>
          <w:rtl/>
        </w:rPr>
        <w:t>قال: إنّ خمس الله للرسول (صلى الله عليه وآله وسلم)، وخمس الرسول للإمام (عليه السلام)، وخمس ذوي القربى لقرابة الرسول الإمام (عليه السلام)، واليتامى هم يتامى الرسول (صلى الله عليه وآله وسلم)، والمساكين منهم، وأبناء السبيل منهم فلا يخرج منهم إلى غيرهم.</w:t>
      </w:r>
      <w:r w:rsidRPr="00273F1B">
        <w:rPr>
          <w:rFonts w:ascii="Calibri" w:hAnsi="Calibri" w:cs="Calibri" w:hint="cs"/>
          <w:sz w:val="32"/>
          <w:szCs w:val="32"/>
          <w:rtl/>
        </w:rPr>
        <w:t xml:space="preserve"> </w:t>
      </w:r>
      <w:r>
        <w:rPr>
          <w:rStyle w:val="Slutkommentarsreferens"/>
          <w:rFonts w:ascii="Calibri" w:hAnsi="Calibri" w:cs="Calibri"/>
          <w:sz w:val="32"/>
          <w:szCs w:val="32"/>
          <w:rtl/>
        </w:rPr>
        <w:endnoteReference w:id="10"/>
      </w:r>
      <w:r>
        <w:rPr>
          <w:rFonts w:ascii="Calibri" w:hAnsi="Calibri" w:cs="Calibri" w:hint="cs"/>
          <w:sz w:val="32"/>
          <w:szCs w:val="32"/>
          <w:rtl/>
        </w:rPr>
        <w:t xml:space="preserve">. </w:t>
      </w:r>
      <w:r>
        <w:rPr>
          <w:rStyle w:val="Slutkommentarsreferens"/>
          <w:rFonts w:ascii="Calibri" w:hAnsi="Calibri" w:cs="Calibri"/>
          <w:sz w:val="32"/>
          <w:szCs w:val="32"/>
          <w:rtl/>
        </w:rPr>
        <w:endnoteReference w:id="11"/>
      </w:r>
    </w:p>
    <w:p w14:paraId="64DABE10" w14:textId="77777777" w:rsidR="00500A25" w:rsidRDefault="00500A25" w:rsidP="00B91991">
      <w:pPr>
        <w:rPr>
          <w:rFonts w:ascii="Calibri" w:hAnsi="Calibri" w:cs="Calibri"/>
          <w:sz w:val="32"/>
          <w:szCs w:val="32"/>
          <w:rtl/>
        </w:rPr>
      </w:pPr>
    </w:p>
    <w:p w14:paraId="36BA45F4" w14:textId="79E5B24C" w:rsidR="00500A25" w:rsidRPr="005F1EBB" w:rsidRDefault="00500A25" w:rsidP="00B04851">
      <w:pPr>
        <w:rPr>
          <w:rFonts w:ascii="Calibri" w:hAnsi="Calibri" w:cs="Calibri"/>
          <w:sz w:val="32"/>
          <w:szCs w:val="32"/>
          <w:rtl/>
        </w:rPr>
      </w:pPr>
      <w:r>
        <w:rPr>
          <w:rFonts w:ascii="Calibri" w:hAnsi="Calibri" w:cs="Calibri" w:hint="cs"/>
          <w:sz w:val="32"/>
          <w:szCs w:val="32"/>
          <w:rtl/>
        </w:rPr>
        <w:t>وأما سبب إن خمس الله للرسول وبدوره إلى ذوي القربى المتمثل بإمام الزمان، (</w:t>
      </w:r>
      <w:r w:rsidRPr="009E572D">
        <w:rPr>
          <w:rFonts w:ascii="Calibri" w:hAnsi="Calibri" w:cs="Calibri"/>
          <w:sz w:val="32"/>
          <w:szCs w:val="32"/>
          <w:rtl/>
        </w:rPr>
        <w:t xml:space="preserve">فليس من المعقول أن يكون لله التصرف المباشر في ملكه </w:t>
      </w:r>
      <w:r w:rsidR="00DD7D48" w:rsidRPr="009E572D">
        <w:rPr>
          <w:rFonts w:ascii="Calibri" w:hAnsi="Calibri" w:cs="Calibri" w:hint="cs"/>
          <w:sz w:val="32"/>
          <w:szCs w:val="32"/>
          <w:rtl/>
        </w:rPr>
        <w:t>الاعتباري</w:t>
      </w:r>
      <w:r w:rsidRPr="009E572D">
        <w:rPr>
          <w:rFonts w:ascii="Calibri" w:hAnsi="Calibri" w:cs="Calibri"/>
          <w:sz w:val="32"/>
          <w:szCs w:val="32"/>
          <w:rtl/>
        </w:rPr>
        <w:t xml:space="preserve"> بأن يأخذ الخمس ويصرفه في أموره الخاصة، ولهذا لا بد من دفع هذا الخمس إلى خليفة الله تعالى القائم مقامه في تدبير أموره على وجه الأرض، وهو خليفة الله في الأرض، فيأ</w:t>
      </w:r>
      <w:r>
        <w:rPr>
          <w:rFonts w:ascii="Calibri" w:hAnsi="Calibri" w:cs="Calibri"/>
          <w:sz w:val="32"/>
          <w:szCs w:val="32"/>
          <w:rtl/>
        </w:rPr>
        <w:t>خذ سهم الله ليصرفه في سبيل الله</w:t>
      </w:r>
      <w:r>
        <w:rPr>
          <w:rFonts w:ascii="Calibri" w:hAnsi="Calibri" w:cs="Calibri" w:hint="cs"/>
          <w:sz w:val="32"/>
          <w:szCs w:val="32"/>
          <w:rtl/>
        </w:rPr>
        <w:t>.</w:t>
      </w:r>
    </w:p>
    <w:p w14:paraId="231A68D3" w14:textId="77777777" w:rsidR="00500A25" w:rsidRPr="005F1EBB" w:rsidRDefault="00500A25" w:rsidP="00B91991">
      <w:pPr>
        <w:rPr>
          <w:rFonts w:ascii="Calibri" w:hAnsi="Calibri" w:cs="Calibri"/>
          <w:sz w:val="32"/>
          <w:szCs w:val="32"/>
          <w:rtl/>
        </w:rPr>
      </w:pPr>
      <w:r w:rsidRPr="005F1EBB">
        <w:rPr>
          <w:rFonts w:ascii="Calibri" w:hAnsi="Calibri" w:cs="Calibri"/>
          <w:sz w:val="32"/>
          <w:szCs w:val="32"/>
          <w:rtl/>
        </w:rPr>
        <w:t xml:space="preserve">وأمّا سبب كون سهم اليتامى والمساكين وأبناء السبيل هو للسادة لأنّ الله حرّم الصدقة على من هم من نسل هاشم من جهة الأب كما ورد عن الإمام الصادق </w:t>
      </w:r>
      <w:r>
        <w:rPr>
          <w:rFonts w:ascii="Calibri" w:hAnsi="Calibri" w:cs="Calibri"/>
          <w:sz w:val="32"/>
          <w:szCs w:val="32"/>
          <w:rtl/>
        </w:rPr>
        <w:t xml:space="preserve">(عليه السلام) </w:t>
      </w:r>
      <w:r w:rsidRPr="005F1EBB">
        <w:rPr>
          <w:rFonts w:ascii="Calibri" w:hAnsi="Calibri" w:cs="Calibri"/>
          <w:sz w:val="32"/>
          <w:szCs w:val="32"/>
          <w:rtl/>
        </w:rPr>
        <w:t>:(إنّ الله لا إله إلاّ هو لمّا حرّم علينا الصدقة أنزل لنا الخمس، فالصدقة علينا حرام، والخمس لنا فريضة، والكرامة لنا حلال).</w:t>
      </w:r>
      <w:r>
        <w:rPr>
          <w:rStyle w:val="Slutkommentarsreferens"/>
          <w:rFonts w:ascii="Calibri" w:hAnsi="Calibri" w:cs="Calibri"/>
          <w:sz w:val="32"/>
          <w:szCs w:val="32"/>
          <w:rtl/>
        </w:rPr>
        <w:endnoteReference w:id="12"/>
      </w:r>
    </w:p>
    <w:p w14:paraId="47342F8F" w14:textId="77777777" w:rsidR="00500A25" w:rsidRDefault="00500A25" w:rsidP="00B04851">
      <w:pPr>
        <w:rPr>
          <w:rFonts w:ascii="Calibri" w:hAnsi="Calibri" w:cs="Calibri"/>
          <w:sz w:val="32"/>
          <w:szCs w:val="32"/>
          <w:rtl/>
        </w:rPr>
      </w:pPr>
      <w:r w:rsidRPr="005F1EBB">
        <w:rPr>
          <w:rFonts w:ascii="Calibri" w:hAnsi="Calibri" w:cs="Calibri"/>
          <w:sz w:val="32"/>
          <w:szCs w:val="32"/>
          <w:rtl/>
        </w:rPr>
        <w:t>وأمّا سهم الإمام (عليه السلام) فهو المتعارف صرفه على كلّ ما يقوي أركان الإسلام وازدياد المؤمنين وتثبيتهم على دينهم وعلى بناء المشاريع والصرف على المحتاجين من السادة من الفقراء والمساكين وأبناء الس</w:t>
      </w:r>
      <w:r>
        <w:rPr>
          <w:rFonts w:ascii="Calibri" w:hAnsi="Calibri" w:cs="Calibri"/>
          <w:sz w:val="32"/>
          <w:szCs w:val="32"/>
          <w:rtl/>
        </w:rPr>
        <w:t>بيل</w:t>
      </w:r>
      <w:r>
        <w:rPr>
          <w:rFonts w:ascii="Calibri" w:hAnsi="Calibri" w:cs="Calibri" w:hint="cs"/>
          <w:sz w:val="32"/>
          <w:szCs w:val="32"/>
          <w:rtl/>
        </w:rPr>
        <w:t>.</w:t>
      </w:r>
      <w:r>
        <w:rPr>
          <w:rStyle w:val="Slutkommentarsreferens"/>
          <w:rFonts w:ascii="Calibri" w:hAnsi="Calibri" w:cs="Calibri"/>
          <w:sz w:val="32"/>
          <w:szCs w:val="32"/>
          <w:rtl/>
        </w:rPr>
        <w:endnoteReference w:id="13"/>
      </w:r>
    </w:p>
    <w:p w14:paraId="69898B75" w14:textId="77777777" w:rsidR="003267A6" w:rsidRDefault="003267A6" w:rsidP="00B04851">
      <w:pPr>
        <w:rPr>
          <w:rFonts w:ascii="Calibri" w:hAnsi="Calibri" w:cs="Calibri"/>
          <w:sz w:val="32"/>
          <w:szCs w:val="32"/>
          <w:rtl/>
        </w:rPr>
      </w:pPr>
    </w:p>
    <w:p w14:paraId="381150AC" w14:textId="77777777" w:rsidR="00500A25" w:rsidRPr="003267A6" w:rsidRDefault="00500A25" w:rsidP="00D3729F">
      <w:pPr>
        <w:rPr>
          <w:rFonts w:ascii="Calibri" w:hAnsi="Calibri" w:cs="Calibri"/>
          <w:b/>
          <w:bCs/>
          <w:color w:val="FF0000"/>
          <w:sz w:val="32"/>
          <w:szCs w:val="32"/>
          <w:rtl/>
        </w:rPr>
      </w:pPr>
      <w:r w:rsidRPr="003267A6">
        <w:rPr>
          <w:rFonts w:ascii="Calibri" w:hAnsi="Calibri" w:cs="Calibri" w:hint="cs"/>
          <w:b/>
          <w:bCs/>
          <w:sz w:val="32"/>
          <w:szCs w:val="32"/>
          <w:highlight w:val="yellow"/>
          <w:rtl/>
        </w:rPr>
        <w:t>المبحث الثاني: مشروعية الخمس</w:t>
      </w:r>
      <w:r w:rsidRPr="003267A6">
        <w:rPr>
          <w:rFonts w:ascii="Calibri" w:hAnsi="Calibri" w:cs="Calibri"/>
          <w:b/>
          <w:bCs/>
          <w:color w:val="FF0000"/>
          <w:sz w:val="32"/>
          <w:szCs w:val="32"/>
          <w:rtl/>
        </w:rPr>
        <w:t xml:space="preserve"> </w:t>
      </w:r>
    </w:p>
    <w:p w14:paraId="0B50BA84" w14:textId="77777777" w:rsidR="00500A25" w:rsidRPr="00EC3EA7" w:rsidRDefault="00500A25" w:rsidP="00E708AF">
      <w:pPr>
        <w:rPr>
          <w:rFonts w:ascii="Calibri" w:hAnsi="Calibri" w:cs="Calibri"/>
          <w:sz w:val="32"/>
          <w:szCs w:val="32"/>
          <w:rtl/>
        </w:rPr>
      </w:pPr>
      <w:r w:rsidRPr="00EC3EA7">
        <w:rPr>
          <w:rFonts w:ascii="Calibri" w:hAnsi="Calibri" w:cs="Calibri" w:hint="cs"/>
          <w:sz w:val="32"/>
          <w:szCs w:val="32"/>
          <w:rtl/>
        </w:rPr>
        <w:t>سنطرح في هذا المبحث سؤالين يتبادران في أذهان بعضنا، وهما:</w:t>
      </w:r>
    </w:p>
    <w:p w14:paraId="3310203D" w14:textId="76146E6A" w:rsidR="00500A25" w:rsidRPr="00EC3EA7" w:rsidRDefault="00500A25" w:rsidP="00212093">
      <w:pPr>
        <w:rPr>
          <w:rFonts w:ascii="Calibri" w:hAnsi="Calibri" w:cs="Calibri"/>
          <w:color w:val="C00000"/>
          <w:sz w:val="32"/>
          <w:szCs w:val="32"/>
          <w:rtl/>
        </w:rPr>
      </w:pPr>
      <w:r w:rsidRPr="00EC3EA7">
        <w:rPr>
          <w:rFonts w:ascii="Calibri" w:hAnsi="Calibri" w:cs="Calibri" w:hint="cs"/>
          <w:color w:val="C00000"/>
          <w:sz w:val="32"/>
          <w:szCs w:val="32"/>
          <w:rtl/>
        </w:rPr>
        <w:t xml:space="preserve">السؤال الأول: </w:t>
      </w:r>
      <w:r w:rsidRPr="00EC3EA7">
        <w:rPr>
          <w:rFonts w:ascii="Calibri" w:hAnsi="Calibri" w:cs="Calibri"/>
          <w:color w:val="C00000"/>
          <w:sz w:val="32"/>
          <w:szCs w:val="32"/>
          <w:rtl/>
        </w:rPr>
        <w:t>ما هي ا</w:t>
      </w:r>
      <w:r w:rsidRPr="00EC3EA7">
        <w:rPr>
          <w:rFonts w:ascii="Calibri" w:hAnsi="Calibri" w:cs="Calibri" w:hint="cs"/>
          <w:color w:val="C00000"/>
          <w:sz w:val="32"/>
          <w:szCs w:val="32"/>
          <w:rtl/>
        </w:rPr>
        <w:t>لأدلة</w:t>
      </w:r>
      <w:r w:rsidRPr="00EC3EA7">
        <w:rPr>
          <w:rFonts w:ascii="Calibri" w:hAnsi="Calibri" w:cs="Calibri"/>
          <w:color w:val="C00000"/>
          <w:sz w:val="32"/>
          <w:szCs w:val="32"/>
          <w:rtl/>
        </w:rPr>
        <w:t xml:space="preserve"> الشرعية على وجوب الخمس</w:t>
      </w:r>
      <w:r w:rsidRPr="00EC3EA7">
        <w:rPr>
          <w:rFonts w:ascii="Calibri" w:hAnsi="Calibri" w:cs="Calibri" w:hint="cs"/>
          <w:color w:val="C00000"/>
          <w:sz w:val="32"/>
          <w:szCs w:val="32"/>
          <w:rtl/>
        </w:rPr>
        <w:t>،</w:t>
      </w:r>
      <w:r w:rsidR="00212093">
        <w:rPr>
          <w:rFonts w:ascii="Calibri" w:hAnsi="Calibri" w:cs="Calibri" w:hint="cs"/>
          <w:color w:val="C00000"/>
          <w:sz w:val="32"/>
          <w:szCs w:val="32"/>
          <w:rtl/>
        </w:rPr>
        <w:t xml:space="preserve"> ولماذا أهل السنة لا يعترفون بالخمس بل فقط بالزكاة، </w:t>
      </w:r>
      <w:r w:rsidRPr="00EC3EA7">
        <w:rPr>
          <w:rFonts w:ascii="Calibri" w:hAnsi="Calibri" w:cs="Calibri" w:hint="cs"/>
          <w:color w:val="C00000"/>
          <w:sz w:val="32"/>
          <w:szCs w:val="32"/>
          <w:rtl/>
        </w:rPr>
        <w:t>ولماذا لا ي</w:t>
      </w:r>
      <w:r w:rsidR="00FB75B3">
        <w:rPr>
          <w:rFonts w:ascii="Calibri" w:hAnsi="Calibri" w:cs="Calibri" w:hint="cs"/>
          <w:color w:val="C00000"/>
          <w:sz w:val="32"/>
          <w:szCs w:val="32"/>
          <w:rtl/>
        </w:rPr>
        <w:t>ُ</w:t>
      </w:r>
      <w:r w:rsidRPr="00EC3EA7">
        <w:rPr>
          <w:rFonts w:ascii="Calibri" w:hAnsi="Calibri" w:cs="Calibri" w:hint="cs"/>
          <w:color w:val="C00000"/>
          <w:sz w:val="32"/>
          <w:szCs w:val="32"/>
          <w:rtl/>
        </w:rPr>
        <w:t>خرج الشيعة الزكاة؟</w:t>
      </w:r>
    </w:p>
    <w:p w14:paraId="0CB1862D" w14:textId="6B90338B" w:rsidR="00500A25" w:rsidRDefault="00500A25" w:rsidP="00C54F6F">
      <w:pPr>
        <w:rPr>
          <w:rFonts w:ascii="Calibri" w:hAnsi="Calibri" w:cs="Calibri"/>
          <w:sz w:val="32"/>
          <w:szCs w:val="32"/>
          <w:rtl/>
        </w:rPr>
      </w:pPr>
      <w:r w:rsidRPr="002B299C">
        <w:rPr>
          <w:rFonts w:ascii="Calibri" w:hAnsi="Calibri" w:cs="Calibri"/>
          <w:sz w:val="32"/>
          <w:szCs w:val="32"/>
          <w:rtl/>
        </w:rPr>
        <w:t>الجواب</w:t>
      </w:r>
      <w:r>
        <w:rPr>
          <w:rFonts w:ascii="Calibri" w:hAnsi="Calibri" w:cs="Calibri" w:hint="cs"/>
          <w:sz w:val="32"/>
          <w:szCs w:val="32"/>
          <w:rtl/>
        </w:rPr>
        <w:t xml:space="preserve">: </w:t>
      </w:r>
      <w:r w:rsidRPr="002B299C">
        <w:rPr>
          <w:rFonts w:ascii="Calibri" w:hAnsi="Calibri" w:cs="Calibri"/>
          <w:sz w:val="32"/>
          <w:szCs w:val="32"/>
          <w:rtl/>
        </w:rPr>
        <w:t>من المواضيع الم</w:t>
      </w:r>
      <w:r>
        <w:rPr>
          <w:rFonts w:ascii="Calibri" w:hAnsi="Calibri" w:cs="Calibri" w:hint="cs"/>
          <w:sz w:val="32"/>
          <w:szCs w:val="32"/>
          <w:rtl/>
        </w:rPr>
        <w:t>ُ</w:t>
      </w:r>
      <w:r w:rsidRPr="002B299C">
        <w:rPr>
          <w:rFonts w:ascii="Calibri" w:hAnsi="Calibri" w:cs="Calibri"/>
          <w:sz w:val="32"/>
          <w:szCs w:val="32"/>
          <w:rtl/>
        </w:rPr>
        <w:t>خت</w:t>
      </w:r>
      <w:r>
        <w:rPr>
          <w:rFonts w:ascii="Calibri" w:hAnsi="Calibri" w:cs="Calibri" w:hint="cs"/>
          <w:sz w:val="32"/>
          <w:szCs w:val="32"/>
          <w:rtl/>
        </w:rPr>
        <w:t>َ</w:t>
      </w:r>
      <w:r w:rsidRPr="002B299C">
        <w:rPr>
          <w:rFonts w:ascii="Calibri" w:hAnsi="Calibri" w:cs="Calibri"/>
          <w:sz w:val="32"/>
          <w:szCs w:val="32"/>
          <w:rtl/>
        </w:rPr>
        <w:t>ل</w:t>
      </w:r>
      <w:r>
        <w:rPr>
          <w:rFonts w:ascii="Calibri" w:hAnsi="Calibri" w:cs="Calibri" w:hint="cs"/>
          <w:sz w:val="32"/>
          <w:szCs w:val="32"/>
          <w:rtl/>
        </w:rPr>
        <w:t>َ</w:t>
      </w:r>
      <w:r w:rsidRPr="002B299C">
        <w:rPr>
          <w:rFonts w:ascii="Calibri" w:hAnsi="Calibri" w:cs="Calibri"/>
          <w:sz w:val="32"/>
          <w:szCs w:val="32"/>
          <w:rtl/>
        </w:rPr>
        <w:t xml:space="preserve">ف فيها بين الشيعة والسنة هو إخراج الخمس من أرباح </w:t>
      </w:r>
      <w:r w:rsidR="003267A6" w:rsidRPr="002B299C">
        <w:rPr>
          <w:rFonts w:ascii="Calibri" w:hAnsi="Calibri" w:cs="Calibri" w:hint="cs"/>
          <w:sz w:val="32"/>
          <w:szCs w:val="32"/>
          <w:rtl/>
        </w:rPr>
        <w:t>المكاسب،</w:t>
      </w:r>
      <w:r w:rsidRPr="002B299C">
        <w:rPr>
          <w:rFonts w:ascii="Calibri" w:hAnsi="Calibri" w:cs="Calibri"/>
          <w:sz w:val="32"/>
          <w:szCs w:val="32"/>
          <w:rtl/>
        </w:rPr>
        <w:t xml:space="preserve"> وكل ما حصلوا عليه من أموال طيلة </w:t>
      </w:r>
      <w:r w:rsidR="003267A6" w:rsidRPr="002B299C">
        <w:rPr>
          <w:rFonts w:ascii="Calibri" w:hAnsi="Calibri" w:cs="Calibri" w:hint="cs"/>
          <w:sz w:val="32"/>
          <w:szCs w:val="32"/>
          <w:rtl/>
        </w:rPr>
        <w:t>سنتهم،</w:t>
      </w:r>
      <w:r w:rsidRPr="002B299C">
        <w:rPr>
          <w:rFonts w:ascii="Calibri" w:hAnsi="Calibri" w:cs="Calibri"/>
          <w:sz w:val="32"/>
          <w:szCs w:val="32"/>
          <w:rtl/>
        </w:rPr>
        <w:t xml:space="preserve"> </w:t>
      </w:r>
      <w:r>
        <w:rPr>
          <w:rFonts w:ascii="Calibri" w:hAnsi="Calibri" w:cs="Calibri" w:hint="cs"/>
          <w:sz w:val="32"/>
          <w:szCs w:val="32"/>
          <w:rtl/>
        </w:rPr>
        <w:t>وذلك لورود أدلة شرعية تثبت وجوب الخمس من القرآن والسنة.</w:t>
      </w:r>
    </w:p>
    <w:p w14:paraId="117520CD" w14:textId="77777777" w:rsidR="00500A25" w:rsidRDefault="00500A25" w:rsidP="00B91991">
      <w:pPr>
        <w:rPr>
          <w:rFonts w:ascii="Calibri" w:hAnsi="Calibri" w:cs="Calibri"/>
          <w:sz w:val="32"/>
          <w:szCs w:val="32"/>
          <w:rtl/>
        </w:rPr>
      </w:pPr>
      <w:r>
        <w:rPr>
          <w:rFonts w:ascii="Calibri" w:hAnsi="Calibri" w:cs="Calibri" w:hint="cs"/>
          <w:sz w:val="32"/>
          <w:szCs w:val="32"/>
          <w:rtl/>
        </w:rPr>
        <w:t>فمن القرآن صرّح الله تعالى بذلك قائلاً</w:t>
      </w:r>
      <w:proofErr w:type="gramStart"/>
      <w:r>
        <w:rPr>
          <w:rFonts w:ascii="Calibri" w:hAnsi="Calibri" w:cs="Calibri" w:hint="cs"/>
          <w:sz w:val="32"/>
          <w:szCs w:val="32"/>
          <w:rtl/>
        </w:rPr>
        <w:t xml:space="preserve">: </w:t>
      </w:r>
      <w:r w:rsidRPr="00996D4B">
        <w:rPr>
          <w:rFonts w:ascii="Calibri" w:hAnsi="Calibri" w:cs="Calibri"/>
          <w:sz w:val="32"/>
          <w:szCs w:val="32"/>
          <w:rtl/>
        </w:rPr>
        <w:t>﴿وَاعْلَمُوا</w:t>
      </w:r>
      <w:proofErr w:type="gramEnd"/>
      <w:r w:rsidRPr="00996D4B">
        <w:rPr>
          <w:rFonts w:ascii="Calibri" w:hAnsi="Calibri" w:cs="Calibri"/>
          <w:sz w:val="32"/>
          <w:szCs w:val="32"/>
          <w:rtl/>
        </w:rPr>
        <w:t xml:space="preserve"> أَنَّمَا غَنِمْتُمْ مِنْ شَيْءٍ فَأَنَّ لِلَّهِ خُمُسَهُ وَلِلرَّسُولِ وَلِذِي الْقُرْبَى وَالْيَتَامَى وَالْمَسَاكِينِ وَابْنِ السَّبِيلِ﴾.</w:t>
      </w:r>
      <w:r>
        <w:rPr>
          <w:rStyle w:val="Slutkommentarsreferens"/>
          <w:rFonts w:ascii="Calibri" w:hAnsi="Calibri" w:cs="Calibri"/>
          <w:sz w:val="32"/>
          <w:szCs w:val="32"/>
          <w:rtl/>
        </w:rPr>
        <w:endnoteReference w:id="14"/>
      </w:r>
    </w:p>
    <w:p w14:paraId="557811A4" w14:textId="161645BF" w:rsidR="00500A25" w:rsidRPr="002B299C" w:rsidRDefault="00500A25" w:rsidP="007B5F1A">
      <w:pPr>
        <w:rPr>
          <w:rFonts w:ascii="Calibri" w:hAnsi="Calibri" w:cs="Calibri"/>
          <w:sz w:val="32"/>
          <w:szCs w:val="32"/>
          <w:rtl/>
        </w:rPr>
      </w:pPr>
      <w:r w:rsidRPr="002B299C">
        <w:rPr>
          <w:rFonts w:ascii="Calibri" w:hAnsi="Calibri" w:cs="Calibri"/>
          <w:sz w:val="32"/>
          <w:szCs w:val="32"/>
          <w:rtl/>
        </w:rPr>
        <w:t>و</w:t>
      </w:r>
      <w:r>
        <w:rPr>
          <w:rFonts w:ascii="Calibri" w:hAnsi="Calibri" w:cs="Calibri" w:hint="cs"/>
          <w:sz w:val="32"/>
          <w:szCs w:val="32"/>
          <w:rtl/>
        </w:rPr>
        <w:t>من السنة وردت عشرات الروايات منها ما روي عن</w:t>
      </w:r>
      <w:r w:rsidRPr="002B299C">
        <w:rPr>
          <w:rFonts w:ascii="Calibri" w:hAnsi="Calibri" w:cs="Calibri"/>
          <w:sz w:val="32"/>
          <w:szCs w:val="32"/>
          <w:rtl/>
        </w:rPr>
        <w:t xml:space="preserve"> رسول الله (صلى الله عليه وآله</w:t>
      </w:r>
      <w:proofErr w:type="gramStart"/>
      <w:r w:rsidRPr="002B299C">
        <w:rPr>
          <w:rFonts w:ascii="Calibri" w:hAnsi="Calibri" w:cs="Calibri"/>
          <w:sz w:val="32"/>
          <w:szCs w:val="32"/>
          <w:rtl/>
        </w:rPr>
        <w:t>) :</w:t>
      </w:r>
      <w:proofErr w:type="gramEnd"/>
      <w:r w:rsidRPr="002B299C">
        <w:rPr>
          <w:rFonts w:ascii="Calibri" w:hAnsi="Calibri" w:cs="Calibri"/>
          <w:sz w:val="32"/>
          <w:szCs w:val="32"/>
          <w:rtl/>
        </w:rPr>
        <w:t xml:space="preserve"> </w:t>
      </w:r>
      <w:r w:rsidRPr="00212093">
        <w:rPr>
          <w:rFonts w:ascii="Calibri" w:hAnsi="Calibri" w:cs="Calibri"/>
          <w:sz w:val="32"/>
          <w:szCs w:val="32"/>
          <w:rtl/>
        </w:rPr>
        <w:t>(</w:t>
      </w:r>
      <w:r w:rsidR="00212093" w:rsidRPr="00212093">
        <w:rPr>
          <w:rFonts w:ascii="Calibri" w:hAnsi="Calibri" w:cs="Calibri" w:hint="cs"/>
          <w:sz w:val="32"/>
          <w:szCs w:val="32"/>
          <w:rtl/>
        </w:rPr>
        <w:t>آ</w:t>
      </w:r>
      <w:r w:rsidRPr="00212093">
        <w:rPr>
          <w:rFonts w:ascii="Calibri" w:hAnsi="Calibri" w:cs="Calibri"/>
          <w:sz w:val="32"/>
          <w:szCs w:val="32"/>
          <w:rtl/>
        </w:rPr>
        <w:t>مركم بأربع</w:t>
      </w:r>
      <w:r w:rsidRPr="002B299C">
        <w:rPr>
          <w:rFonts w:ascii="Calibri" w:hAnsi="Calibri" w:cs="Calibri"/>
          <w:sz w:val="32"/>
          <w:szCs w:val="32"/>
          <w:rtl/>
        </w:rPr>
        <w:t xml:space="preserve"> : الإيمان بالله وإقام الصلاة وإيتاء الزكاة وأن تؤدّوا لله خمس ما</w:t>
      </w:r>
      <w:r>
        <w:rPr>
          <w:rFonts w:ascii="Calibri" w:hAnsi="Calibri" w:cs="Calibri"/>
          <w:sz w:val="32"/>
          <w:szCs w:val="32"/>
          <w:rtl/>
        </w:rPr>
        <w:t xml:space="preserve"> غنمتم )</w:t>
      </w:r>
      <w:r w:rsidR="003267A6">
        <w:rPr>
          <w:rFonts w:ascii="Calibri" w:hAnsi="Calibri" w:cs="Calibri" w:hint="cs"/>
          <w:sz w:val="32"/>
          <w:szCs w:val="32"/>
          <w:rtl/>
        </w:rPr>
        <w:t>.</w:t>
      </w:r>
      <w:r>
        <w:rPr>
          <w:rStyle w:val="Slutkommentarsreferens"/>
          <w:rFonts w:ascii="Calibri" w:hAnsi="Calibri" w:cs="Calibri"/>
          <w:sz w:val="32"/>
          <w:szCs w:val="32"/>
          <w:rtl/>
        </w:rPr>
        <w:endnoteReference w:id="15"/>
      </w:r>
    </w:p>
    <w:p w14:paraId="7A49B11E" w14:textId="7F27A5AF" w:rsidR="00500A25" w:rsidRDefault="00500A25" w:rsidP="00EC3EA7">
      <w:pPr>
        <w:rPr>
          <w:rFonts w:ascii="Calibri" w:hAnsi="Calibri" w:cs="Calibri"/>
          <w:sz w:val="32"/>
          <w:szCs w:val="32"/>
          <w:rtl/>
        </w:rPr>
      </w:pPr>
      <w:r w:rsidRPr="002B299C">
        <w:rPr>
          <w:rFonts w:ascii="Calibri" w:hAnsi="Calibri" w:cs="Calibri"/>
          <w:sz w:val="32"/>
          <w:szCs w:val="32"/>
          <w:rtl/>
        </w:rPr>
        <w:t xml:space="preserve">فالشيعة </w:t>
      </w:r>
      <w:proofErr w:type="gramStart"/>
      <w:r w:rsidRPr="002B299C">
        <w:rPr>
          <w:rFonts w:ascii="Calibri" w:hAnsi="Calibri" w:cs="Calibri"/>
          <w:sz w:val="32"/>
          <w:szCs w:val="32"/>
          <w:rtl/>
        </w:rPr>
        <w:t xml:space="preserve">- </w:t>
      </w:r>
      <w:proofErr w:type="spellStart"/>
      <w:r w:rsidRPr="002B299C">
        <w:rPr>
          <w:rFonts w:ascii="Calibri" w:hAnsi="Calibri" w:cs="Calibri"/>
          <w:sz w:val="32"/>
          <w:szCs w:val="32"/>
          <w:rtl/>
        </w:rPr>
        <w:t>إمتثالاً</w:t>
      </w:r>
      <w:proofErr w:type="spellEnd"/>
      <w:proofErr w:type="gramEnd"/>
      <w:r w:rsidRPr="002B299C">
        <w:rPr>
          <w:rFonts w:ascii="Calibri" w:hAnsi="Calibri" w:cs="Calibri"/>
          <w:sz w:val="32"/>
          <w:szCs w:val="32"/>
          <w:rtl/>
        </w:rPr>
        <w:t xml:space="preserve"> لأمر رسول الله  (صلى الله عليه وآله) - يخرجون خمس أرباح مكاسبهم وما حصلوا عليه من أموال طيلة سنتهم, </w:t>
      </w:r>
      <w:r>
        <w:rPr>
          <w:rFonts w:ascii="Calibri" w:hAnsi="Calibri" w:cs="Calibri" w:hint="cs"/>
          <w:sz w:val="32"/>
          <w:szCs w:val="32"/>
          <w:rtl/>
        </w:rPr>
        <w:t xml:space="preserve">لأنهم </w:t>
      </w:r>
      <w:r w:rsidRPr="002B299C">
        <w:rPr>
          <w:rFonts w:ascii="Calibri" w:hAnsi="Calibri" w:cs="Calibri"/>
          <w:sz w:val="32"/>
          <w:szCs w:val="32"/>
          <w:rtl/>
        </w:rPr>
        <w:t>يفسّرون معنى الغنيمة بكل ما يكسبه الإنسان من أرباح بصفة عامّة .</w:t>
      </w:r>
      <w:r>
        <w:rPr>
          <w:rFonts w:ascii="Calibri" w:hAnsi="Calibri" w:cs="Calibri" w:hint="cs"/>
          <w:sz w:val="32"/>
          <w:szCs w:val="32"/>
          <w:rtl/>
        </w:rPr>
        <w:t xml:space="preserve"> </w:t>
      </w:r>
      <w:r w:rsidRPr="002B299C">
        <w:rPr>
          <w:rFonts w:ascii="Calibri" w:hAnsi="Calibri" w:cs="Calibri"/>
          <w:sz w:val="32"/>
          <w:szCs w:val="32"/>
          <w:rtl/>
        </w:rPr>
        <w:t xml:space="preserve">أمّا أهل السنة فقد أجمعوا على تخصيص الخمس بغنائم الحرب </w:t>
      </w:r>
      <w:r w:rsidR="003267A6" w:rsidRPr="002B299C">
        <w:rPr>
          <w:rFonts w:ascii="Calibri" w:hAnsi="Calibri" w:cs="Calibri" w:hint="cs"/>
          <w:sz w:val="32"/>
          <w:szCs w:val="32"/>
          <w:rtl/>
        </w:rPr>
        <w:t>فقط،</w:t>
      </w:r>
      <w:r w:rsidRPr="002B299C">
        <w:rPr>
          <w:rFonts w:ascii="Calibri" w:hAnsi="Calibri" w:cs="Calibri"/>
          <w:sz w:val="32"/>
          <w:szCs w:val="32"/>
          <w:rtl/>
        </w:rPr>
        <w:t xml:space="preserve"> وفسّروا قوله </w:t>
      </w:r>
      <w:r w:rsidR="003267A6" w:rsidRPr="002B299C">
        <w:rPr>
          <w:rFonts w:ascii="Calibri" w:hAnsi="Calibri" w:cs="Calibri" w:hint="cs"/>
          <w:sz w:val="32"/>
          <w:szCs w:val="32"/>
          <w:rtl/>
        </w:rPr>
        <w:t>تعالى:</w:t>
      </w:r>
      <w:r w:rsidRPr="002B299C">
        <w:rPr>
          <w:rFonts w:ascii="Calibri" w:hAnsi="Calibri" w:cs="Calibri"/>
          <w:sz w:val="32"/>
          <w:szCs w:val="32"/>
          <w:rtl/>
        </w:rPr>
        <w:t xml:space="preserve"> (</w:t>
      </w:r>
      <w:r w:rsidRPr="007B5F1A">
        <w:rPr>
          <w:rFonts w:ascii="Calibri" w:hAnsi="Calibri" w:cs="Calibri"/>
          <w:sz w:val="32"/>
          <w:szCs w:val="32"/>
          <w:rtl/>
        </w:rPr>
        <w:t>وَاعْلَمُوا أَنَّمَا غَنِمْتُمْ مِنْ شَيْءٍ</w:t>
      </w:r>
      <w:r w:rsidRPr="002B299C">
        <w:rPr>
          <w:rFonts w:ascii="Calibri" w:hAnsi="Calibri" w:cs="Calibri"/>
          <w:sz w:val="32"/>
          <w:szCs w:val="32"/>
          <w:rtl/>
        </w:rPr>
        <w:t>...</w:t>
      </w:r>
      <w:r>
        <w:rPr>
          <w:rFonts w:ascii="Calibri" w:hAnsi="Calibri" w:cs="Calibri"/>
          <w:sz w:val="32"/>
          <w:szCs w:val="32"/>
          <w:rtl/>
        </w:rPr>
        <w:t>) يعني ما حصّلتم عليه في الحرب</w:t>
      </w:r>
      <w:r>
        <w:rPr>
          <w:rFonts w:ascii="Calibri" w:hAnsi="Calibri" w:cs="Calibri" w:hint="cs"/>
          <w:sz w:val="32"/>
          <w:szCs w:val="32"/>
          <w:rtl/>
        </w:rPr>
        <w:t xml:space="preserve">. </w:t>
      </w:r>
      <w:r w:rsidRPr="002B299C">
        <w:rPr>
          <w:rFonts w:ascii="Calibri" w:hAnsi="Calibri" w:cs="Calibri"/>
          <w:sz w:val="32"/>
          <w:szCs w:val="32"/>
          <w:rtl/>
        </w:rPr>
        <w:t xml:space="preserve">وما ذهب إليه أهل السنة من تخصيص الخمس بغنائم الحرب غير </w:t>
      </w:r>
      <w:r w:rsidR="003267A6" w:rsidRPr="002B299C">
        <w:rPr>
          <w:rFonts w:ascii="Calibri" w:hAnsi="Calibri" w:cs="Calibri" w:hint="cs"/>
          <w:sz w:val="32"/>
          <w:szCs w:val="32"/>
          <w:rtl/>
        </w:rPr>
        <w:t>صحيح،</w:t>
      </w:r>
      <w:r w:rsidRPr="002B299C">
        <w:rPr>
          <w:rFonts w:ascii="Calibri" w:hAnsi="Calibri" w:cs="Calibri"/>
          <w:sz w:val="32"/>
          <w:szCs w:val="32"/>
          <w:rtl/>
        </w:rPr>
        <w:t xml:space="preserve"> وذلك </w:t>
      </w:r>
      <w:r>
        <w:rPr>
          <w:rFonts w:ascii="Calibri" w:hAnsi="Calibri" w:cs="Calibri" w:hint="cs"/>
          <w:sz w:val="32"/>
          <w:szCs w:val="32"/>
          <w:rtl/>
        </w:rPr>
        <w:t>للأسباب الآتية:</w:t>
      </w:r>
    </w:p>
    <w:p w14:paraId="781CC55B" w14:textId="0A3AA7EB" w:rsidR="00500A25" w:rsidRPr="002B299C" w:rsidRDefault="003267A6" w:rsidP="00B91991">
      <w:pPr>
        <w:rPr>
          <w:rFonts w:ascii="Calibri" w:hAnsi="Calibri" w:cs="Calibri"/>
          <w:sz w:val="32"/>
          <w:szCs w:val="32"/>
          <w:rtl/>
        </w:rPr>
      </w:pPr>
      <w:r w:rsidRPr="00A30C94">
        <w:rPr>
          <w:rFonts w:ascii="Calibri" w:hAnsi="Calibri" w:cs="Calibri" w:hint="cs"/>
          <w:sz w:val="32"/>
          <w:szCs w:val="32"/>
          <w:rtl/>
        </w:rPr>
        <w:t>أولاً:</w:t>
      </w:r>
      <w:r w:rsidR="00500A25" w:rsidRPr="00A30C94">
        <w:rPr>
          <w:rFonts w:ascii="Calibri" w:hAnsi="Calibri" w:cs="Calibri"/>
          <w:sz w:val="32"/>
          <w:szCs w:val="32"/>
          <w:rtl/>
        </w:rPr>
        <w:t xml:space="preserve"> إن هذا القول مخالف </w:t>
      </w:r>
      <w:r w:rsidR="00605244" w:rsidRPr="00A30C94">
        <w:rPr>
          <w:rFonts w:ascii="Calibri" w:hAnsi="Calibri" w:cs="Calibri" w:hint="cs"/>
          <w:sz w:val="32"/>
          <w:szCs w:val="32"/>
          <w:rtl/>
        </w:rPr>
        <w:t>لإجماع</w:t>
      </w:r>
      <w:r w:rsidR="00500A25" w:rsidRPr="00A30C94">
        <w:rPr>
          <w:rFonts w:ascii="Calibri" w:hAnsi="Calibri" w:cs="Calibri"/>
          <w:sz w:val="32"/>
          <w:szCs w:val="32"/>
          <w:rtl/>
        </w:rPr>
        <w:t xml:space="preserve"> أهل اللغة في معنى كلمة </w:t>
      </w:r>
      <w:r>
        <w:rPr>
          <w:rFonts w:ascii="Calibri" w:hAnsi="Calibri" w:cs="Calibri" w:hint="cs"/>
          <w:sz w:val="32"/>
          <w:szCs w:val="32"/>
          <w:rtl/>
        </w:rPr>
        <w:t>(الغنيمة)</w:t>
      </w:r>
      <w:r w:rsidRPr="00A30C94">
        <w:rPr>
          <w:rFonts w:ascii="Calibri" w:hAnsi="Calibri" w:cs="Calibri" w:hint="cs"/>
          <w:sz w:val="32"/>
          <w:szCs w:val="32"/>
          <w:rtl/>
        </w:rPr>
        <w:t>،</w:t>
      </w:r>
      <w:r w:rsidR="00500A25" w:rsidRPr="00A30C94">
        <w:rPr>
          <w:rFonts w:ascii="Calibri" w:hAnsi="Calibri" w:cs="Calibri"/>
          <w:sz w:val="32"/>
          <w:szCs w:val="32"/>
          <w:rtl/>
        </w:rPr>
        <w:t xml:space="preserve"> فانهم يصرحون باشتمالها على كل ما ظفر به من الفوائد والأرباح والمك</w:t>
      </w:r>
      <w:r w:rsidR="00500A25">
        <w:rPr>
          <w:rFonts w:ascii="Calibri" w:hAnsi="Calibri" w:cs="Calibri"/>
          <w:sz w:val="32"/>
          <w:szCs w:val="32"/>
          <w:rtl/>
        </w:rPr>
        <w:t xml:space="preserve">اسب وغنائم </w:t>
      </w:r>
      <w:proofErr w:type="gramStart"/>
      <w:r w:rsidR="00500A25">
        <w:rPr>
          <w:rFonts w:ascii="Calibri" w:hAnsi="Calibri" w:cs="Calibri"/>
          <w:sz w:val="32"/>
          <w:szCs w:val="32"/>
          <w:rtl/>
        </w:rPr>
        <w:t>الحرب .</w:t>
      </w:r>
      <w:proofErr w:type="gramEnd"/>
      <w:r w:rsidR="00500A25">
        <w:rPr>
          <w:rStyle w:val="Slutkommentarsreferens"/>
          <w:rFonts w:ascii="Calibri" w:hAnsi="Calibri" w:cs="Calibri"/>
          <w:sz w:val="32"/>
          <w:szCs w:val="32"/>
          <w:rtl/>
        </w:rPr>
        <w:endnoteReference w:id="16"/>
      </w:r>
    </w:p>
    <w:p w14:paraId="02CC1ED6" w14:textId="263ECDF7" w:rsidR="00500A25" w:rsidRDefault="00500A25" w:rsidP="00FB75B3">
      <w:pPr>
        <w:rPr>
          <w:rFonts w:ascii="Calibri" w:hAnsi="Calibri" w:cs="Calibri"/>
          <w:sz w:val="32"/>
          <w:szCs w:val="32"/>
          <w:rtl/>
        </w:rPr>
      </w:pPr>
      <w:r w:rsidRPr="002B299C">
        <w:rPr>
          <w:rFonts w:ascii="Calibri" w:hAnsi="Calibri" w:cs="Calibri"/>
          <w:sz w:val="32"/>
          <w:szCs w:val="32"/>
          <w:rtl/>
        </w:rPr>
        <w:t xml:space="preserve">وقد صرّح القرطبي في تفسيره (8: 4) بأن الآية تشمل </w:t>
      </w:r>
      <w:r w:rsidR="003267A6" w:rsidRPr="002B299C">
        <w:rPr>
          <w:rFonts w:ascii="Calibri" w:hAnsi="Calibri" w:cs="Calibri" w:hint="cs"/>
          <w:sz w:val="32"/>
          <w:szCs w:val="32"/>
          <w:rtl/>
        </w:rPr>
        <w:t>-كما</w:t>
      </w:r>
      <w:r w:rsidRPr="002B299C">
        <w:rPr>
          <w:rFonts w:ascii="Calibri" w:hAnsi="Calibri" w:cs="Calibri"/>
          <w:sz w:val="32"/>
          <w:szCs w:val="32"/>
          <w:rtl/>
        </w:rPr>
        <w:t xml:space="preserve"> </w:t>
      </w:r>
      <w:proofErr w:type="spellStart"/>
      <w:r w:rsidRPr="002B299C">
        <w:rPr>
          <w:rFonts w:ascii="Calibri" w:hAnsi="Calibri" w:cs="Calibri"/>
          <w:sz w:val="32"/>
          <w:szCs w:val="32"/>
          <w:rtl/>
        </w:rPr>
        <w:t>تقتضيه</w:t>
      </w:r>
      <w:proofErr w:type="spellEnd"/>
      <w:r w:rsidRPr="002B299C">
        <w:rPr>
          <w:rFonts w:ascii="Calibri" w:hAnsi="Calibri" w:cs="Calibri"/>
          <w:sz w:val="32"/>
          <w:szCs w:val="32"/>
          <w:rtl/>
        </w:rPr>
        <w:t xml:space="preserve"> اللغة </w:t>
      </w:r>
      <w:r w:rsidR="003267A6" w:rsidRPr="002B299C">
        <w:rPr>
          <w:rFonts w:ascii="Calibri" w:hAnsi="Calibri" w:cs="Calibri" w:hint="cs"/>
          <w:sz w:val="32"/>
          <w:szCs w:val="32"/>
          <w:rtl/>
        </w:rPr>
        <w:t>-مطلق</w:t>
      </w:r>
      <w:r w:rsidRPr="002B299C">
        <w:rPr>
          <w:rFonts w:ascii="Calibri" w:hAnsi="Calibri" w:cs="Calibri"/>
          <w:sz w:val="32"/>
          <w:szCs w:val="32"/>
          <w:rtl/>
        </w:rPr>
        <w:t xml:space="preserve"> الفوائد والأرباح وأنها غير مختصة بغنائم دار الحرب وذكرها لغنائم دار الحرب إنما كان من جهة بيان أحد </w:t>
      </w:r>
      <w:proofErr w:type="spellStart"/>
      <w:r w:rsidRPr="002B299C">
        <w:rPr>
          <w:rFonts w:ascii="Calibri" w:hAnsi="Calibri" w:cs="Calibri"/>
          <w:sz w:val="32"/>
          <w:szCs w:val="32"/>
          <w:rtl/>
        </w:rPr>
        <w:t>المصاديق</w:t>
      </w:r>
      <w:proofErr w:type="spellEnd"/>
      <w:r>
        <w:rPr>
          <w:rStyle w:val="Slutkommentarsreferens"/>
          <w:rFonts w:ascii="Calibri" w:hAnsi="Calibri" w:cs="Calibri"/>
          <w:sz w:val="32"/>
          <w:szCs w:val="32"/>
          <w:rtl/>
        </w:rPr>
        <w:endnoteReference w:id="17"/>
      </w:r>
      <w:r>
        <w:rPr>
          <w:rFonts w:ascii="Calibri" w:hAnsi="Calibri" w:cs="Calibri" w:hint="cs"/>
          <w:sz w:val="32"/>
          <w:szCs w:val="32"/>
          <w:rtl/>
        </w:rPr>
        <w:t xml:space="preserve">. </w:t>
      </w:r>
      <w:r w:rsidRPr="00C86AFF">
        <w:rPr>
          <w:rFonts w:ascii="Calibri" w:hAnsi="Calibri" w:cs="Calibri"/>
          <w:sz w:val="32"/>
          <w:szCs w:val="32"/>
          <w:rtl/>
        </w:rPr>
        <w:t xml:space="preserve">يقول العلامة مرتضى العسكري: ولو كانت الآية تقصد وجوب أداء الخمس مما غنموا في الحرب خاصة، لكان ينبغي أن يقول عز اسمه: </w:t>
      </w:r>
      <w:r>
        <w:rPr>
          <w:rFonts w:ascii="Calibri" w:hAnsi="Calibri" w:cs="Calibri" w:hint="cs"/>
          <w:sz w:val="32"/>
          <w:szCs w:val="32"/>
          <w:rtl/>
        </w:rPr>
        <w:t>(</w:t>
      </w:r>
      <w:r w:rsidRPr="00C86AFF">
        <w:rPr>
          <w:rFonts w:ascii="Calibri" w:hAnsi="Calibri" w:cs="Calibri"/>
          <w:sz w:val="32"/>
          <w:szCs w:val="32"/>
          <w:rtl/>
        </w:rPr>
        <w:t xml:space="preserve">واعلموا </w:t>
      </w:r>
      <w:r w:rsidR="00FB75B3">
        <w:rPr>
          <w:rFonts w:ascii="Calibri" w:hAnsi="Calibri" w:cs="Calibri" w:hint="cs"/>
          <w:sz w:val="32"/>
          <w:szCs w:val="32"/>
          <w:rtl/>
        </w:rPr>
        <w:t>أ</w:t>
      </w:r>
      <w:r w:rsidRPr="00C86AFF">
        <w:rPr>
          <w:rFonts w:ascii="Calibri" w:hAnsi="Calibri" w:cs="Calibri"/>
          <w:sz w:val="32"/>
          <w:szCs w:val="32"/>
          <w:rtl/>
        </w:rPr>
        <w:t>ن ما غنمتم في الحرب</w:t>
      </w:r>
      <w:r>
        <w:rPr>
          <w:rFonts w:ascii="Calibri" w:hAnsi="Calibri" w:cs="Calibri" w:hint="cs"/>
          <w:sz w:val="32"/>
          <w:szCs w:val="32"/>
          <w:rtl/>
        </w:rPr>
        <w:t>)</w:t>
      </w:r>
      <w:r w:rsidRPr="00C86AFF">
        <w:rPr>
          <w:rFonts w:ascii="Calibri" w:hAnsi="Calibri" w:cs="Calibri"/>
          <w:sz w:val="32"/>
          <w:szCs w:val="32"/>
          <w:rtl/>
        </w:rPr>
        <w:t xml:space="preserve">، أو </w:t>
      </w:r>
      <w:r>
        <w:rPr>
          <w:rFonts w:ascii="Calibri" w:hAnsi="Calibri" w:cs="Calibri" w:hint="cs"/>
          <w:sz w:val="32"/>
          <w:szCs w:val="32"/>
          <w:rtl/>
        </w:rPr>
        <w:t>(</w:t>
      </w:r>
      <w:r w:rsidR="00FB75B3">
        <w:rPr>
          <w:rFonts w:ascii="Calibri" w:hAnsi="Calibri" w:cs="Calibri" w:hint="cs"/>
          <w:sz w:val="32"/>
          <w:szCs w:val="32"/>
          <w:rtl/>
        </w:rPr>
        <w:t>أ</w:t>
      </w:r>
      <w:r w:rsidRPr="00C86AFF">
        <w:rPr>
          <w:rFonts w:ascii="Calibri" w:hAnsi="Calibri" w:cs="Calibri"/>
          <w:sz w:val="32"/>
          <w:szCs w:val="32"/>
          <w:rtl/>
        </w:rPr>
        <w:t>ن ما غنمتم من العدى</w:t>
      </w:r>
      <w:r>
        <w:rPr>
          <w:rFonts w:ascii="Calibri" w:hAnsi="Calibri" w:cs="Calibri" w:hint="cs"/>
          <w:sz w:val="32"/>
          <w:szCs w:val="32"/>
          <w:rtl/>
        </w:rPr>
        <w:t>)،</w:t>
      </w:r>
      <w:r w:rsidRPr="00C86AFF">
        <w:rPr>
          <w:rFonts w:ascii="Calibri" w:hAnsi="Calibri" w:cs="Calibri"/>
          <w:sz w:val="32"/>
          <w:szCs w:val="32"/>
          <w:rtl/>
        </w:rPr>
        <w:t xml:space="preserve"> وليس يقول </w:t>
      </w:r>
      <w:r w:rsidR="00FB75B3">
        <w:rPr>
          <w:rFonts w:ascii="Calibri" w:hAnsi="Calibri" w:cs="Calibri" w:hint="cs"/>
          <w:sz w:val="32"/>
          <w:szCs w:val="32"/>
          <w:rtl/>
        </w:rPr>
        <w:t>(أ</w:t>
      </w:r>
      <w:r w:rsidRPr="00C86AFF">
        <w:rPr>
          <w:rFonts w:ascii="Calibri" w:hAnsi="Calibri" w:cs="Calibri"/>
          <w:sz w:val="32"/>
          <w:szCs w:val="32"/>
          <w:rtl/>
        </w:rPr>
        <w:t>ن ما غنمتم من شيء</w:t>
      </w:r>
      <w:r w:rsidR="00FB75B3">
        <w:rPr>
          <w:rFonts w:ascii="Calibri" w:hAnsi="Calibri" w:cs="Calibri" w:hint="cs"/>
          <w:sz w:val="32"/>
          <w:szCs w:val="32"/>
          <w:rtl/>
        </w:rPr>
        <w:t>)</w:t>
      </w:r>
      <w:r w:rsidRPr="00C86AFF">
        <w:rPr>
          <w:rFonts w:ascii="Calibri" w:hAnsi="Calibri" w:cs="Calibri"/>
          <w:sz w:val="32"/>
          <w:szCs w:val="32"/>
          <w:rtl/>
        </w:rPr>
        <w:t xml:space="preserve">. </w:t>
      </w:r>
      <w:r>
        <w:rPr>
          <w:rStyle w:val="Slutkommentarsreferens"/>
          <w:rFonts w:ascii="Calibri" w:hAnsi="Calibri" w:cs="Calibri"/>
          <w:sz w:val="32"/>
          <w:szCs w:val="32"/>
          <w:rtl/>
        </w:rPr>
        <w:endnoteReference w:id="18"/>
      </w:r>
    </w:p>
    <w:p w14:paraId="6BC7A512" w14:textId="77777777" w:rsidR="00500A25" w:rsidRDefault="00500A25" w:rsidP="00B91991">
      <w:pPr>
        <w:rPr>
          <w:rFonts w:ascii="Calibri" w:hAnsi="Calibri" w:cs="Calibri"/>
          <w:sz w:val="32"/>
          <w:szCs w:val="32"/>
          <w:rtl/>
        </w:rPr>
      </w:pPr>
      <w:proofErr w:type="gramStart"/>
      <w:r w:rsidRPr="00A30C94">
        <w:rPr>
          <w:rFonts w:ascii="Calibri" w:hAnsi="Calibri" w:cs="Calibri"/>
          <w:sz w:val="32"/>
          <w:szCs w:val="32"/>
          <w:rtl/>
        </w:rPr>
        <w:t>ثانياً :</w:t>
      </w:r>
      <w:proofErr w:type="gramEnd"/>
      <w:r w:rsidRPr="00A30C94">
        <w:rPr>
          <w:rFonts w:ascii="Calibri" w:hAnsi="Calibri" w:cs="Calibri"/>
          <w:sz w:val="32"/>
          <w:szCs w:val="32"/>
          <w:rtl/>
        </w:rPr>
        <w:t xml:space="preserve"> ورد في بعض الأحاديث في المصادر السنية في تخميس موارد</w:t>
      </w:r>
      <w:r>
        <w:rPr>
          <w:rFonts w:ascii="Calibri" w:hAnsi="Calibri" w:cs="Calibri"/>
          <w:sz w:val="32"/>
          <w:szCs w:val="32"/>
          <w:rtl/>
        </w:rPr>
        <w:t xml:space="preserve"> ليست من غنائم الحرب, فجاء أنه </w:t>
      </w:r>
      <w:r w:rsidRPr="00A30C94">
        <w:rPr>
          <w:rFonts w:ascii="Calibri" w:hAnsi="Calibri" w:cs="Calibri"/>
          <w:sz w:val="32"/>
          <w:szCs w:val="32"/>
          <w:rtl/>
        </w:rPr>
        <w:t>( في الركاز</w:t>
      </w:r>
      <w:r>
        <w:rPr>
          <w:rStyle w:val="Slutkommentarsreferens"/>
          <w:rFonts w:ascii="Calibri" w:hAnsi="Calibri" w:cs="Calibri"/>
          <w:sz w:val="32"/>
          <w:szCs w:val="32"/>
          <w:rtl/>
        </w:rPr>
        <w:endnoteReference w:id="19"/>
      </w:r>
      <w:r>
        <w:rPr>
          <w:rFonts w:ascii="Calibri" w:hAnsi="Calibri" w:cs="Calibri"/>
          <w:sz w:val="32"/>
          <w:szCs w:val="32"/>
          <w:rtl/>
        </w:rPr>
        <w:t xml:space="preserve"> الخمس ) </w:t>
      </w:r>
      <w:r>
        <w:rPr>
          <w:rStyle w:val="Slutkommentarsreferens"/>
          <w:rFonts w:ascii="Calibri" w:hAnsi="Calibri" w:cs="Calibri"/>
          <w:sz w:val="32"/>
          <w:szCs w:val="32"/>
          <w:rtl/>
        </w:rPr>
        <w:endnoteReference w:id="20"/>
      </w:r>
      <w:r w:rsidRPr="00A30C94">
        <w:rPr>
          <w:rFonts w:ascii="Calibri" w:hAnsi="Calibri" w:cs="Calibri"/>
          <w:sz w:val="32"/>
          <w:szCs w:val="32"/>
          <w:rtl/>
        </w:rPr>
        <w:t>, مما يؤيد عدم انحصار قانون الخمس في غنائم الحرب فحسب .</w:t>
      </w:r>
    </w:p>
    <w:p w14:paraId="65149F9F" w14:textId="77777777" w:rsidR="00500A25" w:rsidRPr="00A30C94" w:rsidRDefault="00500A25" w:rsidP="00B91991">
      <w:pPr>
        <w:rPr>
          <w:rFonts w:ascii="Calibri" w:hAnsi="Calibri" w:cs="Calibri"/>
          <w:sz w:val="32"/>
          <w:szCs w:val="32"/>
          <w:rtl/>
        </w:rPr>
      </w:pPr>
      <w:proofErr w:type="gramStart"/>
      <w:r w:rsidRPr="00A30C94">
        <w:rPr>
          <w:rFonts w:ascii="Calibri" w:hAnsi="Calibri" w:cs="Calibri"/>
          <w:sz w:val="32"/>
          <w:szCs w:val="32"/>
          <w:rtl/>
        </w:rPr>
        <w:t>ثالثاً :</w:t>
      </w:r>
      <w:proofErr w:type="gramEnd"/>
      <w:r w:rsidRPr="00A30C94">
        <w:rPr>
          <w:rFonts w:ascii="Calibri" w:hAnsi="Calibri" w:cs="Calibri"/>
          <w:sz w:val="32"/>
          <w:szCs w:val="32"/>
          <w:rtl/>
        </w:rPr>
        <w:t xml:space="preserve"> هناك من يرى من أعلام السنة وجوب الخمس في غير غنائم الحرب من الكنز وغيره, فمثلاً ينسب البخاري الى الحس</w:t>
      </w:r>
      <w:r>
        <w:rPr>
          <w:rFonts w:ascii="Calibri" w:hAnsi="Calibri" w:cs="Calibri"/>
          <w:sz w:val="32"/>
          <w:szCs w:val="32"/>
          <w:rtl/>
        </w:rPr>
        <w:t xml:space="preserve">ن وجوب الخمس في العنبر واللؤلؤ </w:t>
      </w:r>
      <w:r>
        <w:rPr>
          <w:rStyle w:val="Slutkommentarsreferens"/>
          <w:rFonts w:ascii="Calibri" w:hAnsi="Calibri" w:cs="Calibri"/>
          <w:sz w:val="32"/>
          <w:szCs w:val="32"/>
          <w:rtl/>
        </w:rPr>
        <w:endnoteReference w:id="21"/>
      </w:r>
      <w:r w:rsidRPr="00A30C94">
        <w:rPr>
          <w:rFonts w:ascii="Calibri" w:hAnsi="Calibri" w:cs="Calibri"/>
          <w:sz w:val="32"/>
          <w:szCs w:val="32"/>
          <w:rtl/>
        </w:rPr>
        <w:t>, ونقل بعضهم وجوب الخمس في المعدن عن عدة</w:t>
      </w:r>
      <w:r>
        <w:rPr>
          <w:rFonts w:ascii="Calibri" w:hAnsi="Calibri" w:cs="Calibri" w:hint="cs"/>
          <w:sz w:val="32"/>
          <w:szCs w:val="32"/>
          <w:rtl/>
        </w:rPr>
        <w:t>،</w:t>
      </w:r>
      <w:r w:rsidRPr="00A30C94">
        <w:rPr>
          <w:rFonts w:ascii="Calibri" w:hAnsi="Calibri" w:cs="Calibri"/>
          <w:sz w:val="32"/>
          <w:szCs w:val="32"/>
          <w:rtl/>
        </w:rPr>
        <w:t xml:space="preserve"> منهم</w:t>
      </w:r>
      <w:r>
        <w:rPr>
          <w:rFonts w:ascii="Calibri" w:hAnsi="Calibri" w:cs="Calibri"/>
          <w:sz w:val="32"/>
          <w:szCs w:val="32"/>
          <w:rtl/>
        </w:rPr>
        <w:t xml:space="preserve"> أبي حنيفة والزهري وأصحاب الرأي</w:t>
      </w:r>
      <w:r>
        <w:rPr>
          <w:rStyle w:val="Slutkommentarsreferens"/>
          <w:rFonts w:ascii="Calibri" w:hAnsi="Calibri" w:cs="Calibri"/>
          <w:sz w:val="32"/>
          <w:szCs w:val="32"/>
          <w:rtl/>
        </w:rPr>
        <w:endnoteReference w:id="22"/>
      </w:r>
      <w:r w:rsidR="00FB75B3">
        <w:rPr>
          <w:rFonts w:ascii="Calibri" w:hAnsi="Calibri" w:cs="Calibri" w:hint="cs"/>
          <w:sz w:val="32"/>
          <w:szCs w:val="32"/>
          <w:rtl/>
        </w:rPr>
        <w:t>.</w:t>
      </w:r>
    </w:p>
    <w:p w14:paraId="633C7FE2" w14:textId="4D94C318" w:rsidR="00500A25" w:rsidRDefault="00500A25" w:rsidP="00B91991">
      <w:pPr>
        <w:rPr>
          <w:rFonts w:ascii="Calibri" w:hAnsi="Calibri" w:cs="Calibri"/>
          <w:sz w:val="32"/>
          <w:szCs w:val="32"/>
          <w:rtl/>
        </w:rPr>
      </w:pPr>
      <w:proofErr w:type="gramStart"/>
      <w:r>
        <w:rPr>
          <w:rFonts w:ascii="Calibri" w:hAnsi="Calibri" w:cs="Calibri"/>
          <w:sz w:val="32"/>
          <w:szCs w:val="32"/>
          <w:rtl/>
        </w:rPr>
        <w:t>رابعاً :</w:t>
      </w:r>
      <w:proofErr w:type="gramEnd"/>
      <w:r>
        <w:rPr>
          <w:rFonts w:ascii="Calibri" w:hAnsi="Calibri" w:cs="Calibri"/>
          <w:sz w:val="32"/>
          <w:szCs w:val="32"/>
          <w:rtl/>
        </w:rPr>
        <w:t xml:space="preserve"> </w:t>
      </w:r>
      <w:r>
        <w:rPr>
          <w:rFonts w:ascii="Calibri" w:hAnsi="Calibri" w:cs="Calibri" w:hint="cs"/>
          <w:sz w:val="32"/>
          <w:szCs w:val="32"/>
          <w:rtl/>
        </w:rPr>
        <w:t>إنّ</w:t>
      </w:r>
      <w:r w:rsidR="00FB75B3">
        <w:rPr>
          <w:rFonts w:ascii="Calibri" w:hAnsi="Calibri" w:cs="Calibri"/>
          <w:sz w:val="32"/>
          <w:szCs w:val="32"/>
          <w:rtl/>
        </w:rPr>
        <w:t xml:space="preserve"> بعض ا</w:t>
      </w:r>
      <w:r w:rsidR="00FB75B3">
        <w:rPr>
          <w:rFonts w:ascii="Calibri" w:hAnsi="Calibri" w:cs="Calibri" w:hint="cs"/>
          <w:sz w:val="32"/>
          <w:szCs w:val="32"/>
          <w:rtl/>
        </w:rPr>
        <w:t>لأ</w:t>
      </w:r>
      <w:r w:rsidRPr="00A30C94">
        <w:rPr>
          <w:rFonts w:ascii="Calibri" w:hAnsi="Calibri" w:cs="Calibri"/>
          <w:sz w:val="32"/>
          <w:szCs w:val="32"/>
          <w:rtl/>
        </w:rPr>
        <w:t>علام من أهل السنة كابن حزم يعتمد على نفس الآية المذكورة في استدلاله لوجوب الخم</w:t>
      </w:r>
      <w:r>
        <w:rPr>
          <w:rFonts w:ascii="Calibri" w:hAnsi="Calibri" w:cs="Calibri"/>
          <w:sz w:val="32"/>
          <w:szCs w:val="32"/>
          <w:rtl/>
        </w:rPr>
        <w:t xml:space="preserve">س في الكنز </w:t>
      </w:r>
      <w:r>
        <w:rPr>
          <w:rStyle w:val="Slutkommentarsreferens"/>
          <w:rFonts w:ascii="Calibri" w:hAnsi="Calibri" w:cs="Calibri"/>
          <w:sz w:val="32"/>
          <w:szCs w:val="32"/>
          <w:rtl/>
        </w:rPr>
        <w:endnoteReference w:id="23"/>
      </w:r>
      <w:r w:rsidRPr="00A30C94">
        <w:rPr>
          <w:rFonts w:ascii="Calibri" w:hAnsi="Calibri" w:cs="Calibri"/>
          <w:sz w:val="32"/>
          <w:szCs w:val="32"/>
          <w:rtl/>
        </w:rPr>
        <w:t xml:space="preserve">, وهذا إنما يدل على التزامه </w:t>
      </w:r>
      <w:r w:rsidR="00605244" w:rsidRPr="00A30C94">
        <w:rPr>
          <w:rFonts w:ascii="Calibri" w:hAnsi="Calibri" w:cs="Calibri" w:hint="cs"/>
          <w:sz w:val="32"/>
          <w:szCs w:val="32"/>
          <w:rtl/>
        </w:rPr>
        <w:t>بإطلاق</w:t>
      </w:r>
      <w:r w:rsidRPr="00A30C94">
        <w:rPr>
          <w:rFonts w:ascii="Calibri" w:hAnsi="Calibri" w:cs="Calibri"/>
          <w:sz w:val="32"/>
          <w:szCs w:val="32"/>
          <w:rtl/>
        </w:rPr>
        <w:t xml:space="preserve"> الآية, أي أنه يعتقد بأن آية الغنيمة لا تختص بغنائم الحرب, بل وتعم كافة </w:t>
      </w:r>
      <w:proofErr w:type="spellStart"/>
      <w:r w:rsidRPr="00A30C94">
        <w:rPr>
          <w:rFonts w:ascii="Calibri" w:hAnsi="Calibri" w:cs="Calibri"/>
          <w:sz w:val="32"/>
          <w:szCs w:val="32"/>
          <w:rtl/>
        </w:rPr>
        <w:t>الاكتسابات</w:t>
      </w:r>
      <w:proofErr w:type="spellEnd"/>
      <w:r w:rsidRPr="00A30C94">
        <w:rPr>
          <w:rFonts w:ascii="Calibri" w:hAnsi="Calibri" w:cs="Calibri"/>
          <w:sz w:val="32"/>
          <w:szCs w:val="32"/>
          <w:rtl/>
        </w:rPr>
        <w:t xml:space="preserve"> والفوائد .</w:t>
      </w:r>
      <w:r>
        <w:rPr>
          <w:rStyle w:val="Slutkommentarsreferens"/>
          <w:rFonts w:ascii="Calibri" w:hAnsi="Calibri" w:cs="Calibri"/>
          <w:sz w:val="32"/>
          <w:szCs w:val="32"/>
          <w:rtl/>
        </w:rPr>
        <w:endnoteReference w:id="24"/>
      </w:r>
    </w:p>
    <w:p w14:paraId="2302FB3D" w14:textId="77777777" w:rsidR="00500A25" w:rsidRDefault="00500A25" w:rsidP="00B91991">
      <w:pPr>
        <w:rPr>
          <w:rFonts w:ascii="Calibri" w:hAnsi="Calibri" w:cs="Calibri"/>
          <w:sz w:val="32"/>
          <w:szCs w:val="32"/>
          <w:rtl/>
        </w:rPr>
      </w:pPr>
      <w:r>
        <w:rPr>
          <w:rFonts w:ascii="Calibri" w:hAnsi="Calibri" w:cs="Calibri" w:hint="cs"/>
          <w:sz w:val="32"/>
          <w:szCs w:val="32"/>
          <w:rtl/>
        </w:rPr>
        <w:t xml:space="preserve">خامساً: ورود العديد من </w:t>
      </w:r>
      <w:r w:rsidRPr="007A1D89">
        <w:rPr>
          <w:rFonts w:ascii="Calibri" w:hAnsi="Calibri" w:cs="Calibri"/>
          <w:sz w:val="32"/>
          <w:szCs w:val="32"/>
          <w:rtl/>
        </w:rPr>
        <w:t>الأخبار المستفيضة عن أهل البيت (عليهم السلام)</w:t>
      </w:r>
      <w:r>
        <w:rPr>
          <w:rFonts w:ascii="Calibri" w:hAnsi="Calibri" w:cs="Calibri" w:hint="cs"/>
          <w:sz w:val="32"/>
          <w:szCs w:val="32"/>
          <w:rtl/>
        </w:rPr>
        <w:t xml:space="preserve"> بوجوب </w:t>
      </w:r>
      <w:proofErr w:type="gramStart"/>
      <w:r>
        <w:rPr>
          <w:rFonts w:ascii="Calibri" w:hAnsi="Calibri" w:cs="Calibri" w:hint="cs"/>
          <w:sz w:val="32"/>
          <w:szCs w:val="32"/>
          <w:rtl/>
        </w:rPr>
        <w:t xml:space="preserve">الخمس </w:t>
      </w:r>
      <w:r>
        <w:rPr>
          <w:rStyle w:val="Slutkommentarsreferens"/>
          <w:rFonts w:ascii="Calibri" w:hAnsi="Calibri" w:cs="Calibri"/>
          <w:sz w:val="32"/>
          <w:szCs w:val="32"/>
          <w:rtl/>
        </w:rPr>
        <w:endnoteReference w:id="25"/>
      </w:r>
      <w:r>
        <w:rPr>
          <w:rFonts w:ascii="Calibri" w:hAnsi="Calibri" w:cs="Calibri" w:hint="cs"/>
          <w:sz w:val="32"/>
          <w:szCs w:val="32"/>
          <w:rtl/>
        </w:rPr>
        <w:t xml:space="preserve"> .</w:t>
      </w:r>
      <w:proofErr w:type="gramEnd"/>
    </w:p>
    <w:p w14:paraId="446D097C" w14:textId="574784CB" w:rsidR="00500A25" w:rsidRPr="00A30C94" w:rsidRDefault="00500A25" w:rsidP="003267A6">
      <w:pPr>
        <w:rPr>
          <w:rFonts w:ascii="Calibri" w:hAnsi="Calibri" w:cs="Calibri"/>
          <w:sz w:val="32"/>
          <w:szCs w:val="32"/>
          <w:rtl/>
        </w:rPr>
      </w:pPr>
      <w:r>
        <w:rPr>
          <w:rFonts w:ascii="Calibri" w:hAnsi="Calibri" w:cs="Calibri"/>
          <w:sz w:val="32"/>
          <w:szCs w:val="32"/>
          <w:rtl/>
        </w:rPr>
        <w:t>و</w:t>
      </w:r>
      <w:r>
        <w:rPr>
          <w:rFonts w:ascii="Calibri" w:hAnsi="Calibri" w:cs="Calibri" w:hint="cs"/>
          <w:sz w:val="32"/>
          <w:szCs w:val="32"/>
          <w:rtl/>
        </w:rPr>
        <w:t>نستغرب ممن ينكر الخمس (</w:t>
      </w:r>
      <w:r w:rsidRPr="00FA59C4">
        <w:rPr>
          <w:rFonts w:ascii="Calibri" w:hAnsi="Calibri" w:cs="Calibri"/>
          <w:sz w:val="32"/>
          <w:szCs w:val="32"/>
          <w:rtl/>
        </w:rPr>
        <w:t xml:space="preserve">لماذا لا </w:t>
      </w:r>
      <w:r>
        <w:rPr>
          <w:rFonts w:ascii="Calibri" w:hAnsi="Calibri" w:cs="Calibri" w:hint="cs"/>
          <w:sz w:val="32"/>
          <w:szCs w:val="32"/>
          <w:rtl/>
        </w:rPr>
        <w:t>ينظرو</w:t>
      </w:r>
      <w:r w:rsidR="00605244">
        <w:rPr>
          <w:rFonts w:ascii="Calibri" w:hAnsi="Calibri" w:cs="Calibri" w:hint="cs"/>
          <w:sz w:val="32"/>
          <w:szCs w:val="32"/>
          <w:rtl/>
        </w:rPr>
        <w:t>ن</w:t>
      </w:r>
      <w:r w:rsidRPr="00FA59C4">
        <w:rPr>
          <w:rFonts w:ascii="Calibri" w:hAnsi="Calibri" w:cs="Calibri"/>
          <w:sz w:val="32"/>
          <w:szCs w:val="32"/>
          <w:rtl/>
        </w:rPr>
        <w:t xml:space="preserve"> إلى أهل البيت </w:t>
      </w:r>
      <w:r w:rsidR="003267A6">
        <w:rPr>
          <w:rFonts w:ascii="Calibri" w:hAnsi="Calibri" w:cs="Calibri" w:hint="cs"/>
          <w:sz w:val="32"/>
          <w:szCs w:val="32"/>
          <w:rtl/>
        </w:rPr>
        <w:t>عليهم السلام</w:t>
      </w:r>
      <w:r w:rsidRPr="00FA59C4">
        <w:rPr>
          <w:rFonts w:ascii="Calibri" w:hAnsi="Calibri" w:cs="Calibri"/>
          <w:sz w:val="32"/>
          <w:szCs w:val="32"/>
          <w:rtl/>
        </w:rPr>
        <w:t xml:space="preserve"> باعتبارهم علماء الأمة ونرجع إليهم في الاختلافات كما نرجع إلى لسان العرب وتاج العروس والمنجد وغيرها من كتب اللغة؟ لماذا لا يع</w:t>
      </w:r>
      <w:r w:rsidR="00605244">
        <w:rPr>
          <w:rFonts w:ascii="Calibri" w:hAnsi="Calibri" w:cs="Calibri" w:hint="cs"/>
          <w:sz w:val="32"/>
          <w:szCs w:val="32"/>
          <w:rtl/>
        </w:rPr>
        <w:t>دهم</w:t>
      </w:r>
      <w:r w:rsidRPr="00FA59C4">
        <w:rPr>
          <w:rFonts w:ascii="Calibri" w:hAnsi="Calibri" w:cs="Calibri"/>
          <w:sz w:val="32"/>
          <w:szCs w:val="32"/>
          <w:rtl/>
        </w:rPr>
        <w:t xml:space="preserve"> الخصم في مستوى هؤلاء على أقل التقادير؟</w:t>
      </w:r>
      <w:r>
        <w:rPr>
          <w:rFonts w:ascii="Calibri" w:hAnsi="Calibri" w:cs="Calibri" w:hint="cs"/>
          <w:sz w:val="32"/>
          <w:szCs w:val="32"/>
          <w:rtl/>
        </w:rPr>
        <w:t>،</w:t>
      </w:r>
      <w:r w:rsidRPr="00FA59C4">
        <w:rPr>
          <w:rFonts w:ascii="Calibri" w:hAnsi="Calibri" w:cs="Calibri"/>
          <w:sz w:val="32"/>
          <w:szCs w:val="32"/>
          <w:rtl/>
        </w:rPr>
        <w:t xml:space="preserve"> لقد روي عن الإمام الصادق (ع) حديث لا بد أن نجعله نصب أعيننا، وهو قوله: (حَدِيثِي حَدِيثُ أَبِي وَحَدِيثُ أَبِي حَدِيثُ جَدِّي وَحَدِيثُ جَدِّي حَدِيثُ أَمِيرِ اَلْمُؤْمِنِينَ عَلَيْهِ السَّلاَمُ وَحَدِيثُ أَمِيرِ اَلْمُؤْمِنِينَ عَلَيْهِ السَّلاَمُ حَدِيثُ رَسُولِ اَللَّهِ وَحَدِيثُ رَسُولِ اَللَّهِ قَ</w:t>
      </w:r>
      <w:r>
        <w:rPr>
          <w:rFonts w:ascii="Calibri" w:hAnsi="Calibri" w:cs="Calibri"/>
          <w:sz w:val="32"/>
          <w:szCs w:val="32"/>
          <w:rtl/>
        </w:rPr>
        <w:t>وْلُ اَللَّهِ عَزَّ وَجَلَّ</w:t>
      </w:r>
      <w:proofErr w:type="gramStart"/>
      <w:r>
        <w:rPr>
          <w:rFonts w:ascii="Calibri" w:hAnsi="Calibri" w:cs="Calibri"/>
          <w:sz w:val="32"/>
          <w:szCs w:val="32"/>
          <w:rtl/>
        </w:rPr>
        <w:t>)</w:t>
      </w:r>
      <w:r>
        <w:rPr>
          <w:rStyle w:val="Slutkommentarsreferens"/>
          <w:rFonts w:ascii="Calibri" w:hAnsi="Calibri" w:cs="Calibri"/>
          <w:sz w:val="32"/>
          <w:szCs w:val="32"/>
          <w:rtl/>
        </w:rPr>
        <w:endnoteReference w:id="26"/>
      </w:r>
      <w:r w:rsidRPr="00FA59C4">
        <w:rPr>
          <w:rFonts w:ascii="Calibri" w:hAnsi="Calibri" w:cs="Calibri"/>
          <w:sz w:val="32"/>
          <w:szCs w:val="32"/>
          <w:rtl/>
        </w:rPr>
        <w:t xml:space="preserve"> ،</w:t>
      </w:r>
      <w:proofErr w:type="gramEnd"/>
      <w:r w:rsidRPr="00FA59C4">
        <w:rPr>
          <w:rFonts w:ascii="Calibri" w:hAnsi="Calibri" w:cs="Calibri"/>
          <w:sz w:val="32"/>
          <w:szCs w:val="32"/>
          <w:rtl/>
        </w:rPr>
        <w:t xml:space="preserve"> ومع حذف هذه الوسائط الأمينة تصبح النتيجة؛ حديثي قول الله عز وجل. فلماذا لا نرجع إلى كلماتهم الشريفة لفهم كتاب الله عز وجل؟ وكما يقال: أهل البيت أدرى بما في البيت.</w:t>
      </w:r>
      <w:r>
        <w:rPr>
          <w:rFonts w:ascii="Calibri" w:hAnsi="Calibri" w:cs="Calibri" w:hint="cs"/>
          <w:sz w:val="32"/>
          <w:szCs w:val="32"/>
          <w:rtl/>
        </w:rPr>
        <w:t>)</w:t>
      </w:r>
      <w:r>
        <w:rPr>
          <w:rStyle w:val="Slutkommentarsreferens"/>
          <w:rFonts w:ascii="Calibri" w:hAnsi="Calibri" w:cs="Calibri"/>
          <w:sz w:val="32"/>
          <w:szCs w:val="32"/>
          <w:rtl/>
        </w:rPr>
        <w:endnoteReference w:id="27"/>
      </w:r>
    </w:p>
    <w:p w14:paraId="2611A7F9" w14:textId="1E316317" w:rsidR="00500A25" w:rsidRPr="00AE1084" w:rsidRDefault="00500A25" w:rsidP="00FB75B3">
      <w:pPr>
        <w:rPr>
          <w:rFonts w:ascii="Calibri" w:hAnsi="Calibri" w:cs="Calibri"/>
          <w:sz w:val="32"/>
          <w:szCs w:val="32"/>
          <w:rtl/>
        </w:rPr>
      </w:pPr>
      <w:r>
        <w:rPr>
          <w:rFonts w:ascii="Calibri" w:hAnsi="Calibri" w:cs="Calibri" w:hint="cs"/>
          <w:sz w:val="32"/>
          <w:szCs w:val="32"/>
          <w:rtl/>
        </w:rPr>
        <w:t xml:space="preserve">ولكن الحقيقة أن </w:t>
      </w:r>
      <w:r w:rsidRPr="00AE1084">
        <w:rPr>
          <w:rFonts w:ascii="Calibri" w:hAnsi="Calibri" w:cs="Calibri"/>
          <w:sz w:val="32"/>
          <w:szCs w:val="32"/>
          <w:rtl/>
        </w:rPr>
        <w:t xml:space="preserve">سبب من ضيّق دائرة نطاق اللفظ </w:t>
      </w:r>
      <w:r>
        <w:rPr>
          <w:rFonts w:ascii="Calibri" w:hAnsi="Calibri" w:cs="Calibri" w:hint="cs"/>
          <w:sz w:val="32"/>
          <w:szCs w:val="32"/>
          <w:rtl/>
        </w:rPr>
        <w:t xml:space="preserve">هو </w:t>
      </w:r>
      <w:r w:rsidRPr="00AE1084">
        <w:rPr>
          <w:rFonts w:ascii="Calibri" w:hAnsi="Calibri" w:cs="Calibri"/>
          <w:sz w:val="32"/>
          <w:szCs w:val="32"/>
          <w:rtl/>
        </w:rPr>
        <w:t>ليحصرها على مورد واحد من موارد الغنيمة كانت دوافعه سياسية معروفة.</w:t>
      </w:r>
      <w:r w:rsidR="00FB75B3">
        <w:rPr>
          <w:rFonts w:ascii="Calibri" w:hAnsi="Calibri" w:cs="Calibri" w:hint="cs"/>
          <w:sz w:val="32"/>
          <w:szCs w:val="32"/>
          <w:rtl/>
        </w:rPr>
        <w:t xml:space="preserve"> </w:t>
      </w:r>
      <w:r w:rsidRPr="00AE1084">
        <w:rPr>
          <w:rFonts w:ascii="Calibri" w:hAnsi="Calibri" w:cs="Calibri"/>
          <w:sz w:val="32"/>
          <w:szCs w:val="32"/>
          <w:rtl/>
        </w:rPr>
        <w:t>فأهل البيت (عليهم السلام)</w:t>
      </w:r>
      <w:r>
        <w:rPr>
          <w:rFonts w:ascii="Calibri" w:hAnsi="Calibri" w:cs="Calibri"/>
          <w:sz w:val="32"/>
          <w:szCs w:val="32"/>
          <w:rtl/>
        </w:rPr>
        <w:t xml:space="preserve"> ومن تبعهم كانوا يشكلون قوة خطر</w:t>
      </w:r>
      <w:r w:rsidRPr="00AE1084">
        <w:rPr>
          <w:rFonts w:ascii="Calibri" w:hAnsi="Calibri" w:cs="Calibri"/>
          <w:sz w:val="32"/>
          <w:szCs w:val="32"/>
          <w:rtl/>
        </w:rPr>
        <w:t xml:space="preserve"> دائم على </w:t>
      </w:r>
      <w:r w:rsidR="003267A6" w:rsidRPr="00AE1084">
        <w:rPr>
          <w:rFonts w:ascii="Calibri" w:hAnsi="Calibri" w:cs="Calibri" w:hint="cs"/>
          <w:sz w:val="32"/>
          <w:szCs w:val="32"/>
          <w:rtl/>
        </w:rPr>
        <w:t>النظام،</w:t>
      </w:r>
      <w:r w:rsidRPr="00AE1084">
        <w:rPr>
          <w:rFonts w:ascii="Calibri" w:hAnsi="Calibri" w:cs="Calibri"/>
          <w:sz w:val="32"/>
          <w:szCs w:val="32"/>
          <w:rtl/>
        </w:rPr>
        <w:t xml:space="preserve"> وعلماء البلاط لا يفتون إلاّ بما يضمن مصالح النظام ودفع أي احتمال خطر يحيط بهم الآن أو </w:t>
      </w:r>
      <w:r w:rsidR="003267A6" w:rsidRPr="00AE1084">
        <w:rPr>
          <w:rFonts w:ascii="Calibri" w:hAnsi="Calibri" w:cs="Calibri" w:hint="cs"/>
          <w:sz w:val="32"/>
          <w:szCs w:val="32"/>
          <w:rtl/>
        </w:rPr>
        <w:t>مستقبلاً.</w:t>
      </w:r>
    </w:p>
    <w:p w14:paraId="0E65D1B4" w14:textId="361745A4" w:rsidR="00500A25" w:rsidRDefault="00500A25" w:rsidP="001044FB">
      <w:pPr>
        <w:rPr>
          <w:rFonts w:ascii="Calibri" w:hAnsi="Calibri" w:cs="Calibri"/>
          <w:sz w:val="32"/>
          <w:szCs w:val="32"/>
          <w:rtl/>
        </w:rPr>
      </w:pPr>
      <w:r w:rsidRPr="00AE1084">
        <w:rPr>
          <w:rFonts w:ascii="Calibri" w:hAnsi="Calibri" w:cs="Calibri"/>
          <w:sz w:val="32"/>
          <w:szCs w:val="32"/>
          <w:rtl/>
        </w:rPr>
        <w:t xml:space="preserve">ولغرض إضعاف القوة الهاشمية الناشطة آنذاك ولغرض فرض حصار اقتصادي يوجب شل حركة الهاشميين أوّلوا الغنيمة إلى كل ما يكسبه المقاتل في الحرب وألغوا جميع معانيها </w:t>
      </w:r>
      <w:r w:rsidR="003267A6" w:rsidRPr="00AE1084">
        <w:rPr>
          <w:rFonts w:ascii="Calibri" w:hAnsi="Calibri" w:cs="Calibri" w:hint="cs"/>
          <w:sz w:val="32"/>
          <w:szCs w:val="32"/>
          <w:rtl/>
        </w:rPr>
        <w:t>الأخرى،</w:t>
      </w:r>
      <w:r w:rsidRPr="00AE1084">
        <w:rPr>
          <w:rFonts w:ascii="Calibri" w:hAnsi="Calibri" w:cs="Calibri"/>
          <w:sz w:val="32"/>
          <w:szCs w:val="32"/>
          <w:rtl/>
        </w:rPr>
        <w:t xml:space="preserve"> وبذلك عطّلوا عاملاً قوياً ومهماً في تنشيط الهاشميين وتفعيل </w:t>
      </w:r>
      <w:r w:rsidR="003267A6" w:rsidRPr="00AE1084">
        <w:rPr>
          <w:rFonts w:ascii="Calibri" w:hAnsi="Calibri" w:cs="Calibri" w:hint="cs"/>
          <w:sz w:val="32"/>
          <w:szCs w:val="32"/>
          <w:rtl/>
        </w:rPr>
        <w:t>تحركاتهم.</w:t>
      </w:r>
      <w:r>
        <w:rPr>
          <w:rFonts w:ascii="Calibri" w:hAnsi="Calibri" w:cs="Calibri" w:hint="cs"/>
          <w:sz w:val="32"/>
          <w:szCs w:val="32"/>
          <w:rtl/>
        </w:rPr>
        <w:t xml:space="preserve"> </w:t>
      </w:r>
      <w:r w:rsidRPr="00AE1084">
        <w:rPr>
          <w:rFonts w:ascii="Calibri" w:hAnsi="Calibri" w:cs="Calibri"/>
          <w:sz w:val="32"/>
          <w:szCs w:val="32"/>
          <w:rtl/>
        </w:rPr>
        <w:t xml:space="preserve">هذا هو سبب حصر اللفظ على معنى واحد لا </w:t>
      </w:r>
      <w:proofErr w:type="gramStart"/>
      <w:r w:rsidRPr="00AE1084">
        <w:rPr>
          <w:rFonts w:ascii="Calibri" w:hAnsi="Calibri" w:cs="Calibri"/>
          <w:sz w:val="32"/>
          <w:szCs w:val="32"/>
          <w:rtl/>
        </w:rPr>
        <w:t>يستقيم .</w:t>
      </w:r>
      <w:proofErr w:type="gramEnd"/>
      <w:r>
        <w:rPr>
          <w:rStyle w:val="Slutkommentarsreferens"/>
          <w:rFonts w:ascii="Calibri" w:hAnsi="Calibri" w:cs="Calibri"/>
          <w:sz w:val="32"/>
          <w:szCs w:val="32"/>
          <w:rtl/>
        </w:rPr>
        <w:endnoteReference w:id="28"/>
      </w:r>
    </w:p>
    <w:p w14:paraId="732A9C7C" w14:textId="77777777" w:rsidR="00500A25" w:rsidRPr="007B5F1A" w:rsidRDefault="00500A25" w:rsidP="00D3729F">
      <w:pPr>
        <w:rPr>
          <w:rFonts w:ascii="Calibri" w:hAnsi="Calibri" w:cs="Calibri"/>
          <w:color w:val="C00000"/>
          <w:sz w:val="32"/>
          <w:szCs w:val="32"/>
          <w:rtl/>
        </w:rPr>
      </w:pPr>
      <w:r w:rsidRPr="007B5F1A">
        <w:rPr>
          <w:rFonts w:ascii="Calibri" w:hAnsi="Calibri" w:cs="Calibri" w:hint="cs"/>
          <w:color w:val="C00000"/>
          <w:sz w:val="32"/>
          <w:szCs w:val="32"/>
          <w:rtl/>
        </w:rPr>
        <w:t>وأما قولكم: لماذا لا يخرج الشيعة الزكاة؟</w:t>
      </w:r>
    </w:p>
    <w:p w14:paraId="44C246CB" w14:textId="77777777" w:rsidR="00500A25" w:rsidRPr="007B5F1A" w:rsidRDefault="00500A25" w:rsidP="000F78C2">
      <w:pPr>
        <w:rPr>
          <w:rFonts w:ascii="Calibri" w:hAnsi="Calibri" w:cs="Calibri"/>
          <w:sz w:val="32"/>
          <w:szCs w:val="32"/>
          <w:rtl/>
        </w:rPr>
      </w:pPr>
      <w:r>
        <w:rPr>
          <w:rFonts w:ascii="Calibri" w:hAnsi="Calibri" w:cs="Calibri" w:hint="cs"/>
          <w:sz w:val="32"/>
          <w:szCs w:val="32"/>
          <w:rtl/>
        </w:rPr>
        <w:t xml:space="preserve">فنردّ عليه: </w:t>
      </w:r>
      <w:r w:rsidRPr="007B5F1A">
        <w:rPr>
          <w:rFonts w:ascii="Calibri" w:hAnsi="Calibri" w:cs="Calibri"/>
          <w:sz w:val="32"/>
          <w:szCs w:val="32"/>
          <w:rtl/>
        </w:rPr>
        <w:t>من قال إن الشيعة لا يؤتو</w:t>
      </w:r>
      <w:r>
        <w:rPr>
          <w:rFonts w:ascii="Calibri" w:hAnsi="Calibri" w:cs="Calibri"/>
          <w:sz w:val="32"/>
          <w:szCs w:val="32"/>
          <w:rtl/>
        </w:rPr>
        <w:t>ن الزكاة؟</w:t>
      </w:r>
      <w:r>
        <w:rPr>
          <w:rFonts w:ascii="Calibri" w:hAnsi="Calibri" w:cs="Calibri" w:hint="cs"/>
          <w:sz w:val="32"/>
          <w:szCs w:val="32"/>
          <w:rtl/>
        </w:rPr>
        <w:t>،</w:t>
      </w:r>
      <w:r>
        <w:rPr>
          <w:rFonts w:ascii="Calibri" w:hAnsi="Calibri" w:cs="Calibri"/>
          <w:sz w:val="32"/>
          <w:szCs w:val="32"/>
          <w:rtl/>
        </w:rPr>
        <w:t xml:space="preserve"> هذا الكلام لا أساس له</w:t>
      </w:r>
      <w:r>
        <w:rPr>
          <w:rFonts w:ascii="Calibri" w:hAnsi="Calibri" w:cs="Calibri" w:hint="cs"/>
          <w:sz w:val="32"/>
          <w:szCs w:val="32"/>
          <w:rtl/>
        </w:rPr>
        <w:t xml:space="preserve">، فلقد </w:t>
      </w:r>
      <w:r w:rsidRPr="007B5F1A">
        <w:rPr>
          <w:rFonts w:ascii="Calibri" w:hAnsi="Calibri" w:cs="Calibri"/>
          <w:sz w:val="32"/>
          <w:szCs w:val="32"/>
          <w:rtl/>
        </w:rPr>
        <w:t xml:space="preserve">أجمع فقهاء الشيعة على </w:t>
      </w:r>
      <w:r>
        <w:rPr>
          <w:rFonts w:ascii="Calibri" w:hAnsi="Calibri" w:cs="Calibri" w:hint="cs"/>
          <w:sz w:val="32"/>
          <w:szCs w:val="32"/>
          <w:rtl/>
        </w:rPr>
        <w:t>أ</w:t>
      </w:r>
      <w:r w:rsidRPr="007B5F1A">
        <w:rPr>
          <w:rFonts w:ascii="Calibri" w:hAnsi="Calibri" w:cs="Calibri"/>
          <w:sz w:val="32"/>
          <w:szCs w:val="32"/>
          <w:rtl/>
        </w:rPr>
        <w:t>ن الزكاة فريض</w:t>
      </w:r>
      <w:r>
        <w:rPr>
          <w:rFonts w:ascii="Calibri" w:hAnsi="Calibri" w:cs="Calibri"/>
          <w:sz w:val="32"/>
          <w:szCs w:val="32"/>
          <w:rtl/>
        </w:rPr>
        <w:t>ة ومن الأركان التي بني عليها ا</w:t>
      </w:r>
      <w:r>
        <w:rPr>
          <w:rFonts w:ascii="Calibri" w:hAnsi="Calibri" w:cs="Calibri" w:hint="cs"/>
          <w:sz w:val="32"/>
          <w:szCs w:val="32"/>
          <w:rtl/>
        </w:rPr>
        <w:t>لإ</w:t>
      </w:r>
      <w:r w:rsidRPr="007B5F1A">
        <w:rPr>
          <w:rFonts w:ascii="Calibri" w:hAnsi="Calibri" w:cs="Calibri"/>
          <w:sz w:val="32"/>
          <w:szCs w:val="32"/>
          <w:rtl/>
        </w:rPr>
        <w:t>سلام، ووجوبها من ضروريات الدِّين،</w:t>
      </w:r>
      <w:r>
        <w:rPr>
          <w:rFonts w:ascii="Calibri" w:hAnsi="Calibri" w:cs="Calibri" w:hint="cs"/>
          <w:sz w:val="32"/>
          <w:szCs w:val="32"/>
          <w:rtl/>
        </w:rPr>
        <w:t xml:space="preserve"> ومعلوم أن ال</w:t>
      </w:r>
      <w:r>
        <w:rPr>
          <w:rFonts w:ascii="Calibri" w:hAnsi="Calibri" w:cs="Calibri"/>
          <w:sz w:val="32"/>
          <w:szCs w:val="32"/>
          <w:rtl/>
        </w:rPr>
        <w:t>زكاة واجبة في النقدين</w:t>
      </w:r>
      <w:r>
        <w:rPr>
          <w:rFonts w:ascii="Calibri" w:hAnsi="Calibri" w:cs="Calibri" w:hint="cs"/>
          <w:sz w:val="32"/>
          <w:szCs w:val="32"/>
          <w:rtl/>
        </w:rPr>
        <w:t>، و</w:t>
      </w:r>
      <w:r w:rsidRPr="007B5F1A">
        <w:rPr>
          <w:rFonts w:ascii="Calibri" w:hAnsi="Calibri" w:cs="Calibri"/>
          <w:sz w:val="32"/>
          <w:szCs w:val="32"/>
          <w:rtl/>
        </w:rPr>
        <w:t>الأنعام (الغنم ـ البقر ـ الإبل)</w:t>
      </w:r>
      <w:r>
        <w:rPr>
          <w:rFonts w:ascii="Calibri" w:hAnsi="Calibri" w:cs="Calibri" w:hint="cs"/>
          <w:sz w:val="32"/>
          <w:szCs w:val="32"/>
          <w:rtl/>
        </w:rPr>
        <w:t>، و</w:t>
      </w:r>
      <w:r w:rsidRPr="007B5F1A">
        <w:rPr>
          <w:rFonts w:ascii="Calibri" w:hAnsi="Calibri" w:cs="Calibri"/>
          <w:sz w:val="32"/>
          <w:szCs w:val="32"/>
          <w:rtl/>
        </w:rPr>
        <w:t>الغلات الأربع (الحنطة ـ الشعير ـ التمر ـ الزبيب)</w:t>
      </w:r>
    </w:p>
    <w:p w14:paraId="6C22BC6D" w14:textId="50578F0B" w:rsidR="00500A25" w:rsidRDefault="00500A25" w:rsidP="000F78C2">
      <w:pPr>
        <w:pStyle w:val="1"/>
        <w:bidi/>
        <w:spacing w:after="160" w:line="240" w:lineRule="auto"/>
        <w:jc w:val="both"/>
      </w:pPr>
      <w:r>
        <w:rPr>
          <w:rStyle w:val="10"/>
          <w:rFonts w:cs="Calibri" w:hint="cs"/>
          <w:sz w:val="32"/>
          <w:szCs w:val="32"/>
          <w:rtl/>
        </w:rPr>
        <w:t xml:space="preserve">والمقصود </w:t>
      </w:r>
      <w:r w:rsidR="003267A6">
        <w:rPr>
          <w:rStyle w:val="10"/>
          <w:rFonts w:cs="Calibri" w:hint="cs"/>
          <w:sz w:val="32"/>
          <w:szCs w:val="32"/>
          <w:rtl/>
        </w:rPr>
        <w:t xml:space="preserve">بالنقدين </w:t>
      </w:r>
      <w:r w:rsidR="003267A6">
        <w:rPr>
          <w:rStyle w:val="10"/>
          <w:rFonts w:cs="Calibri"/>
          <w:sz w:val="32"/>
          <w:szCs w:val="32"/>
          <w:rtl/>
        </w:rPr>
        <w:t>(</w:t>
      </w:r>
      <w:r>
        <w:rPr>
          <w:rStyle w:val="10"/>
          <w:rFonts w:cs="Calibri"/>
          <w:sz w:val="32"/>
          <w:szCs w:val="32"/>
          <w:rtl/>
        </w:rPr>
        <w:t xml:space="preserve">النقود المسكوكة من الذهب والفضة (دنانير ذهبية ودراهم فضية) المتداولة في التعاملات كالبيع والشراء. </w:t>
      </w:r>
      <w:r>
        <w:rPr>
          <w:rStyle w:val="10"/>
          <w:rFonts w:cs="Calibri" w:hint="cs"/>
          <w:sz w:val="32"/>
          <w:szCs w:val="32"/>
          <w:rtl/>
        </w:rPr>
        <w:t xml:space="preserve">ولكن </w:t>
      </w:r>
      <w:r>
        <w:rPr>
          <w:rStyle w:val="10"/>
          <w:rFonts w:cs="Calibri"/>
          <w:sz w:val="32"/>
          <w:szCs w:val="32"/>
          <w:rtl/>
        </w:rPr>
        <w:t xml:space="preserve">ألغي التعامل بالمسكوكات (النقود) الذهبية والفضية (الدراهم والدنانير) واستعيض عنها بعملات نقدية ورقية، وحتى المعدنية منها ليست من الذهب والفضة، ولقد </w:t>
      </w:r>
      <w:r w:rsidR="0014648D">
        <w:rPr>
          <w:rStyle w:val="10"/>
          <w:rFonts w:cs="Calibri" w:hint="cs"/>
          <w:sz w:val="32"/>
          <w:szCs w:val="32"/>
          <w:rtl/>
        </w:rPr>
        <w:t>عدَّ</w:t>
      </w:r>
      <w:r>
        <w:rPr>
          <w:rStyle w:val="10"/>
          <w:rFonts w:cs="Calibri"/>
          <w:sz w:val="32"/>
          <w:szCs w:val="32"/>
          <w:rtl/>
        </w:rPr>
        <w:t xml:space="preserve"> كثير من الفقهاء </w:t>
      </w:r>
      <w:r w:rsidR="0014648D">
        <w:rPr>
          <w:rStyle w:val="10"/>
          <w:rFonts w:cs="Calibri" w:hint="cs"/>
          <w:sz w:val="32"/>
          <w:szCs w:val="32"/>
          <w:rtl/>
        </w:rPr>
        <w:t>أ</w:t>
      </w:r>
      <w:r>
        <w:rPr>
          <w:rStyle w:val="10"/>
          <w:rFonts w:cs="Calibri"/>
          <w:sz w:val="32"/>
          <w:szCs w:val="32"/>
          <w:rtl/>
        </w:rPr>
        <w:t xml:space="preserve">ن حكم هذه الأخيرة ليس كحكم المسكوكات الذهبية والفضية، فلا زكاة فيها، فاذا فاض عنها </w:t>
      </w:r>
      <w:proofErr w:type="spellStart"/>
      <w:r>
        <w:rPr>
          <w:rStyle w:val="10"/>
          <w:rFonts w:cs="Calibri"/>
          <w:sz w:val="32"/>
          <w:szCs w:val="32"/>
          <w:rtl/>
        </w:rPr>
        <w:t>شئ</w:t>
      </w:r>
      <w:proofErr w:type="spellEnd"/>
      <w:r>
        <w:rPr>
          <w:rStyle w:val="10"/>
          <w:rFonts w:cs="Calibri"/>
          <w:sz w:val="32"/>
          <w:szCs w:val="32"/>
          <w:rtl/>
        </w:rPr>
        <w:t xml:space="preserve"> في آخر السنة، وجب </w:t>
      </w:r>
      <w:r w:rsidR="0014648D">
        <w:rPr>
          <w:rStyle w:val="10"/>
          <w:rFonts w:cs="Calibri" w:hint="cs"/>
          <w:sz w:val="32"/>
          <w:szCs w:val="32"/>
          <w:rtl/>
        </w:rPr>
        <w:t>إ</w:t>
      </w:r>
      <w:r>
        <w:rPr>
          <w:rStyle w:val="10"/>
          <w:rFonts w:cs="Calibri"/>
          <w:sz w:val="32"/>
          <w:szCs w:val="32"/>
          <w:rtl/>
        </w:rPr>
        <w:t xml:space="preserve">خراج خمسها، </w:t>
      </w:r>
      <w:r>
        <w:rPr>
          <w:rStyle w:val="10"/>
          <w:rFonts w:cs="Calibri" w:hint="cs"/>
          <w:sz w:val="32"/>
          <w:szCs w:val="32"/>
          <w:rtl/>
        </w:rPr>
        <w:t>لكونها غنيمة.</w:t>
      </w:r>
      <w:r>
        <w:rPr>
          <w:rStyle w:val="10"/>
          <w:rFonts w:cs="Calibri"/>
          <w:sz w:val="32"/>
          <w:szCs w:val="32"/>
          <w:rtl/>
        </w:rPr>
        <w:t xml:space="preserve"> ويضيف الشيعة الى ذلك أرباح التجارات، وما زاد عن مؤنة السنة، من قبيل الفائض من مدخرات الأرز والطحين والتمر </w:t>
      </w:r>
      <w:proofErr w:type="gramStart"/>
      <w:r>
        <w:rPr>
          <w:rStyle w:val="10"/>
          <w:rFonts w:cs="Calibri"/>
          <w:sz w:val="32"/>
          <w:szCs w:val="32"/>
          <w:rtl/>
        </w:rPr>
        <w:t>الخ..</w:t>
      </w:r>
      <w:proofErr w:type="gramEnd"/>
    </w:p>
    <w:p w14:paraId="0BA383E8" w14:textId="75C3525B" w:rsidR="00500A25" w:rsidRDefault="00500A25" w:rsidP="001044FB">
      <w:pPr>
        <w:pStyle w:val="1"/>
        <w:bidi/>
        <w:spacing w:after="160" w:line="240" w:lineRule="auto"/>
        <w:jc w:val="both"/>
      </w:pPr>
      <w:r>
        <w:rPr>
          <w:rStyle w:val="10"/>
          <w:rFonts w:cs="Calibri"/>
          <w:sz w:val="32"/>
          <w:szCs w:val="32"/>
          <w:rtl/>
        </w:rPr>
        <w:t>ومن هنا أصبح الخمس طاغياً على زكاة المال في العُرف الشيعي، لاسيما مع انحسار رعي الأنعام الثلاثة (ال</w:t>
      </w:r>
      <w:r w:rsidR="0014648D">
        <w:rPr>
          <w:rStyle w:val="10"/>
          <w:rFonts w:cs="Calibri" w:hint="cs"/>
          <w:sz w:val="32"/>
          <w:szCs w:val="32"/>
          <w:rtl/>
        </w:rPr>
        <w:t>إ</w:t>
      </w:r>
      <w:r>
        <w:rPr>
          <w:rStyle w:val="10"/>
          <w:rFonts w:cs="Calibri"/>
          <w:sz w:val="32"/>
          <w:szCs w:val="32"/>
          <w:rtl/>
        </w:rPr>
        <w:t>بل والبقر والغنم) وزراعة الغلات الأربعة (القمح والشعير والتمر والزبيب) في الحياة المدنية المعاصرة، والتي تع</w:t>
      </w:r>
      <w:r w:rsidR="0014648D">
        <w:rPr>
          <w:rStyle w:val="10"/>
          <w:rFonts w:cs="Calibri" w:hint="cs"/>
          <w:sz w:val="32"/>
          <w:szCs w:val="32"/>
          <w:rtl/>
        </w:rPr>
        <w:t xml:space="preserve">د </w:t>
      </w:r>
      <w:r>
        <w:rPr>
          <w:rStyle w:val="10"/>
          <w:rFonts w:cs="Calibri"/>
          <w:sz w:val="32"/>
          <w:szCs w:val="32"/>
          <w:rtl/>
        </w:rPr>
        <w:t>الموارد الأخرى التي تجب فيها زكاة المال.</w:t>
      </w:r>
      <w:r w:rsidR="0014648D">
        <w:rPr>
          <w:rStyle w:val="10"/>
          <w:rFonts w:cs="Calibri" w:hint="cs"/>
          <w:sz w:val="32"/>
          <w:szCs w:val="32"/>
          <w:rtl/>
        </w:rPr>
        <w:t xml:space="preserve"> </w:t>
      </w:r>
      <w:r>
        <w:rPr>
          <w:rStyle w:val="10"/>
          <w:rFonts w:cs="Calibri"/>
          <w:sz w:val="32"/>
          <w:szCs w:val="32"/>
          <w:rtl/>
        </w:rPr>
        <w:t xml:space="preserve">علماً بأن من يخمّس </w:t>
      </w:r>
      <w:r w:rsidR="0014648D">
        <w:rPr>
          <w:rStyle w:val="10"/>
          <w:rFonts w:cs="Calibri" w:hint="cs"/>
          <w:sz w:val="32"/>
          <w:szCs w:val="32"/>
          <w:rtl/>
        </w:rPr>
        <w:t>فإنما</w:t>
      </w:r>
      <w:r>
        <w:rPr>
          <w:rStyle w:val="10"/>
          <w:rFonts w:cs="Calibri"/>
          <w:sz w:val="32"/>
          <w:szCs w:val="32"/>
          <w:rtl/>
        </w:rPr>
        <w:t xml:space="preserve"> يؤدي نوعاً من أنواع الزكاة بالمعنى العام</w:t>
      </w:r>
      <w:r>
        <w:rPr>
          <w:rStyle w:val="10"/>
          <w:rFonts w:cs="Calibri" w:hint="cs"/>
          <w:sz w:val="32"/>
          <w:szCs w:val="32"/>
          <w:rtl/>
        </w:rPr>
        <w:t>).</w:t>
      </w:r>
      <w:r>
        <w:rPr>
          <w:rStyle w:val="Slutkommentarsreferens"/>
          <w:rFonts w:cs="Calibri"/>
          <w:sz w:val="32"/>
          <w:szCs w:val="32"/>
          <w:rtl/>
        </w:rPr>
        <w:endnoteReference w:id="29"/>
      </w:r>
    </w:p>
    <w:p w14:paraId="1B081AC0" w14:textId="77777777" w:rsidR="00500A25" w:rsidRPr="007B5F1A" w:rsidRDefault="00500A25" w:rsidP="007B5F1A">
      <w:pPr>
        <w:rPr>
          <w:rFonts w:ascii="Calibri" w:hAnsi="Calibri" w:cs="Calibri"/>
          <w:sz w:val="32"/>
          <w:szCs w:val="32"/>
          <w:rtl/>
        </w:rPr>
      </w:pPr>
    </w:p>
    <w:p w14:paraId="20F6E575" w14:textId="778A6C5C" w:rsidR="00500A25" w:rsidRPr="00613EBE" w:rsidRDefault="00500A25" w:rsidP="00A6723B">
      <w:pPr>
        <w:rPr>
          <w:rFonts w:ascii="Calibri" w:hAnsi="Calibri" w:cs="Calibri"/>
          <w:color w:val="C00000"/>
          <w:sz w:val="32"/>
          <w:szCs w:val="32"/>
          <w:rtl/>
        </w:rPr>
      </w:pPr>
      <w:r w:rsidRPr="00613EBE">
        <w:rPr>
          <w:rFonts w:ascii="Calibri" w:hAnsi="Calibri" w:cs="Calibri" w:hint="cs"/>
          <w:color w:val="C00000"/>
          <w:sz w:val="32"/>
          <w:szCs w:val="32"/>
          <w:rtl/>
        </w:rPr>
        <w:t xml:space="preserve">سؤال رقم(2): </w:t>
      </w:r>
      <w:r w:rsidRPr="00613EBE">
        <w:rPr>
          <w:rFonts w:ascii="Calibri" w:hAnsi="Calibri" w:cs="Calibri"/>
          <w:color w:val="C00000"/>
          <w:sz w:val="32"/>
          <w:szCs w:val="32"/>
          <w:rtl/>
        </w:rPr>
        <w:t xml:space="preserve">يوجد في القران الكريم </w:t>
      </w:r>
      <w:r w:rsidRPr="00613EBE">
        <w:rPr>
          <w:rFonts w:ascii="Calibri" w:hAnsi="Calibri" w:cs="Calibri" w:hint="cs"/>
          <w:color w:val="C00000"/>
          <w:sz w:val="32"/>
          <w:szCs w:val="32"/>
          <w:rtl/>
        </w:rPr>
        <w:t>ال</w:t>
      </w:r>
      <w:r w:rsidRPr="00613EBE">
        <w:rPr>
          <w:rFonts w:ascii="Calibri" w:hAnsi="Calibri" w:cs="Calibri"/>
          <w:color w:val="C00000"/>
          <w:sz w:val="32"/>
          <w:szCs w:val="32"/>
          <w:rtl/>
        </w:rPr>
        <w:t xml:space="preserve">عشرات </w:t>
      </w:r>
      <w:r w:rsidRPr="00613EBE">
        <w:rPr>
          <w:rFonts w:ascii="Calibri" w:hAnsi="Calibri" w:cs="Calibri" w:hint="cs"/>
          <w:color w:val="C00000"/>
          <w:sz w:val="32"/>
          <w:szCs w:val="32"/>
          <w:rtl/>
        </w:rPr>
        <w:t>من الآ</w:t>
      </w:r>
      <w:r w:rsidRPr="00613EBE">
        <w:rPr>
          <w:rFonts w:ascii="Calibri" w:hAnsi="Calibri" w:cs="Calibri"/>
          <w:color w:val="C00000"/>
          <w:sz w:val="32"/>
          <w:szCs w:val="32"/>
          <w:rtl/>
        </w:rPr>
        <w:t>يات حول الزكاة</w:t>
      </w:r>
      <w:r w:rsidRPr="00613EBE">
        <w:rPr>
          <w:rFonts w:ascii="Calibri" w:hAnsi="Calibri" w:cs="Calibri" w:hint="cs"/>
          <w:color w:val="C00000"/>
          <w:sz w:val="32"/>
          <w:szCs w:val="32"/>
          <w:rtl/>
        </w:rPr>
        <w:t>،</w:t>
      </w:r>
      <w:r w:rsidRPr="00613EBE">
        <w:rPr>
          <w:rFonts w:ascii="Calibri" w:hAnsi="Calibri" w:cs="Calibri"/>
          <w:color w:val="C00000"/>
          <w:sz w:val="32"/>
          <w:szCs w:val="32"/>
          <w:rtl/>
        </w:rPr>
        <w:t xml:space="preserve"> لكن للخمس </w:t>
      </w:r>
      <w:r w:rsidRPr="00613EBE">
        <w:rPr>
          <w:rFonts w:ascii="Calibri" w:hAnsi="Calibri" w:cs="Calibri" w:hint="cs"/>
          <w:color w:val="C00000"/>
          <w:sz w:val="32"/>
          <w:szCs w:val="32"/>
          <w:rtl/>
        </w:rPr>
        <w:t>آ</w:t>
      </w:r>
      <w:r w:rsidRPr="00613EBE">
        <w:rPr>
          <w:rFonts w:ascii="Calibri" w:hAnsi="Calibri" w:cs="Calibri"/>
          <w:color w:val="C00000"/>
          <w:sz w:val="32"/>
          <w:szCs w:val="32"/>
          <w:rtl/>
        </w:rPr>
        <w:t>ية واحدة فقط</w:t>
      </w:r>
      <w:r w:rsidRPr="00613EBE">
        <w:rPr>
          <w:rFonts w:ascii="Calibri" w:hAnsi="Calibri" w:cs="Calibri" w:hint="cs"/>
          <w:color w:val="C00000"/>
          <w:sz w:val="32"/>
          <w:szCs w:val="32"/>
          <w:rtl/>
        </w:rPr>
        <w:t>،</w:t>
      </w:r>
      <w:r w:rsidRPr="00613EBE">
        <w:rPr>
          <w:rFonts w:ascii="Calibri" w:hAnsi="Calibri" w:cs="Calibri"/>
          <w:color w:val="C00000"/>
          <w:sz w:val="32"/>
          <w:szCs w:val="32"/>
          <w:rtl/>
        </w:rPr>
        <w:t xml:space="preserve"> </w:t>
      </w:r>
      <w:r w:rsidR="00212093" w:rsidRPr="00613EBE">
        <w:rPr>
          <w:rFonts w:ascii="Calibri" w:hAnsi="Calibri" w:cs="Calibri" w:hint="cs"/>
          <w:color w:val="C00000"/>
          <w:sz w:val="32"/>
          <w:szCs w:val="32"/>
          <w:rtl/>
        </w:rPr>
        <w:t>فلماذا يحرص</w:t>
      </w:r>
      <w:r w:rsidR="0014648D" w:rsidRPr="00613EBE">
        <w:rPr>
          <w:rFonts w:ascii="Calibri" w:hAnsi="Calibri" w:cs="Calibri" w:hint="cs"/>
          <w:color w:val="C00000"/>
          <w:sz w:val="32"/>
          <w:szCs w:val="32"/>
          <w:rtl/>
        </w:rPr>
        <w:t xml:space="preserve"> </w:t>
      </w:r>
      <w:r w:rsidRPr="00613EBE">
        <w:rPr>
          <w:rFonts w:ascii="Calibri" w:hAnsi="Calibri" w:cs="Calibri" w:hint="cs"/>
          <w:color w:val="C00000"/>
          <w:sz w:val="32"/>
          <w:szCs w:val="32"/>
          <w:rtl/>
        </w:rPr>
        <w:t xml:space="preserve">الشيعة </w:t>
      </w:r>
      <w:r w:rsidRPr="00613EBE">
        <w:rPr>
          <w:rFonts w:ascii="Calibri" w:hAnsi="Calibri" w:cs="Calibri"/>
          <w:color w:val="C00000"/>
          <w:sz w:val="32"/>
          <w:szCs w:val="32"/>
          <w:rtl/>
        </w:rPr>
        <w:t xml:space="preserve">على الخمس </w:t>
      </w:r>
      <w:r w:rsidRPr="00613EBE">
        <w:rPr>
          <w:rFonts w:ascii="Calibri" w:hAnsi="Calibri" w:cs="Calibri" w:hint="cs"/>
          <w:color w:val="C00000"/>
          <w:sz w:val="32"/>
          <w:szCs w:val="32"/>
          <w:rtl/>
        </w:rPr>
        <w:t xml:space="preserve">دون </w:t>
      </w:r>
      <w:r w:rsidRPr="00613EBE">
        <w:rPr>
          <w:rFonts w:ascii="Calibri" w:hAnsi="Calibri" w:cs="Calibri"/>
          <w:color w:val="C00000"/>
          <w:sz w:val="32"/>
          <w:szCs w:val="32"/>
          <w:rtl/>
        </w:rPr>
        <w:t>الزكاة</w:t>
      </w:r>
      <w:r w:rsidRPr="00613EBE">
        <w:rPr>
          <w:rFonts w:ascii="Calibri" w:hAnsi="Calibri" w:cs="Calibri" w:hint="cs"/>
          <w:color w:val="C00000"/>
          <w:sz w:val="32"/>
          <w:szCs w:val="32"/>
          <w:rtl/>
        </w:rPr>
        <w:t>؟!</w:t>
      </w:r>
    </w:p>
    <w:p w14:paraId="3ACD8BB3" w14:textId="005570A7" w:rsidR="00500A25" w:rsidRPr="00B754DD" w:rsidRDefault="00500A25" w:rsidP="00FB75B3">
      <w:pPr>
        <w:rPr>
          <w:rFonts w:ascii="Calibri" w:hAnsi="Calibri" w:cs="Calibri"/>
          <w:sz w:val="32"/>
          <w:szCs w:val="32"/>
          <w:rtl/>
        </w:rPr>
      </w:pPr>
      <w:r w:rsidRPr="00B754DD">
        <w:rPr>
          <w:rFonts w:ascii="Calibri" w:hAnsi="Calibri" w:cs="Calibri"/>
          <w:sz w:val="32"/>
          <w:szCs w:val="32"/>
          <w:rtl/>
        </w:rPr>
        <w:t>الجواب</w:t>
      </w:r>
      <w:r>
        <w:rPr>
          <w:rFonts w:ascii="Calibri" w:hAnsi="Calibri" w:cs="Calibri" w:hint="cs"/>
          <w:sz w:val="32"/>
          <w:szCs w:val="32"/>
          <w:rtl/>
        </w:rPr>
        <w:t>: قولكم: (إن الشيعة يح</w:t>
      </w:r>
      <w:r w:rsidR="0014648D">
        <w:rPr>
          <w:rFonts w:ascii="Calibri" w:hAnsi="Calibri" w:cs="Calibri" w:hint="cs"/>
          <w:sz w:val="32"/>
          <w:szCs w:val="32"/>
          <w:rtl/>
        </w:rPr>
        <w:t>ر</w:t>
      </w:r>
      <w:r>
        <w:rPr>
          <w:rFonts w:ascii="Calibri" w:hAnsi="Calibri" w:cs="Calibri" w:hint="cs"/>
          <w:sz w:val="32"/>
          <w:szCs w:val="32"/>
          <w:rtl/>
        </w:rPr>
        <w:t xml:space="preserve">صون على الخمس دون الزكاة) فهو مردود ولقد </w:t>
      </w:r>
      <w:r w:rsidR="003267A6">
        <w:rPr>
          <w:rFonts w:ascii="Calibri" w:hAnsi="Calibri" w:cs="Calibri" w:hint="cs"/>
          <w:sz w:val="32"/>
          <w:szCs w:val="32"/>
          <w:rtl/>
        </w:rPr>
        <w:t>أجبنا</w:t>
      </w:r>
      <w:r>
        <w:rPr>
          <w:rFonts w:ascii="Calibri" w:hAnsi="Calibri" w:cs="Calibri" w:hint="cs"/>
          <w:sz w:val="32"/>
          <w:szCs w:val="32"/>
          <w:rtl/>
        </w:rPr>
        <w:t xml:space="preserve"> عليه قبل قليل. ولكن </w:t>
      </w:r>
      <w:r w:rsidRPr="00B754DD">
        <w:rPr>
          <w:rFonts w:ascii="Calibri" w:hAnsi="Calibri" w:cs="Calibri"/>
          <w:sz w:val="32"/>
          <w:szCs w:val="32"/>
          <w:rtl/>
        </w:rPr>
        <w:t>نودّ أن ن</w:t>
      </w:r>
      <w:r>
        <w:rPr>
          <w:rFonts w:ascii="Calibri" w:hAnsi="Calibri" w:cs="Calibri"/>
          <w:sz w:val="32"/>
          <w:szCs w:val="32"/>
          <w:rtl/>
        </w:rPr>
        <w:t>لفت</w:t>
      </w:r>
      <w:r>
        <w:rPr>
          <w:rFonts w:ascii="Calibri" w:hAnsi="Calibri" w:cs="Calibri" w:hint="cs"/>
          <w:sz w:val="32"/>
          <w:szCs w:val="32"/>
          <w:rtl/>
        </w:rPr>
        <w:t xml:space="preserve"> انتباهكم</w:t>
      </w:r>
      <w:r w:rsidRPr="00B754DD">
        <w:rPr>
          <w:rFonts w:ascii="Calibri" w:hAnsi="Calibri" w:cs="Calibri"/>
          <w:sz w:val="32"/>
          <w:szCs w:val="32"/>
          <w:rtl/>
        </w:rPr>
        <w:t xml:space="preserve"> إلى عدة أمور </w:t>
      </w:r>
      <w:r>
        <w:rPr>
          <w:rFonts w:ascii="Calibri" w:hAnsi="Calibri" w:cs="Calibri" w:hint="cs"/>
          <w:sz w:val="32"/>
          <w:szCs w:val="32"/>
          <w:rtl/>
        </w:rPr>
        <w:t>ل</w:t>
      </w:r>
      <w:r w:rsidRPr="00B754DD">
        <w:rPr>
          <w:rFonts w:ascii="Calibri" w:hAnsi="Calibri" w:cs="Calibri"/>
          <w:sz w:val="32"/>
          <w:szCs w:val="32"/>
          <w:rtl/>
        </w:rPr>
        <w:t xml:space="preserve">يتضح من خلالها </w:t>
      </w:r>
      <w:r w:rsidR="00FB75B3">
        <w:rPr>
          <w:rFonts w:ascii="Calibri" w:hAnsi="Calibri" w:cs="Calibri" w:hint="cs"/>
          <w:sz w:val="32"/>
          <w:szCs w:val="32"/>
          <w:rtl/>
        </w:rPr>
        <w:t>المطلب</w:t>
      </w:r>
      <w:r w:rsidRPr="00B754DD">
        <w:rPr>
          <w:rFonts w:ascii="Calibri" w:hAnsi="Calibri" w:cs="Calibri"/>
          <w:sz w:val="32"/>
          <w:szCs w:val="32"/>
          <w:rtl/>
        </w:rPr>
        <w:t>:</w:t>
      </w:r>
    </w:p>
    <w:p w14:paraId="7A7535D4" w14:textId="04785076" w:rsidR="00500A25" w:rsidRDefault="00500A25" w:rsidP="00FB75B3">
      <w:pPr>
        <w:rPr>
          <w:rFonts w:ascii="Calibri" w:hAnsi="Calibri" w:cs="Calibri"/>
          <w:sz w:val="32"/>
          <w:szCs w:val="32"/>
          <w:rtl/>
        </w:rPr>
      </w:pPr>
      <w:r w:rsidRPr="00B754DD">
        <w:rPr>
          <w:rFonts w:ascii="Calibri" w:hAnsi="Calibri" w:cs="Calibri"/>
          <w:sz w:val="32"/>
          <w:szCs w:val="32"/>
          <w:rtl/>
        </w:rPr>
        <w:t xml:space="preserve">أولاً: من قال إنّ كثرة الآيات في مورد لها دخالة في أهمية </w:t>
      </w:r>
      <w:r w:rsidR="00212093" w:rsidRPr="00B754DD">
        <w:rPr>
          <w:rFonts w:ascii="Calibri" w:hAnsi="Calibri" w:cs="Calibri" w:hint="cs"/>
          <w:sz w:val="32"/>
          <w:szCs w:val="32"/>
          <w:rtl/>
        </w:rPr>
        <w:t>الحكم،</w:t>
      </w:r>
      <w:r w:rsidRPr="00B754DD">
        <w:rPr>
          <w:rFonts w:ascii="Calibri" w:hAnsi="Calibri" w:cs="Calibri"/>
          <w:sz w:val="32"/>
          <w:szCs w:val="32"/>
          <w:rtl/>
        </w:rPr>
        <w:t xml:space="preserve"> بحيث إنّ من ورد فيه آيات كثيرة يكون بمستوىً من الأهمية دون غيره? ولنبين المطلوب بصورة أجلى: نقول: </w:t>
      </w:r>
    </w:p>
    <w:p w14:paraId="7D9F041E" w14:textId="40F2E700" w:rsidR="00500A25" w:rsidRPr="00B754DD" w:rsidRDefault="00500A25" w:rsidP="00D3729F">
      <w:pPr>
        <w:rPr>
          <w:rFonts w:ascii="Calibri" w:hAnsi="Calibri" w:cs="Calibri"/>
          <w:sz w:val="32"/>
          <w:szCs w:val="32"/>
          <w:rtl/>
        </w:rPr>
      </w:pPr>
      <w:r>
        <w:rPr>
          <w:rFonts w:ascii="Calibri" w:hAnsi="Calibri" w:cs="Calibri" w:hint="cs"/>
          <w:sz w:val="32"/>
          <w:szCs w:val="32"/>
          <w:rtl/>
        </w:rPr>
        <w:t xml:space="preserve">نحن </w:t>
      </w:r>
      <w:r w:rsidRPr="00886E49">
        <w:rPr>
          <w:rFonts w:ascii="Calibri" w:hAnsi="Calibri" w:cs="Calibri"/>
          <w:sz w:val="32"/>
          <w:szCs w:val="32"/>
          <w:rtl/>
        </w:rPr>
        <w:t xml:space="preserve">نرى </w:t>
      </w:r>
      <w:r w:rsidR="0014648D">
        <w:rPr>
          <w:rFonts w:ascii="Calibri" w:hAnsi="Calibri" w:cs="Calibri" w:hint="cs"/>
          <w:sz w:val="32"/>
          <w:szCs w:val="32"/>
          <w:rtl/>
        </w:rPr>
        <w:t xml:space="preserve">أن </w:t>
      </w:r>
      <w:r w:rsidRPr="00886E49">
        <w:rPr>
          <w:rFonts w:ascii="Calibri" w:hAnsi="Calibri" w:cs="Calibri"/>
          <w:sz w:val="32"/>
          <w:szCs w:val="32"/>
          <w:rtl/>
        </w:rPr>
        <w:t xml:space="preserve">هنالك كلمات </w:t>
      </w:r>
      <w:r w:rsidR="00212093" w:rsidRPr="00886E49">
        <w:rPr>
          <w:rFonts w:ascii="Calibri" w:hAnsi="Calibri" w:cs="Calibri" w:hint="cs"/>
          <w:sz w:val="32"/>
          <w:szCs w:val="32"/>
          <w:rtl/>
        </w:rPr>
        <w:t>وأسماء ذُكرت</w:t>
      </w:r>
      <w:r w:rsidRPr="00886E49">
        <w:rPr>
          <w:rFonts w:ascii="Calibri" w:hAnsi="Calibri" w:cs="Calibri"/>
          <w:sz w:val="32"/>
          <w:szCs w:val="32"/>
          <w:rtl/>
        </w:rPr>
        <w:t xml:space="preserve"> أكثر من اسم رسول الله صلّى الله عليه وآله " محمّد ".</w:t>
      </w:r>
      <w:r>
        <w:rPr>
          <w:rFonts w:ascii="Calibri" w:hAnsi="Calibri" w:cs="Calibri" w:hint="cs"/>
          <w:sz w:val="32"/>
          <w:szCs w:val="32"/>
          <w:rtl/>
        </w:rPr>
        <w:t xml:space="preserve"> </w:t>
      </w:r>
      <w:r w:rsidR="0014648D" w:rsidRPr="00886E49">
        <w:rPr>
          <w:rFonts w:ascii="Calibri" w:hAnsi="Calibri" w:cs="Calibri" w:hint="cs"/>
          <w:sz w:val="32"/>
          <w:szCs w:val="32"/>
          <w:rtl/>
        </w:rPr>
        <w:t>فاسم</w:t>
      </w:r>
      <w:r w:rsidRPr="00886E49">
        <w:rPr>
          <w:rFonts w:ascii="Calibri" w:hAnsi="Calibri" w:cs="Calibri"/>
          <w:sz w:val="32"/>
          <w:szCs w:val="32"/>
          <w:rtl/>
        </w:rPr>
        <w:t xml:space="preserve"> سيّدنا موسى على رسولنا </w:t>
      </w:r>
      <w:r w:rsidR="00212093" w:rsidRPr="00886E49">
        <w:rPr>
          <w:rFonts w:ascii="Calibri" w:hAnsi="Calibri" w:cs="Calibri" w:hint="cs"/>
          <w:sz w:val="32"/>
          <w:szCs w:val="32"/>
          <w:rtl/>
        </w:rPr>
        <w:t>وآله وعليه</w:t>
      </w:r>
      <w:r w:rsidRPr="00886E49">
        <w:rPr>
          <w:rFonts w:ascii="Calibri" w:hAnsi="Calibri" w:cs="Calibri"/>
          <w:sz w:val="32"/>
          <w:szCs w:val="32"/>
          <w:rtl/>
        </w:rPr>
        <w:t xml:space="preserve"> السّلام والصّلوات ذُكر في القرآن العزيز 131 مرّة، </w:t>
      </w:r>
      <w:r w:rsidR="00212093" w:rsidRPr="00886E49">
        <w:rPr>
          <w:rFonts w:ascii="Calibri" w:hAnsi="Calibri" w:cs="Calibri" w:hint="cs"/>
          <w:sz w:val="32"/>
          <w:szCs w:val="32"/>
          <w:rtl/>
        </w:rPr>
        <w:t>والملائكة 41</w:t>
      </w:r>
      <w:r w:rsidRPr="00886E49">
        <w:rPr>
          <w:rFonts w:ascii="Calibri" w:hAnsi="Calibri" w:cs="Calibri"/>
          <w:sz w:val="32"/>
          <w:szCs w:val="32"/>
          <w:rtl/>
        </w:rPr>
        <w:t xml:space="preserve"> مرّة، </w:t>
      </w:r>
      <w:r w:rsidR="00212093" w:rsidRPr="00886E49">
        <w:rPr>
          <w:rFonts w:ascii="Calibri" w:hAnsi="Calibri" w:cs="Calibri" w:hint="cs"/>
          <w:sz w:val="32"/>
          <w:szCs w:val="32"/>
          <w:rtl/>
        </w:rPr>
        <w:t>والإنسان 64</w:t>
      </w:r>
      <w:r w:rsidRPr="00886E49">
        <w:rPr>
          <w:rFonts w:ascii="Calibri" w:hAnsi="Calibri" w:cs="Calibri"/>
          <w:sz w:val="32"/>
          <w:szCs w:val="32"/>
          <w:rtl/>
        </w:rPr>
        <w:t xml:space="preserve"> مرّة، </w:t>
      </w:r>
      <w:r w:rsidR="00212093" w:rsidRPr="00886E49">
        <w:rPr>
          <w:rFonts w:ascii="Calibri" w:hAnsi="Calibri" w:cs="Calibri" w:hint="cs"/>
          <w:sz w:val="32"/>
          <w:szCs w:val="32"/>
          <w:rtl/>
        </w:rPr>
        <w:t>وبني إسرائيل</w:t>
      </w:r>
      <w:r w:rsidRPr="00886E49">
        <w:rPr>
          <w:rFonts w:ascii="Calibri" w:hAnsi="Calibri" w:cs="Calibri"/>
          <w:sz w:val="32"/>
          <w:szCs w:val="32"/>
          <w:rtl/>
        </w:rPr>
        <w:t xml:space="preserve"> 37 مرة الخ، ولم يعتقد </w:t>
      </w:r>
      <w:r w:rsidR="00212093" w:rsidRPr="00886E49">
        <w:rPr>
          <w:rFonts w:ascii="Calibri" w:hAnsi="Calibri" w:cs="Calibri" w:hint="cs"/>
          <w:sz w:val="32"/>
          <w:szCs w:val="32"/>
          <w:rtl/>
        </w:rPr>
        <w:t>ولم يقل</w:t>
      </w:r>
      <w:r w:rsidRPr="00886E49">
        <w:rPr>
          <w:rFonts w:ascii="Calibri" w:hAnsi="Calibri" w:cs="Calibri"/>
          <w:sz w:val="32"/>
          <w:szCs w:val="32"/>
          <w:rtl/>
        </w:rPr>
        <w:t xml:space="preserve"> أحد بأهميّة </w:t>
      </w:r>
      <w:r w:rsidR="00212093" w:rsidRPr="00886E49">
        <w:rPr>
          <w:rFonts w:ascii="Calibri" w:hAnsi="Calibri" w:cs="Calibri" w:hint="cs"/>
          <w:sz w:val="32"/>
          <w:szCs w:val="32"/>
          <w:rtl/>
        </w:rPr>
        <w:t>وشأن أصحاب</w:t>
      </w:r>
      <w:r w:rsidRPr="00886E49">
        <w:rPr>
          <w:rFonts w:ascii="Calibri" w:hAnsi="Calibri" w:cs="Calibri"/>
          <w:sz w:val="32"/>
          <w:szCs w:val="32"/>
          <w:rtl/>
        </w:rPr>
        <w:t xml:space="preserve"> ال</w:t>
      </w:r>
      <w:r w:rsidR="0014648D">
        <w:rPr>
          <w:rFonts w:ascii="Calibri" w:hAnsi="Calibri" w:cs="Calibri" w:hint="cs"/>
          <w:sz w:val="32"/>
          <w:szCs w:val="32"/>
          <w:rtl/>
        </w:rPr>
        <w:t>أ</w:t>
      </w:r>
      <w:r w:rsidRPr="00886E49">
        <w:rPr>
          <w:rFonts w:ascii="Calibri" w:hAnsi="Calibri" w:cs="Calibri"/>
          <w:sz w:val="32"/>
          <w:szCs w:val="32"/>
          <w:rtl/>
        </w:rPr>
        <w:t>سماء المذكورة مقابل شأن ومرتبة أشرف الخلق " محمّد " صلوات الله عليه وآله. فكثرة وتكرار اسم ما لا يدل على الأهميّة.</w:t>
      </w:r>
    </w:p>
    <w:p w14:paraId="586DE7B6" w14:textId="73AABA91" w:rsidR="00500A25" w:rsidRPr="00B754DD" w:rsidRDefault="00500A25" w:rsidP="001044FB">
      <w:pPr>
        <w:rPr>
          <w:rFonts w:ascii="Calibri" w:hAnsi="Calibri" w:cs="Calibri"/>
          <w:sz w:val="32"/>
          <w:szCs w:val="32"/>
          <w:rtl/>
        </w:rPr>
      </w:pPr>
      <w:r w:rsidRPr="00B754DD">
        <w:rPr>
          <w:rFonts w:ascii="Calibri" w:hAnsi="Calibri" w:cs="Calibri"/>
          <w:sz w:val="32"/>
          <w:szCs w:val="32"/>
          <w:rtl/>
        </w:rPr>
        <w:t xml:space="preserve">ثانياً: الزكاة بحسب ما تعطيه اللغة هي أعمّ من الزكاة </w:t>
      </w:r>
      <w:proofErr w:type="spellStart"/>
      <w:r w:rsidRPr="00B754DD">
        <w:rPr>
          <w:rFonts w:ascii="Calibri" w:hAnsi="Calibri" w:cs="Calibri"/>
          <w:sz w:val="32"/>
          <w:szCs w:val="32"/>
          <w:rtl/>
        </w:rPr>
        <w:t>المصطلحة</w:t>
      </w:r>
      <w:proofErr w:type="spellEnd"/>
      <w:r w:rsidRPr="00B754DD">
        <w:rPr>
          <w:rFonts w:ascii="Calibri" w:hAnsi="Calibri" w:cs="Calibri"/>
          <w:sz w:val="32"/>
          <w:szCs w:val="32"/>
          <w:rtl/>
        </w:rPr>
        <w:t xml:space="preserve"> في عرف المتشرعة ومعناها عند الإطلاق أو عند مقابلتها بالصلاة إنفاق المال لوجه الله سبحانه وتعالى, وحينئذ فإنّ جلّ الآيات التي ورد فيها ذكر الزكاة لم يرد بها الزكاة </w:t>
      </w:r>
      <w:proofErr w:type="spellStart"/>
      <w:r w:rsidRPr="00B754DD">
        <w:rPr>
          <w:rFonts w:ascii="Calibri" w:hAnsi="Calibri" w:cs="Calibri"/>
          <w:sz w:val="32"/>
          <w:szCs w:val="32"/>
          <w:rtl/>
        </w:rPr>
        <w:t>المصطلحة</w:t>
      </w:r>
      <w:proofErr w:type="spellEnd"/>
      <w:r w:rsidRPr="00B754DD">
        <w:rPr>
          <w:rFonts w:ascii="Calibri" w:hAnsi="Calibri" w:cs="Calibri"/>
          <w:sz w:val="32"/>
          <w:szCs w:val="32"/>
          <w:rtl/>
        </w:rPr>
        <w:t xml:space="preserve"> بل مطلق ما ينفق في سبيل الله, ويدلّ عليه ما ورد من الآيات في حقّ الأنبياء السابقين قبل تشريع الزكاة في ديننا الحنيف كقوله تعالى في إبراهيم واسح</w:t>
      </w:r>
      <w:r w:rsidR="0014648D">
        <w:rPr>
          <w:rFonts w:ascii="Calibri" w:hAnsi="Calibri" w:cs="Calibri" w:hint="cs"/>
          <w:sz w:val="32"/>
          <w:szCs w:val="32"/>
          <w:rtl/>
        </w:rPr>
        <w:t>ا</w:t>
      </w:r>
      <w:r w:rsidRPr="00B754DD">
        <w:rPr>
          <w:rFonts w:ascii="Calibri" w:hAnsi="Calibri" w:cs="Calibri"/>
          <w:sz w:val="32"/>
          <w:szCs w:val="32"/>
          <w:rtl/>
        </w:rPr>
        <w:t xml:space="preserve">ق ويعقوب: </w:t>
      </w:r>
      <w:r w:rsidRPr="00A6723B">
        <w:rPr>
          <w:rFonts w:ascii="Calibri" w:hAnsi="Calibri" w:cs="Calibri"/>
          <w:b/>
          <w:bCs/>
          <w:sz w:val="32"/>
          <w:szCs w:val="32"/>
          <w:rtl/>
        </w:rPr>
        <w:t xml:space="preserve">﴿ </w:t>
      </w:r>
      <w:r w:rsidRPr="00A6723B">
        <w:rPr>
          <w:rFonts w:ascii="Calibri" w:hAnsi="Calibri" w:cs="Calibri"/>
          <w:sz w:val="32"/>
          <w:szCs w:val="32"/>
          <w:rtl/>
        </w:rPr>
        <w:t>وَأَوْحَيْنَا إِلَيْهِمْ فِعْلَ الْخَيْرَاتِ وَإِقَامَ الصَّلَاةِ وَإِيتَاءَ الزَّكَاةِ</w:t>
      </w:r>
      <w:r w:rsidRPr="00A6723B">
        <w:rPr>
          <w:rFonts w:ascii="Calibri" w:hAnsi="Calibri" w:cs="Calibri"/>
          <w:b/>
          <w:bCs/>
          <w:sz w:val="32"/>
          <w:szCs w:val="32"/>
          <w:rtl/>
        </w:rPr>
        <w:t xml:space="preserve"> ﴾</w:t>
      </w:r>
      <w:r>
        <w:rPr>
          <w:rStyle w:val="Slutkommentarsreferens"/>
          <w:rFonts w:ascii="Calibri" w:hAnsi="Calibri" w:cs="Calibri"/>
          <w:b/>
          <w:bCs/>
          <w:sz w:val="32"/>
          <w:szCs w:val="32"/>
          <w:rtl/>
        </w:rPr>
        <w:endnoteReference w:id="30"/>
      </w:r>
      <w:r>
        <w:rPr>
          <w:rFonts w:ascii="Calibri" w:hAnsi="Calibri" w:cs="Calibri"/>
          <w:sz w:val="32"/>
          <w:szCs w:val="32"/>
          <w:rtl/>
        </w:rPr>
        <w:t xml:space="preserve">، وقوله في إسماعيل: </w:t>
      </w:r>
      <w:r w:rsidRPr="00B754DD">
        <w:rPr>
          <w:rFonts w:ascii="Calibri" w:hAnsi="Calibri" w:cs="Calibri"/>
          <w:sz w:val="32"/>
          <w:szCs w:val="32"/>
          <w:rtl/>
        </w:rPr>
        <w:t>(</w:t>
      </w:r>
      <w:r w:rsidRPr="00A6723B">
        <w:rPr>
          <w:rFonts w:ascii="Calibri" w:hAnsi="Calibri" w:cs="Calibri"/>
          <w:sz w:val="32"/>
          <w:szCs w:val="32"/>
          <w:rtl/>
        </w:rPr>
        <w:t>وَكَانَ يَأْمُرُ أَهْلَهُ بِالصَّلَاةِ وَالزَّكَاةِ وَكَانَ عِندَ رَبِّهِ مَرْضِيًّا</w:t>
      </w:r>
      <w:r>
        <w:rPr>
          <w:rFonts w:ascii="Calibri" w:hAnsi="Calibri" w:cs="Calibri"/>
          <w:sz w:val="32"/>
          <w:szCs w:val="32"/>
          <w:rtl/>
        </w:rPr>
        <w:t xml:space="preserve">) </w:t>
      </w:r>
      <w:r>
        <w:rPr>
          <w:rStyle w:val="Slutkommentarsreferens"/>
          <w:rFonts w:ascii="Calibri" w:hAnsi="Calibri" w:cs="Calibri"/>
          <w:sz w:val="32"/>
          <w:szCs w:val="32"/>
          <w:rtl/>
        </w:rPr>
        <w:endnoteReference w:id="31"/>
      </w:r>
      <w:r w:rsidRPr="00B754DD">
        <w:rPr>
          <w:rFonts w:ascii="Calibri" w:hAnsi="Calibri" w:cs="Calibri"/>
          <w:sz w:val="32"/>
          <w:szCs w:val="32"/>
          <w:rtl/>
        </w:rPr>
        <w:t>،</w:t>
      </w:r>
      <w:r>
        <w:rPr>
          <w:rFonts w:ascii="Calibri" w:hAnsi="Calibri" w:cs="Calibri"/>
          <w:sz w:val="32"/>
          <w:szCs w:val="32"/>
          <w:rtl/>
        </w:rPr>
        <w:t xml:space="preserve"> وقوله حكاية عن موسى في المهد: </w:t>
      </w:r>
      <w:r w:rsidRPr="00B754DD">
        <w:rPr>
          <w:rFonts w:ascii="Calibri" w:hAnsi="Calibri" w:cs="Calibri"/>
          <w:sz w:val="32"/>
          <w:szCs w:val="32"/>
          <w:rtl/>
        </w:rPr>
        <w:t>(</w:t>
      </w:r>
      <w:r w:rsidRPr="00A6723B">
        <w:rPr>
          <w:rFonts w:ascii="Calibri" w:hAnsi="Calibri" w:cs="Calibri"/>
          <w:sz w:val="32"/>
          <w:szCs w:val="32"/>
          <w:rtl/>
        </w:rPr>
        <w:t>وَأَوْصَانِي بِالصَّلَاةِ وَالزَّكَاةِ مَا دُمْتُ حَيًّا</w:t>
      </w:r>
      <w:r>
        <w:rPr>
          <w:rFonts w:ascii="Calibri" w:hAnsi="Calibri" w:cs="Calibri"/>
          <w:sz w:val="32"/>
          <w:szCs w:val="32"/>
          <w:rtl/>
        </w:rPr>
        <w:t xml:space="preserve">) </w:t>
      </w:r>
      <w:r>
        <w:rPr>
          <w:rStyle w:val="Slutkommentarsreferens"/>
          <w:rFonts w:ascii="Calibri" w:hAnsi="Calibri" w:cs="Calibri"/>
          <w:sz w:val="32"/>
          <w:szCs w:val="32"/>
          <w:rtl/>
        </w:rPr>
        <w:endnoteReference w:id="32"/>
      </w:r>
      <w:r w:rsidRPr="00B754DD">
        <w:rPr>
          <w:rFonts w:ascii="Calibri" w:hAnsi="Calibri" w:cs="Calibri"/>
          <w:sz w:val="32"/>
          <w:szCs w:val="32"/>
          <w:rtl/>
        </w:rPr>
        <w:t>.</w:t>
      </w:r>
    </w:p>
    <w:p w14:paraId="0B5F11DA" w14:textId="77777777" w:rsidR="00500A25" w:rsidRPr="00B754DD" w:rsidRDefault="00500A25" w:rsidP="00DC12AB">
      <w:pPr>
        <w:rPr>
          <w:rFonts w:ascii="Calibri" w:hAnsi="Calibri" w:cs="Calibri"/>
          <w:sz w:val="32"/>
          <w:szCs w:val="32"/>
          <w:rtl/>
        </w:rPr>
      </w:pPr>
      <w:r w:rsidRPr="00B754DD">
        <w:rPr>
          <w:rFonts w:ascii="Calibri" w:hAnsi="Calibri" w:cs="Calibri"/>
          <w:sz w:val="32"/>
          <w:szCs w:val="32"/>
          <w:rtl/>
        </w:rPr>
        <w:t>ومن المعلوم أن ليس في شرائعهم الزكاة المالية بالمعنى الذي اصطلح عليه في الإسلام</w:t>
      </w:r>
      <w:r>
        <w:rPr>
          <w:rFonts w:ascii="Calibri" w:hAnsi="Calibri" w:cs="Calibri" w:hint="cs"/>
          <w:sz w:val="32"/>
          <w:szCs w:val="32"/>
          <w:rtl/>
        </w:rPr>
        <w:t xml:space="preserve">. </w:t>
      </w:r>
      <w:r>
        <w:rPr>
          <w:rFonts w:ascii="Calibri" w:hAnsi="Calibri" w:cs="Calibri"/>
          <w:sz w:val="32"/>
          <w:szCs w:val="32"/>
          <w:rtl/>
        </w:rPr>
        <w:t xml:space="preserve">وكذا قوله: </w:t>
      </w:r>
      <w:r w:rsidRPr="00B754DD">
        <w:rPr>
          <w:rFonts w:ascii="Calibri" w:hAnsi="Calibri" w:cs="Calibri"/>
          <w:sz w:val="32"/>
          <w:szCs w:val="32"/>
          <w:rtl/>
        </w:rPr>
        <w:t>(</w:t>
      </w:r>
      <w:proofErr w:type="spellStart"/>
      <w:r w:rsidRPr="00D50BA1">
        <w:rPr>
          <w:rFonts w:ascii="Calibri" w:hAnsi="Calibri" w:cs="Calibri"/>
          <w:sz w:val="32"/>
          <w:szCs w:val="32"/>
          <w:rtl/>
        </w:rPr>
        <w:t>قَدۡ</w:t>
      </w:r>
      <w:proofErr w:type="spellEnd"/>
      <w:r w:rsidRPr="00D50BA1">
        <w:rPr>
          <w:rFonts w:ascii="Calibri" w:hAnsi="Calibri" w:cs="Calibri"/>
          <w:sz w:val="32"/>
          <w:szCs w:val="32"/>
          <w:rtl/>
        </w:rPr>
        <w:t xml:space="preserve"> </w:t>
      </w:r>
      <w:proofErr w:type="spellStart"/>
      <w:r w:rsidRPr="00D50BA1">
        <w:rPr>
          <w:rFonts w:ascii="Calibri" w:hAnsi="Calibri" w:cs="Calibri"/>
          <w:sz w:val="32"/>
          <w:szCs w:val="32"/>
          <w:rtl/>
        </w:rPr>
        <w:t>أَفۡلَحَ</w:t>
      </w:r>
      <w:proofErr w:type="spellEnd"/>
      <w:r w:rsidRPr="00D50BA1">
        <w:rPr>
          <w:rFonts w:ascii="Calibri" w:hAnsi="Calibri" w:cs="Calibri"/>
          <w:sz w:val="32"/>
          <w:szCs w:val="32"/>
          <w:rtl/>
        </w:rPr>
        <w:t xml:space="preserve"> مَن </w:t>
      </w:r>
      <w:proofErr w:type="spellStart"/>
      <w:r w:rsidRPr="00D50BA1">
        <w:rPr>
          <w:rFonts w:ascii="Calibri" w:hAnsi="Calibri" w:cs="Calibri"/>
          <w:sz w:val="32"/>
          <w:szCs w:val="32"/>
          <w:rtl/>
        </w:rPr>
        <w:t>تَزَكَّىٰ</w:t>
      </w:r>
      <w:proofErr w:type="spellEnd"/>
      <w:r w:rsidRPr="00D50BA1">
        <w:rPr>
          <w:rFonts w:ascii="Calibri" w:hAnsi="Calibri" w:cs="Calibri"/>
          <w:sz w:val="32"/>
          <w:szCs w:val="32"/>
          <w:rtl/>
        </w:rPr>
        <w:t xml:space="preserve"> </w:t>
      </w:r>
      <w:r>
        <w:rPr>
          <w:rFonts w:ascii="Calibri" w:hAnsi="Calibri" w:cs="Calibri" w:hint="cs"/>
          <w:sz w:val="32"/>
          <w:szCs w:val="32"/>
          <w:rtl/>
        </w:rPr>
        <w:t>*</w:t>
      </w:r>
      <w:r w:rsidRPr="00D50BA1">
        <w:rPr>
          <w:rFonts w:ascii="Calibri" w:hAnsi="Calibri" w:cs="Calibri"/>
          <w:sz w:val="32"/>
          <w:szCs w:val="32"/>
          <w:rtl/>
        </w:rPr>
        <w:t xml:space="preserve"> وَذَكَرَ </w:t>
      </w:r>
      <w:proofErr w:type="spellStart"/>
      <w:r w:rsidRPr="00D50BA1">
        <w:rPr>
          <w:rFonts w:ascii="Calibri" w:hAnsi="Calibri" w:cs="Calibri" w:hint="cs"/>
          <w:sz w:val="32"/>
          <w:szCs w:val="32"/>
          <w:rtl/>
        </w:rPr>
        <w:t>ٱ</w:t>
      </w:r>
      <w:r w:rsidRPr="00D50BA1">
        <w:rPr>
          <w:rFonts w:ascii="Calibri" w:hAnsi="Calibri" w:cs="Calibri" w:hint="eastAsia"/>
          <w:sz w:val="32"/>
          <w:szCs w:val="32"/>
          <w:rtl/>
        </w:rPr>
        <w:t>سۡمَ</w:t>
      </w:r>
      <w:proofErr w:type="spellEnd"/>
      <w:r w:rsidRPr="00D50BA1">
        <w:rPr>
          <w:rFonts w:ascii="Calibri" w:hAnsi="Calibri" w:cs="Calibri"/>
          <w:sz w:val="32"/>
          <w:szCs w:val="32"/>
          <w:rtl/>
        </w:rPr>
        <w:t xml:space="preserve"> </w:t>
      </w:r>
      <w:proofErr w:type="spellStart"/>
      <w:r w:rsidRPr="00D50BA1">
        <w:rPr>
          <w:rFonts w:ascii="Calibri" w:hAnsi="Calibri" w:cs="Calibri"/>
          <w:sz w:val="32"/>
          <w:szCs w:val="32"/>
          <w:rtl/>
        </w:rPr>
        <w:t>رَبِّهِ</w:t>
      </w:r>
      <w:r w:rsidRPr="00D50BA1">
        <w:rPr>
          <w:rFonts w:ascii="Calibri" w:hAnsi="Calibri" w:cs="Calibri" w:hint="cs"/>
          <w:sz w:val="32"/>
          <w:szCs w:val="32"/>
          <w:rtl/>
        </w:rPr>
        <w:t>ۦ</w:t>
      </w:r>
      <w:proofErr w:type="spellEnd"/>
      <w:r w:rsidRPr="00D50BA1">
        <w:rPr>
          <w:rFonts w:ascii="Calibri" w:hAnsi="Calibri" w:cs="Calibri"/>
          <w:sz w:val="32"/>
          <w:szCs w:val="32"/>
          <w:rtl/>
        </w:rPr>
        <w:t xml:space="preserve"> </w:t>
      </w:r>
      <w:proofErr w:type="spellStart"/>
      <w:r w:rsidRPr="00D50BA1">
        <w:rPr>
          <w:rFonts w:ascii="Calibri" w:hAnsi="Calibri" w:cs="Calibri"/>
          <w:sz w:val="32"/>
          <w:szCs w:val="32"/>
          <w:rtl/>
        </w:rPr>
        <w:t>فَصَلَّىٰ</w:t>
      </w:r>
      <w:proofErr w:type="spellEnd"/>
      <w:proofErr w:type="gramStart"/>
      <w:r>
        <w:rPr>
          <w:rFonts w:ascii="Calibri" w:hAnsi="Calibri" w:cs="Calibri"/>
          <w:sz w:val="32"/>
          <w:szCs w:val="32"/>
          <w:rtl/>
        </w:rPr>
        <w:t xml:space="preserve">) </w:t>
      </w:r>
      <w:r>
        <w:rPr>
          <w:rStyle w:val="Slutkommentarsreferens"/>
          <w:rFonts w:ascii="Calibri" w:hAnsi="Calibri" w:cs="Calibri"/>
          <w:sz w:val="32"/>
          <w:szCs w:val="32"/>
          <w:rtl/>
        </w:rPr>
        <w:endnoteReference w:id="33"/>
      </w:r>
      <w:r>
        <w:rPr>
          <w:rFonts w:ascii="Calibri" w:hAnsi="Calibri" w:cs="Calibri"/>
          <w:sz w:val="32"/>
          <w:szCs w:val="32"/>
          <w:rtl/>
        </w:rPr>
        <w:t>،</w:t>
      </w:r>
      <w:proofErr w:type="gramEnd"/>
      <w:r>
        <w:rPr>
          <w:rFonts w:ascii="Calibri" w:hAnsi="Calibri" w:cs="Calibri"/>
          <w:sz w:val="32"/>
          <w:szCs w:val="32"/>
          <w:rtl/>
        </w:rPr>
        <w:t xml:space="preserve"> وقوله: </w:t>
      </w:r>
      <w:r w:rsidRPr="00B754DD">
        <w:rPr>
          <w:rFonts w:ascii="Calibri" w:hAnsi="Calibri" w:cs="Calibri"/>
          <w:sz w:val="32"/>
          <w:szCs w:val="32"/>
          <w:rtl/>
        </w:rPr>
        <w:t>(</w:t>
      </w:r>
      <w:r w:rsidRPr="00D50BA1">
        <w:rPr>
          <w:rFonts w:ascii="Calibri" w:hAnsi="Calibri" w:cs="Calibri"/>
          <w:sz w:val="32"/>
          <w:szCs w:val="32"/>
          <w:rtl/>
        </w:rPr>
        <w:t xml:space="preserve">الَّذِي يُؤْتِي مَالَهُ </w:t>
      </w:r>
      <w:proofErr w:type="spellStart"/>
      <w:r w:rsidRPr="00D50BA1">
        <w:rPr>
          <w:rFonts w:ascii="Calibri" w:hAnsi="Calibri" w:cs="Calibri"/>
          <w:sz w:val="32"/>
          <w:szCs w:val="32"/>
          <w:rtl/>
        </w:rPr>
        <w:t>يَتَزَكَّىٰ</w:t>
      </w:r>
      <w:proofErr w:type="spellEnd"/>
      <w:r>
        <w:rPr>
          <w:rFonts w:ascii="Calibri" w:hAnsi="Calibri" w:cs="Calibri"/>
          <w:sz w:val="32"/>
          <w:szCs w:val="32"/>
          <w:rtl/>
        </w:rPr>
        <w:t xml:space="preserve">) </w:t>
      </w:r>
      <w:r>
        <w:rPr>
          <w:rStyle w:val="Slutkommentarsreferens"/>
          <w:rFonts w:ascii="Calibri" w:hAnsi="Calibri" w:cs="Calibri"/>
          <w:sz w:val="32"/>
          <w:szCs w:val="32"/>
          <w:rtl/>
        </w:rPr>
        <w:endnoteReference w:id="34"/>
      </w:r>
      <w:r>
        <w:rPr>
          <w:rFonts w:ascii="Calibri" w:hAnsi="Calibri" w:cs="Calibri"/>
          <w:sz w:val="32"/>
          <w:szCs w:val="32"/>
          <w:rtl/>
        </w:rPr>
        <w:t xml:space="preserve">، وقوله: </w:t>
      </w:r>
      <w:r w:rsidRPr="00B754DD">
        <w:rPr>
          <w:rFonts w:ascii="Calibri" w:hAnsi="Calibri" w:cs="Calibri"/>
          <w:sz w:val="32"/>
          <w:szCs w:val="32"/>
          <w:rtl/>
        </w:rPr>
        <w:t>(</w:t>
      </w:r>
      <w:r w:rsidRPr="00D50BA1">
        <w:rPr>
          <w:rFonts w:ascii="Calibri" w:hAnsi="Calibri" w:cs="Calibri"/>
          <w:sz w:val="32"/>
          <w:szCs w:val="32"/>
          <w:rtl/>
        </w:rPr>
        <w:t>الَّذِينَ لا يُؤْتُونَ الزَّكَاةَ وَهُمْ بِالآخِرَةِ هُمْ كَافِرُونَ</w:t>
      </w:r>
      <w:r>
        <w:rPr>
          <w:rFonts w:ascii="Calibri" w:hAnsi="Calibri" w:cs="Calibri"/>
          <w:sz w:val="32"/>
          <w:szCs w:val="32"/>
          <w:rtl/>
        </w:rPr>
        <w:t>)</w:t>
      </w:r>
      <w:r>
        <w:rPr>
          <w:rStyle w:val="Slutkommentarsreferens"/>
          <w:rFonts w:ascii="Calibri" w:hAnsi="Calibri" w:cs="Calibri"/>
          <w:sz w:val="32"/>
          <w:szCs w:val="32"/>
          <w:rtl/>
        </w:rPr>
        <w:endnoteReference w:id="35"/>
      </w:r>
      <w:r>
        <w:rPr>
          <w:rFonts w:ascii="Calibri" w:hAnsi="Calibri" w:cs="Calibri"/>
          <w:sz w:val="32"/>
          <w:szCs w:val="32"/>
          <w:rtl/>
        </w:rPr>
        <w:t>، وقوله: (</w:t>
      </w:r>
      <w:r w:rsidRPr="00D50BA1">
        <w:rPr>
          <w:rFonts w:ascii="Calibri" w:hAnsi="Calibri" w:cs="Calibri"/>
          <w:sz w:val="32"/>
          <w:szCs w:val="32"/>
          <w:rtl/>
        </w:rPr>
        <w:t>وَالَّذِينَ هُمْ لِلزَّكَاةِ فَاعِلُونَ</w:t>
      </w:r>
      <w:r>
        <w:rPr>
          <w:rFonts w:ascii="Calibri" w:hAnsi="Calibri" w:cs="Calibri"/>
          <w:sz w:val="32"/>
          <w:szCs w:val="32"/>
          <w:rtl/>
        </w:rPr>
        <w:t xml:space="preserve">) </w:t>
      </w:r>
      <w:r>
        <w:rPr>
          <w:rStyle w:val="Slutkommentarsreferens"/>
          <w:rFonts w:ascii="Calibri" w:hAnsi="Calibri" w:cs="Calibri"/>
          <w:sz w:val="32"/>
          <w:szCs w:val="32"/>
          <w:rtl/>
        </w:rPr>
        <w:endnoteReference w:id="36"/>
      </w:r>
      <w:r w:rsidRPr="00B754DD">
        <w:rPr>
          <w:rFonts w:ascii="Calibri" w:hAnsi="Calibri" w:cs="Calibri"/>
          <w:sz w:val="32"/>
          <w:szCs w:val="32"/>
          <w:rtl/>
        </w:rPr>
        <w:t>، وغير ذلك من الآيات المك</w:t>
      </w:r>
      <w:r w:rsidR="00FB75B3">
        <w:rPr>
          <w:rFonts w:ascii="Calibri" w:hAnsi="Calibri" w:cs="Calibri" w:hint="cs"/>
          <w:sz w:val="32"/>
          <w:szCs w:val="32"/>
          <w:rtl/>
        </w:rPr>
        <w:t>ّ</w:t>
      </w:r>
      <w:r w:rsidRPr="00B754DD">
        <w:rPr>
          <w:rFonts w:ascii="Calibri" w:hAnsi="Calibri" w:cs="Calibri"/>
          <w:sz w:val="32"/>
          <w:szCs w:val="32"/>
          <w:rtl/>
        </w:rPr>
        <w:t xml:space="preserve">ية وخاصة السور النازلة في أوائل البعثة كسورة حم السجدة وغيرها ولم تكن شرّعت الزكاة </w:t>
      </w:r>
      <w:proofErr w:type="spellStart"/>
      <w:r w:rsidRPr="00B754DD">
        <w:rPr>
          <w:rFonts w:ascii="Calibri" w:hAnsi="Calibri" w:cs="Calibri"/>
          <w:sz w:val="32"/>
          <w:szCs w:val="32"/>
          <w:rtl/>
        </w:rPr>
        <w:t>المصطلحة</w:t>
      </w:r>
      <w:proofErr w:type="spellEnd"/>
      <w:r w:rsidRPr="00B754DD">
        <w:rPr>
          <w:rFonts w:ascii="Calibri" w:hAnsi="Calibri" w:cs="Calibri"/>
          <w:sz w:val="32"/>
          <w:szCs w:val="32"/>
          <w:rtl/>
        </w:rPr>
        <w:t xml:space="preserve"> بعد, فليت شعري كيف يحقّ لأحد أن يفسرها في الزكاة </w:t>
      </w:r>
      <w:proofErr w:type="spellStart"/>
      <w:r w:rsidRPr="00B754DD">
        <w:rPr>
          <w:rFonts w:ascii="Calibri" w:hAnsi="Calibri" w:cs="Calibri"/>
          <w:sz w:val="32"/>
          <w:szCs w:val="32"/>
          <w:rtl/>
        </w:rPr>
        <w:t>المصطلحة</w:t>
      </w:r>
      <w:proofErr w:type="spellEnd"/>
      <w:r w:rsidRPr="00B754DD">
        <w:rPr>
          <w:rFonts w:ascii="Calibri" w:hAnsi="Calibri" w:cs="Calibri"/>
          <w:sz w:val="32"/>
          <w:szCs w:val="32"/>
          <w:rtl/>
        </w:rPr>
        <w:t xml:space="preserve"> وهي لم تشرّع بعد؟!</w:t>
      </w:r>
    </w:p>
    <w:p w14:paraId="593C9EC7" w14:textId="3E1CE436" w:rsidR="00500A25" w:rsidRDefault="00500A25" w:rsidP="001044FB">
      <w:pPr>
        <w:rPr>
          <w:rFonts w:ascii="Calibri" w:hAnsi="Calibri" w:cs="Calibri"/>
          <w:sz w:val="32"/>
          <w:szCs w:val="32"/>
          <w:rtl/>
        </w:rPr>
      </w:pPr>
      <w:r w:rsidRPr="00B754DD">
        <w:rPr>
          <w:rFonts w:ascii="Calibri" w:hAnsi="Calibri" w:cs="Calibri"/>
          <w:sz w:val="32"/>
          <w:szCs w:val="32"/>
          <w:rtl/>
        </w:rPr>
        <w:t xml:space="preserve">ثالثاً: </w:t>
      </w:r>
      <w:r w:rsidR="0014648D">
        <w:rPr>
          <w:rFonts w:ascii="Calibri" w:hAnsi="Calibri" w:cs="Calibri" w:hint="cs"/>
          <w:sz w:val="32"/>
          <w:szCs w:val="32"/>
          <w:rtl/>
        </w:rPr>
        <w:t>إ</w:t>
      </w:r>
      <w:r w:rsidRPr="00B754DD">
        <w:rPr>
          <w:rFonts w:ascii="Calibri" w:hAnsi="Calibri" w:cs="Calibri"/>
          <w:sz w:val="32"/>
          <w:szCs w:val="32"/>
          <w:rtl/>
        </w:rPr>
        <w:t xml:space="preserve">نّ مصادر التشريع الإسلامي غير منحصرة بالقرآن </w:t>
      </w:r>
      <w:proofErr w:type="gramStart"/>
      <w:r w:rsidRPr="00B754DD">
        <w:rPr>
          <w:rFonts w:ascii="Calibri" w:hAnsi="Calibri" w:cs="Calibri"/>
          <w:sz w:val="32"/>
          <w:szCs w:val="32"/>
          <w:rtl/>
        </w:rPr>
        <w:t>الكريم,</w:t>
      </w:r>
      <w:proofErr w:type="gramEnd"/>
      <w:r w:rsidRPr="00B754DD">
        <w:rPr>
          <w:rFonts w:ascii="Calibri" w:hAnsi="Calibri" w:cs="Calibri"/>
          <w:sz w:val="32"/>
          <w:szCs w:val="32"/>
          <w:rtl/>
        </w:rPr>
        <w:t xml:space="preserve"> بل إنّ أكثر الأحكام مأخوذة من السنة النبوية الشاملة عند مذهب أهل البيت لسنة الأئمة المعصومين (عليهم السلام), وقد صح وتواتر النقل عنهم في وجوب الخمس في المكاسب والأرباح على تفصيل بيّنه الفقهاء في بحوثهم ورسائلهم, بل إنّ في صحاح أهل السنة ما يدلّ على وجوب الخمس في الغنائم بمعنى المكاسب والأرباح أيضاً.</w:t>
      </w:r>
      <w:r>
        <w:rPr>
          <w:rStyle w:val="Slutkommentarsreferens"/>
          <w:rFonts w:ascii="Calibri" w:hAnsi="Calibri" w:cs="Calibri"/>
          <w:sz w:val="32"/>
          <w:szCs w:val="32"/>
          <w:rtl/>
        </w:rPr>
        <w:endnoteReference w:id="37"/>
      </w:r>
    </w:p>
    <w:p w14:paraId="05A4162F" w14:textId="77777777" w:rsidR="00500A25" w:rsidRDefault="00500A25" w:rsidP="00D3729F">
      <w:pPr>
        <w:rPr>
          <w:rFonts w:ascii="Calibri" w:hAnsi="Calibri" w:cs="Calibri"/>
          <w:sz w:val="32"/>
          <w:szCs w:val="32"/>
          <w:rtl/>
        </w:rPr>
      </w:pPr>
    </w:p>
    <w:p w14:paraId="02F3AD0B" w14:textId="77777777" w:rsidR="00500A25" w:rsidRPr="003267A6" w:rsidRDefault="00500A25" w:rsidP="009D64D8">
      <w:pPr>
        <w:rPr>
          <w:rFonts w:ascii="Calibri" w:hAnsi="Calibri" w:cs="Calibri"/>
          <w:b/>
          <w:bCs/>
          <w:sz w:val="32"/>
          <w:szCs w:val="32"/>
          <w:rtl/>
        </w:rPr>
      </w:pPr>
      <w:r w:rsidRPr="003267A6">
        <w:rPr>
          <w:rFonts w:ascii="Calibri" w:hAnsi="Calibri" w:cs="Calibri" w:hint="cs"/>
          <w:b/>
          <w:bCs/>
          <w:sz w:val="32"/>
          <w:szCs w:val="32"/>
          <w:highlight w:val="yellow"/>
          <w:rtl/>
        </w:rPr>
        <w:t>المبحث الثالث: أهمية الخمس</w:t>
      </w:r>
    </w:p>
    <w:p w14:paraId="594239AA" w14:textId="77777777" w:rsidR="00500A25" w:rsidRDefault="00500A25" w:rsidP="009A3FD2">
      <w:pPr>
        <w:rPr>
          <w:rFonts w:ascii="Calibri" w:hAnsi="Calibri" w:cs="Calibri"/>
          <w:sz w:val="32"/>
          <w:szCs w:val="32"/>
          <w:rtl/>
        </w:rPr>
      </w:pPr>
      <w:r>
        <w:rPr>
          <w:rFonts w:ascii="Calibri" w:hAnsi="Calibri" w:cs="Calibri" w:hint="cs"/>
          <w:sz w:val="32"/>
          <w:szCs w:val="32"/>
          <w:rtl/>
        </w:rPr>
        <w:t>إن للخمس أهمية كبيرة في حياة الفرد الدنيوية والأخروية، وسنشير إليها في النقاط</w:t>
      </w:r>
    </w:p>
    <w:p w14:paraId="5CAB1137" w14:textId="77777777" w:rsidR="00500A25" w:rsidRDefault="00500A25" w:rsidP="009A3FD2">
      <w:pPr>
        <w:rPr>
          <w:rFonts w:ascii="Calibri" w:hAnsi="Calibri" w:cs="Calibri"/>
          <w:sz w:val="32"/>
          <w:szCs w:val="32"/>
          <w:rtl/>
        </w:rPr>
      </w:pPr>
      <w:r>
        <w:rPr>
          <w:rFonts w:ascii="Calibri" w:hAnsi="Calibri" w:cs="Calibri" w:hint="cs"/>
          <w:sz w:val="32"/>
          <w:szCs w:val="32"/>
          <w:rtl/>
        </w:rPr>
        <w:t xml:space="preserve"> الآتية:</w:t>
      </w:r>
    </w:p>
    <w:p w14:paraId="29C04F63" w14:textId="7647D4B6" w:rsidR="00500A25" w:rsidRDefault="00500A25" w:rsidP="001044FB">
      <w:pPr>
        <w:rPr>
          <w:rFonts w:ascii="Calibri" w:hAnsi="Calibri" w:cs="Calibri"/>
          <w:sz w:val="32"/>
          <w:szCs w:val="32"/>
          <w:rtl/>
        </w:rPr>
      </w:pPr>
      <w:r w:rsidRPr="00226B5E">
        <w:rPr>
          <w:rFonts w:ascii="Calibri" w:hAnsi="Calibri" w:cs="Calibri" w:hint="cs"/>
          <w:b/>
          <w:bCs/>
          <w:color w:val="C45911" w:themeColor="accent2" w:themeShade="BF"/>
          <w:sz w:val="32"/>
          <w:szCs w:val="32"/>
          <w:rtl/>
        </w:rPr>
        <w:t>أولاً: لامتحان إيمان الإنسان:</w:t>
      </w:r>
      <w:r w:rsidRPr="00226B5E">
        <w:rPr>
          <w:rFonts w:ascii="Calibri" w:hAnsi="Calibri" w:cs="Calibri" w:hint="cs"/>
          <w:color w:val="C45911" w:themeColor="accent2" w:themeShade="BF"/>
          <w:sz w:val="32"/>
          <w:szCs w:val="32"/>
          <w:rtl/>
        </w:rPr>
        <w:t xml:space="preserve"> </w:t>
      </w:r>
      <w:r w:rsidR="002D7874">
        <w:rPr>
          <w:rFonts w:ascii="Calibri" w:hAnsi="Calibri" w:cs="Calibri" w:hint="cs"/>
          <w:sz w:val="32"/>
          <w:szCs w:val="32"/>
          <w:rtl/>
        </w:rPr>
        <w:t>إ</w:t>
      </w:r>
      <w:r>
        <w:rPr>
          <w:rFonts w:ascii="Calibri" w:hAnsi="Calibri" w:cs="Calibri" w:hint="cs"/>
          <w:sz w:val="32"/>
          <w:szCs w:val="32"/>
          <w:rtl/>
        </w:rPr>
        <w:t xml:space="preserve">ن الله فرض الخمس من أجل </w:t>
      </w:r>
      <w:r w:rsidR="003267A6">
        <w:rPr>
          <w:rFonts w:ascii="Calibri" w:hAnsi="Calibri" w:cs="Calibri" w:hint="cs"/>
          <w:sz w:val="32"/>
          <w:szCs w:val="32"/>
          <w:rtl/>
        </w:rPr>
        <w:t>امتحان</w:t>
      </w:r>
      <w:r>
        <w:rPr>
          <w:rFonts w:ascii="Calibri" w:hAnsi="Calibri" w:cs="Calibri" w:hint="cs"/>
          <w:sz w:val="32"/>
          <w:szCs w:val="32"/>
          <w:rtl/>
        </w:rPr>
        <w:t xml:space="preserve"> إيمان الإنسان، هل حبه لله تعالى ولرسوله وآله أكبر من حبه للمال والمقامات الدنيوية؟، قال تعالى: </w:t>
      </w:r>
      <w:r w:rsidRPr="007906CF">
        <w:rPr>
          <w:rFonts w:ascii="Calibri" w:hAnsi="Calibri" w:cs="Calibri"/>
          <w:sz w:val="32"/>
          <w:szCs w:val="32"/>
          <w:rtl/>
        </w:rPr>
        <w:t>قُلْ إِن كَانَ آبَاؤُكُمْ وَأَبْنَاؤُكُمْ وَإِخْوَانُكُمْ وَأَزْوَاجُكُمْ وَعَشِيرَتُكُمْ وَأَمْوَالٌ اقْتَرَفْتُمُوهَا وَتِجَارَةٌ تَخْشَوْنَ كَسَادَهَا وَمَسَاكِنُ تَرْضَوْنَهَا أَحَبَّ إِلَيْكُم مِّنَ اللَّهِ وَرَسُولِهِ وَجِهَادٍ فِي سَبِيلِهِ فَتَرَبَّصُوا حَتَّىٰ يَأْتِيَ اللَّهُ بِأَمْرِهِ ۗ وَاللَّهُ لَا يَهْدِي الْقَو</w:t>
      </w:r>
      <w:r>
        <w:rPr>
          <w:rFonts w:ascii="Calibri" w:hAnsi="Calibri" w:cs="Calibri"/>
          <w:sz w:val="32"/>
          <w:szCs w:val="32"/>
          <w:rtl/>
        </w:rPr>
        <w:t>ْمَ الْفَاسِقِينَ</w:t>
      </w:r>
      <w:r>
        <w:rPr>
          <w:rFonts w:ascii="Calibri" w:hAnsi="Calibri" w:cs="Calibri" w:hint="cs"/>
          <w:sz w:val="32"/>
          <w:szCs w:val="32"/>
          <w:rtl/>
        </w:rPr>
        <w:t xml:space="preserve">. </w:t>
      </w:r>
      <w:r>
        <w:rPr>
          <w:rStyle w:val="Slutkommentarsreferens"/>
          <w:rFonts w:ascii="Calibri" w:hAnsi="Calibri" w:cs="Calibri"/>
          <w:sz w:val="32"/>
          <w:szCs w:val="32"/>
          <w:rtl/>
        </w:rPr>
        <w:endnoteReference w:id="38"/>
      </w:r>
      <w:r>
        <w:rPr>
          <w:rFonts w:ascii="Calibri" w:hAnsi="Calibri" w:cs="Calibri" w:hint="cs"/>
          <w:sz w:val="32"/>
          <w:szCs w:val="32"/>
          <w:rtl/>
        </w:rPr>
        <w:t xml:space="preserve">، فلو كان حبنا لله ولرسله صادقاً لأخرجنا الخمس، فقد </w:t>
      </w:r>
      <w:r w:rsidRPr="00B5340C">
        <w:rPr>
          <w:rFonts w:ascii="Calibri" w:hAnsi="Calibri" w:cs="Calibri" w:hint="cs"/>
          <w:sz w:val="32"/>
          <w:szCs w:val="32"/>
          <w:rtl/>
        </w:rPr>
        <w:t xml:space="preserve">روي </w:t>
      </w:r>
      <w:r w:rsidRPr="00B5340C">
        <w:rPr>
          <w:rFonts w:ascii="Calibri" w:hAnsi="Calibri" w:cs="Calibri"/>
          <w:sz w:val="32"/>
          <w:szCs w:val="32"/>
          <w:rtl/>
        </w:rPr>
        <w:t>عن ا</w:t>
      </w:r>
      <w:r w:rsidRPr="00B5340C">
        <w:rPr>
          <w:rFonts w:ascii="Calibri" w:hAnsi="Calibri" w:cs="Calibri" w:hint="cs"/>
          <w:sz w:val="32"/>
          <w:szCs w:val="32"/>
          <w:rtl/>
        </w:rPr>
        <w:t>لإ</w:t>
      </w:r>
      <w:r w:rsidRPr="00B5340C">
        <w:rPr>
          <w:rFonts w:ascii="Calibri" w:hAnsi="Calibri" w:cs="Calibri"/>
          <w:sz w:val="32"/>
          <w:szCs w:val="32"/>
          <w:rtl/>
        </w:rPr>
        <w:t>مام موسى بن ج</w:t>
      </w:r>
      <w:r>
        <w:rPr>
          <w:rFonts w:ascii="Calibri" w:hAnsi="Calibri" w:cs="Calibri"/>
          <w:sz w:val="32"/>
          <w:szCs w:val="32"/>
          <w:rtl/>
        </w:rPr>
        <w:t>عفر (عليه السلام) قال عندما ق</w:t>
      </w:r>
      <w:r>
        <w:rPr>
          <w:rFonts w:ascii="Calibri" w:hAnsi="Calibri" w:cs="Calibri" w:hint="cs"/>
          <w:sz w:val="32"/>
          <w:szCs w:val="32"/>
          <w:rtl/>
        </w:rPr>
        <w:t>ُ</w:t>
      </w:r>
      <w:r>
        <w:rPr>
          <w:rFonts w:ascii="Calibri" w:hAnsi="Calibri" w:cs="Calibri"/>
          <w:sz w:val="32"/>
          <w:szCs w:val="32"/>
          <w:rtl/>
        </w:rPr>
        <w:t>رأ</w:t>
      </w:r>
      <w:r w:rsidRPr="00B5340C">
        <w:rPr>
          <w:rFonts w:ascii="Calibri" w:hAnsi="Calibri" w:cs="Calibri"/>
          <w:sz w:val="32"/>
          <w:szCs w:val="32"/>
          <w:rtl/>
        </w:rPr>
        <w:t xml:space="preserve"> عليه آية الخمس: ( ما كان لله فهو لرسوله</w:t>
      </w:r>
      <w:r>
        <w:rPr>
          <w:rFonts w:ascii="Calibri" w:hAnsi="Calibri" w:cs="Calibri" w:hint="cs"/>
          <w:sz w:val="32"/>
          <w:szCs w:val="32"/>
          <w:rtl/>
        </w:rPr>
        <w:t>،</w:t>
      </w:r>
      <w:r>
        <w:rPr>
          <w:rFonts w:ascii="Calibri" w:hAnsi="Calibri" w:cs="Calibri"/>
          <w:sz w:val="32"/>
          <w:szCs w:val="32"/>
          <w:rtl/>
        </w:rPr>
        <w:t xml:space="preserve"> وما كان لرسوله فهو لنا</w:t>
      </w:r>
      <w:r>
        <w:rPr>
          <w:rFonts w:ascii="Calibri" w:hAnsi="Calibri" w:cs="Calibri" w:hint="cs"/>
          <w:sz w:val="32"/>
          <w:szCs w:val="32"/>
          <w:rtl/>
        </w:rPr>
        <w:t xml:space="preserve">، </w:t>
      </w:r>
      <w:r w:rsidRPr="00B5340C">
        <w:rPr>
          <w:rFonts w:ascii="Calibri" w:hAnsi="Calibri" w:cs="Calibri"/>
          <w:sz w:val="32"/>
          <w:szCs w:val="32"/>
          <w:rtl/>
        </w:rPr>
        <w:t xml:space="preserve">ثم قال : والله لقد يسر الله على المؤمنين </w:t>
      </w:r>
      <w:r w:rsidR="000B3C57">
        <w:rPr>
          <w:rFonts w:ascii="Calibri" w:hAnsi="Calibri" w:cs="Calibri" w:hint="cs"/>
          <w:sz w:val="32"/>
          <w:szCs w:val="32"/>
          <w:rtl/>
          <w:lang w:bidi="ar-IQ"/>
        </w:rPr>
        <w:t>أ</w:t>
      </w:r>
      <w:proofErr w:type="spellStart"/>
      <w:r w:rsidRPr="00B5340C">
        <w:rPr>
          <w:rFonts w:ascii="Calibri" w:hAnsi="Calibri" w:cs="Calibri"/>
          <w:sz w:val="32"/>
          <w:szCs w:val="32"/>
          <w:rtl/>
        </w:rPr>
        <w:t>رزاقهم</w:t>
      </w:r>
      <w:proofErr w:type="spellEnd"/>
      <w:r w:rsidRPr="00B5340C">
        <w:rPr>
          <w:rFonts w:ascii="Calibri" w:hAnsi="Calibri" w:cs="Calibri"/>
          <w:sz w:val="32"/>
          <w:szCs w:val="32"/>
          <w:rtl/>
        </w:rPr>
        <w:t xml:space="preserve"> بخمسة دراهم جعلوا لربهم واحداً و</w:t>
      </w:r>
      <w:r w:rsidR="000B3C57">
        <w:rPr>
          <w:rFonts w:ascii="Calibri" w:hAnsi="Calibri" w:cs="Calibri" w:hint="cs"/>
          <w:sz w:val="32"/>
          <w:szCs w:val="32"/>
          <w:rtl/>
        </w:rPr>
        <w:t>أ</w:t>
      </w:r>
      <w:r w:rsidRPr="00B5340C">
        <w:rPr>
          <w:rFonts w:ascii="Calibri" w:hAnsi="Calibri" w:cs="Calibri"/>
          <w:sz w:val="32"/>
          <w:szCs w:val="32"/>
          <w:rtl/>
        </w:rPr>
        <w:t xml:space="preserve">كلوا أربعة احلاء, ثمّ قال هذا من حديثنا صعب مستصعب لا يعمل به ولا يصبر </w:t>
      </w:r>
      <w:r>
        <w:rPr>
          <w:rFonts w:ascii="Calibri" w:hAnsi="Calibri" w:cs="Calibri"/>
          <w:sz w:val="32"/>
          <w:szCs w:val="32"/>
          <w:rtl/>
        </w:rPr>
        <w:t xml:space="preserve">عليه الاّ ممتحن قلبه </w:t>
      </w:r>
      <w:r w:rsidR="000B3C57">
        <w:rPr>
          <w:rFonts w:ascii="Calibri" w:hAnsi="Calibri" w:cs="Calibri" w:hint="cs"/>
          <w:sz w:val="32"/>
          <w:szCs w:val="32"/>
          <w:rtl/>
        </w:rPr>
        <w:t>للإيمان</w:t>
      </w:r>
      <w:r>
        <w:rPr>
          <w:rFonts w:ascii="Calibri" w:hAnsi="Calibri" w:cs="Calibri"/>
          <w:sz w:val="32"/>
          <w:szCs w:val="32"/>
          <w:rtl/>
        </w:rPr>
        <w:t xml:space="preserve"> ).</w:t>
      </w:r>
      <w:r>
        <w:rPr>
          <w:rStyle w:val="Slutkommentarsreferens"/>
          <w:rFonts w:ascii="Calibri" w:hAnsi="Calibri" w:cs="Calibri"/>
          <w:sz w:val="32"/>
          <w:szCs w:val="32"/>
          <w:rtl/>
        </w:rPr>
        <w:endnoteReference w:id="39"/>
      </w:r>
    </w:p>
    <w:p w14:paraId="51B24BBA" w14:textId="49A3589F" w:rsidR="00500A25" w:rsidRPr="009A3FD2" w:rsidRDefault="00500A25" w:rsidP="001044FB">
      <w:pPr>
        <w:rPr>
          <w:rFonts w:ascii="Calibri" w:hAnsi="Calibri" w:cs="Calibri"/>
          <w:sz w:val="32"/>
          <w:szCs w:val="32"/>
          <w:rtl/>
        </w:rPr>
      </w:pPr>
      <w:r w:rsidRPr="00B5340C">
        <w:rPr>
          <w:rFonts w:ascii="Calibri" w:hAnsi="Calibri" w:cs="Calibri"/>
          <w:sz w:val="32"/>
          <w:szCs w:val="32"/>
          <w:rtl/>
        </w:rPr>
        <w:t xml:space="preserve">ويبدو </w:t>
      </w:r>
      <w:r w:rsidR="000B3C57">
        <w:rPr>
          <w:rFonts w:ascii="Calibri" w:hAnsi="Calibri" w:cs="Calibri" w:hint="cs"/>
          <w:sz w:val="32"/>
          <w:szCs w:val="32"/>
          <w:rtl/>
        </w:rPr>
        <w:t>أ</w:t>
      </w:r>
      <w:r w:rsidRPr="00B5340C">
        <w:rPr>
          <w:rFonts w:ascii="Calibri" w:hAnsi="Calibri" w:cs="Calibri"/>
          <w:sz w:val="32"/>
          <w:szCs w:val="32"/>
          <w:rtl/>
        </w:rPr>
        <w:t xml:space="preserve">ن </w:t>
      </w:r>
      <w:r w:rsidR="000B3C57">
        <w:rPr>
          <w:rFonts w:ascii="Calibri" w:hAnsi="Calibri" w:cs="Calibri" w:hint="cs"/>
          <w:sz w:val="32"/>
          <w:szCs w:val="32"/>
          <w:rtl/>
        </w:rPr>
        <w:t>إ</w:t>
      </w:r>
      <w:r w:rsidRPr="00B5340C">
        <w:rPr>
          <w:rFonts w:ascii="Calibri" w:hAnsi="Calibri" w:cs="Calibri"/>
          <w:sz w:val="32"/>
          <w:szCs w:val="32"/>
          <w:rtl/>
        </w:rPr>
        <w:t>عطاء</w:t>
      </w:r>
      <w:r>
        <w:rPr>
          <w:rFonts w:ascii="Calibri" w:hAnsi="Calibri" w:cs="Calibri"/>
          <w:sz w:val="32"/>
          <w:szCs w:val="32"/>
          <w:rtl/>
        </w:rPr>
        <w:t xml:space="preserve"> الخمس من مظاهر هذا الامتحان </w:t>
      </w:r>
      <w:proofErr w:type="gramStart"/>
      <w:r>
        <w:rPr>
          <w:rFonts w:ascii="Calibri" w:hAnsi="Calibri" w:cs="Calibri"/>
          <w:sz w:val="32"/>
          <w:szCs w:val="32"/>
          <w:rtl/>
        </w:rPr>
        <w:t>ا</w:t>
      </w:r>
      <w:r>
        <w:rPr>
          <w:rFonts w:ascii="Calibri" w:hAnsi="Calibri" w:cs="Calibri" w:hint="cs"/>
          <w:sz w:val="32"/>
          <w:szCs w:val="32"/>
          <w:rtl/>
        </w:rPr>
        <w:t>لإ</w:t>
      </w:r>
      <w:r w:rsidRPr="00B5340C">
        <w:rPr>
          <w:rFonts w:ascii="Calibri" w:hAnsi="Calibri" w:cs="Calibri"/>
          <w:sz w:val="32"/>
          <w:szCs w:val="32"/>
          <w:rtl/>
        </w:rPr>
        <w:t>لهي,</w:t>
      </w:r>
      <w:proofErr w:type="gramEnd"/>
      <w:r w:rsidRPr="00B5340C">
        <w:rPr>
          <w:rFonts w:ascii="Calibri" w:hAnsi="Calibri" w:cs="Calibri"/>
          <w:sz w:val="32"/>
          <w:szCs w:val="32"/>
          <w:rtl/>
        </w:rPr>
        <w:t xml:space="preserve"> فمن أعطى الخمس بطيب نفس</w:t>
      </w:r>
      <w:r w:rsidR="000B3C57">
        <w:rPr>
          <w:rFonts w:ascii="Calibri" w:hAnsi="Calibri" w:cs="Calibri" w:hint="cs"/>
          <w:sz w:val="32"/>
          <w:szCs w:val="32"/>
          <w:rtl/>
        </w:rPr>
        <w:t>ٍ</w:t>
      </w:r>
      <w:r w:rsidRPr="00B5340C">
        <w:rPr>
          <w:rFonts w:ascii="Calibri" w:hAnsi="Calibri" w:cs="Calibri"/>
          <w:sz w:val="32"/>
          <w:szCs w:val="32"/>
          <w:rtl/>
        </w:rPr>
        <w:t xml:space="preserve"> وابتهاج وسرور, فان ذلك من علامات ال</w:t>
      </w:r>
      <w:r w:rsidR="000B3C57">
        <w:rPr>
          <w:rFonts w:ascii="Calibri" w:hAnsi="Calibri" w:cs="Calibri" w:hint="cs"/>
          <w:sz w:val="32"/>
          <w:szCs w:val="32"/>
          <w:rtl/>
        </w:rPr>
        <w:t>إ</w:t>
      </w:r>
      <w:r w:rsidRPr="00B5340C">
        <w:rPr>
          <w:rFonts w:ascii="Calibri" w:hAnsi="Calibri" w:cs="Calibri"/>
          <w:sz w:val="32"/>
          <w:szCs w:val="32"/>
          <w:rtl/>
        </w:rPr>
        <w:t xml:space="preserve">يمان ولا يصبر عليه الاّ ممتحن قلبه </w:t>
      </w:r>
      <w:r w:rsidR="000B3C57" w:rsidRPr="00B5340C">
        <w:rPr>
          <w:rFonts w:ascii="Calibri" w:hAnsi="Calibri" w:cs="Calibri" w:hint="cs"/>
          <w:sz w:val="32"/>
          <w:szCs w:val="32"/>
          <w:rtl/>
        </w:rPr>
        <w:t>للإيمان</w:t>
      </w:r>
      <w:r w:rsidRPr="00B5340C">
        <w:rPr>
          <w:rFonts w:ascii="Calibri" w:hAnsi="Calibri" w:cs="Calibri"/>
          <w:sz w:val="32"/>
          <w:szCs w:val="32"/>
          <w:rtl/>
        </w:rPr>
        <w:t>.</w:t>
      </w:r>
      <w:r>
        <w:rPr>
          <w:rFonts w:ascii="Calibri" w:hAnsi="Calibri" w:cs="Calibri" w:hint="cs"/>
          <w:sz w:val="32"/>
          <w:szCs w:val="32"/>
          <w:rtl/>
        </w:rPr>
        <w:t xml:space="preserve"> </w:t>
      </w:r>
      <w:r>
        <w:rPr>
          <w:rStyle w:val="Slutkommentarsreferens"/>
          <w:rFonts w:ascii="Calibri" w:hAnsi="Calibri" w:cs="Calibri"/>
          <w:sz w:val="32"/>
          <w:szCs w:val="32"/>
          <w:rtl/>
        </w:rPr>
        <w:endnoteReference w:id="40"/>
      </w:r>
    </w:p>
    <w:p w14:paraId="400FF257" w14:textId="77777777" w:rsidR="00500A25" w:rsidRPr="00226B5E" w:rsidRDefault="00500A25" w:rsidP="00226B5E">
      <w:pPr>
        <w:rPr>
          <w:rFonts w:ascii="Calibri" w:hAnsi="Calibri" w:cs="Calibri"/>
          <w:b/>
          <w:bCs/>
          <w:color w:val="C45911" w:themeColor="accent2" w:themeShade="BF"/>
          <w:sz w:val="32"/>
          <w:szCs w:val="32"/>
          <w:rtl/>
        </w:rPr>
      </w:pPr>
      <w:r w:rsidRPr="00226B5E">
        <w:rPr>
          <w:rFonts w:ascii="Calibri" w:hAnsi="Calibri" w:cs="Calibri" w:hint="cs"/>
          <w:b/>
          <w:bCs/>
          <w:color w:val="C45911" w:themeColor="accent2" w:themeShade="BF"/>
          <w:sz w:val="32"/>
          <w:szCs w:val="32"/>
          <w:rtl/>
        </w:rPr>
        <w:t>ثانياً: يترتب على الخمس آثار دنيوية عديدة، نذكر منها الآتي:</w:t>
      </w:r>
    </w:p>
    <w:p w14:paraId="3ED0D04B" w14:textId="7C3CE104" w:rsidR="00500A25" w:rsidRPr="009A3FD2" w:rsidRDefault="00500A25" w:rsidP="001044FB">
      <w:pPr>
        <w:rPr>
          <w:rFonts w:ascii="Calibri" w:hAnsi="Calibri" w:cs="Calibri"/>
          <w:sz w:val="32"/>
          <w:szCs w:val="32"/>
          <w:rtl/>
        </w:rPr>
      </w:pPr>
      <w:r>
        <w:rPr>
          <w:rFonts w:ascii="Calibri" w:hAnsi="Calibri" w:cs="Calibri" w:hint="cs"/>
          <w:b/>
          <w:bCs/>
          <w:sz w:val="32"/>
          <w:szCs w:val="32"/>
          <w:rtl/>
        </w:rPr>
        <w:t xml:space="preserve">1-الخمس سبب في </w:t>
      </w:r>
      <w:r w:rsidRPr="009A3FD2">
        <w:rPr>
          <w:rFonts w:ascii="Calibri" w:hAnsi="Calibri" w:cs="Calibri"/>
          <w:b/>
          <w:bCs/>
          <w:sz w:val="32"/>
          <w:szCs w:val="32"/>
          <w:rtl/>
        </w:rPr>
        <w:t xml:space="preserve">تقوية </w:t>
      </w:r>
      <w:r>
        <w:rPr>
          <w:rFonts w:ascii="Calibri" w:hAnsi="Calibri" w:cs="Calibri" w:hint="cs"/>
          <w:b/>
          <w:bCs/>
          <w:sz w:val="32"/>
          <w:szCs w:val="32"/>
          <w:rtl/>
        </w:rPr>
        <w:t>ا</w:t>
      </w:r>
      <w:r w:rsidRPr="009A3FD2">
        <w:rPr>
          <w:rFonts w:ascii="Calibri" w:hAnsi="Calibri" w:cs="Calibri"/>
          <w:b/>
          <w:bCs/>
          <w:sz w:val="32"/>
          <w:szCs w:val="32"/>
          <w:rtl/>
        </w:rPr>
        <w:t>لدين</w:t>
      </w:r>
      <w:r w:rsidRPr="009A3FD2">
        <w:rPr>
          <w:rFonts w:ascii="Calibri" w:hAnsi="Calibri" w:cs="Calibri" w:hint="cs"/>
          <w:b/>
          <w:bCs/>
          <w:sz w:val="32"/>
          <w:szCs w:val="32"/>
          <w:rtl/>
        </w:rPr>
        <w:t>، ونصرة</w:t>
      </w:r>
      <w:r>
        <w:rPr>
          <w:rFonts w:ascii="Calibri" w:hAnsi="Calibri" w:cs="Calibri" w:hint="cs"/>
          <w:b/>
          <w:bCs/>
          <w:sz w:val="32"/>
          <w:szCs w:val="32"/>
          <w:rtl/>
        </w:rPr>
        <w:t>ٍ</w:t>
      </w:r>
      <w:r w:rsidRPr="009A3FD2">
        <w:rPr>
          <w:rFonts w:ascii="Calibri" w:hAnsi="Calibri" w:cs="Calibri" w:hint="cs"/>
          <w:b/>
          <w:bCs/>
          <w:sz w:val="32"/>
          <w:szCs w:val="32"/>
          <w:rtl/>
        </w:rPr>
        <w:t xml:space="preserve"> لأهل البيت </w:t>
      </w:r>
      <w:r w:rsidRPr="009A3FD2">
        <w:rPr>
          <w:rFonts w:ascii="Calibri" w:hAnsi="Calibri" w:cs="Calibri"/>
          <w:b/>
          <w:bCs/>
          <w:sz w:val="32"/>
          <w:szCs w:val="32"/>
        </w:rPr>
        <w:t xml:space="preserve"> </w:t>
      </w:r>
      <w:r w:rsidRPr="009A3FD2">
        <w:rPr>
          <w:rFonts w:ascii="Calibri" w:hAnsi="Calibri" w:cs="Calibri"/>
          <w:b/>
          <w:bCs/>
          <w:sz w:val="32"/>
          <w:szCs w:val="32"/>
        </w:rPr>
        <w:sym w:font="KFGQPC Arabic Symbols 01" w:char="F051"/>
      </w:r>
      <w:r>
        <w:rPr>
          <w:rFonts w:ascii="Calibri" w:hAnsi="Calibri" w:cs="Calibri" w:hint="cs"/>
          <w:b/>
          <w:bCs/>
          <w:sz w:val="32"/>
          <w:szCs w:val="32"/>
          <w:rtl/>
        </w:rPr>
        <w:t xml:space="preserve">، </w:t>
      </w:r>
      <w:r w:rsidRPr="009A3FD2">
        <w:rPr>
          <w:rFonts w:ascii="Calibri" w:hAnsi="Calibri" w:cs="Calibri" w:hint="cs"/>
          <w:b/>
          <w:bCs/>
          <w:sz w:val="32"/>
          <w:szCs w:val="32"/>
          <w:rtl/>
        </w:rPr>
        <w:t>وكفارة</w:t>
      </w:r>
      <w:r>
        <w:rPr>
          <w:rFonts w:ascii="Calibri" w:hAnsi="Calibri" w:cs="Calibri" w:hint="cs"/>
          <w:b/>
          <w:bCs/>
          <w:sz w:val="32"/>
          <w:szCs w:val="32"/>
          <w:rtl/>
        </w:rPr>
        <w:t>ٍ</w:t>
      </w:r>
      <w:r w:rsidRPr="009A3FD2">
        <w:rPr>
          <w:rFonts w:ascii="Calibri" w:hAnsi="Calibri" w:cs="Calibri" w:hint="cs"/>
          <w:b/>
          <w:bCs/>
          <w:sz w:val="32"/>
          <w:szCs w:val="32"/>
          <w:rtl/>
        </w:rPr>
        <w:t xml:space="preserve"> للذنوب، و</w:t>
      </w:r>
      <w:r>
        <w:rPr>
          <w:rFonts w:ascii="Calibri" w:hAnsi="Calibri" w:cs="Calibri" w:hint="cs"/>
          <w:b/>
          <w:bCs/>
          <w:sz w:val="32"/>
          <w:szCs w:val="32"/>
          <w:rtl/>
        </w:rPr>
        <w:t xml:space="preserve">سبب في </w:t>
      </w:r>
      <w:r w:rsidRPr="009A3FD2">
        <w:rPr>
          <w:rFonts w:ascii="Calibri" w:hAnsi="Calibri" w:cs="Calibri" w:hint="cs"/>
          <w:b/>
          <w:bCs/>
          <w:sz w:val="32"/>
          <w:szCs w:val="32"/>
          <w:rtl/>
        </w:rPr>
        <w:t>شمول دعاء الإمام</w:t>
      </w:r>
      <w:r w:rsidRPr="009A3FD2">
        <w:rPr>
          <w:rFonts w:ascii="Calibri" w:hAnsi="Calibri" w:cs="Calibri" w:hint="cs"/>
          <w:sz w:val="32"/>
          <w:szCs w:val="32"/>
          <w:rtl/>
        </w:rPr>
        <w:t xml:space="preserve"> </w:t>
      </w:r>
      <w:r w:rsidRPr="009A3FD2">
        <w:rPr>
          <w:rFonts w:ascii="Calibri" w:hAnsi="Calibri" w:cs="Calibri"/>
          <w:sz w:val="32"/>
          <w:szCs w:val="32"/>
        </w:rPr>
        <w:sym w:font="KFGQPC Arabic Symbols 01" w:char="F053"/>
      </w:r>
      <w:r w:rsidRPr="009A3FD2">
        <w:rPr>
          <w:rFonts w:ascii="Calibri" w:hAnsi="Calibri" w:cs="Calibri" w:hint="cs"/>
          <w:sz w:val="32"/>
          <w:szCs w:val="32"/>
          <w:rtl/>
        </w:rPr>
        <w:t xml:space="preserve">، فقد روي </w:t>
      </w:r>
      <w:r w:rsidRPr="009A3FD2">
        <w:rPr>
          <w:rFonts w:ascii="Calibri" w:hAnsi="Calibri" w:cs="Calibri"/>
          <w:sz w:val="32"/>
          <w:szCs w:val="32"/>
          <w:rtl/>
        </w:rPr>
        <w:t>عن محمد بن زيد الطبري  قال : كتب رجل من تجار فارس من بعض موالي أبي الحسن الرضا ( عليه السلام ) يسأله الأذن في الخمس ، فكتب إليه :</w:t>
      </w:r>
      <w:r w:rsidRPr="009A3FD2">
        <w:rPr>
          <w:rFonts w:ascii="Calibri" w:hAnsi="Calibri" w:cs="Calibri" w:hint="cs"/>
          <w:sz w:val="32"/>
          <w:szCs w:val="32"/>
          <w:rtl/>
        </w:rPr>
        <w:t xml:space="preserve"> </w:t>
      </w:r>
      <w:r w:rsidRPr="009A3FD2">
        <w:rPr>
          <w:rFonts w:ascii="Calibri" w:hAnsi="Calibri" w:cs="Calibri"/>
          <w:sz w:val="32"/>
          <w:szCs w:val="32"/>
          <w:rtl/>
        </w:rPr>
        <w:t xml:space="preserve"> بسم الله الرحمن الرحيم ، إن الله واسع كريم ، ضمن على العمل الثواب ، وعلى الضيق الهم ، لا يحل مال إلا من وجه أحله الله ، إن الخمس عوننا على دي</w:t>
      </w:r>
      <w:r>
        <w:rPr>
          <w:rFonts w:ascii="Calibri" w:hAnsi="Calibri" w:cs="Calibri"/>
          <w:sz w:val="32"/>
          <w:szCs w:val="32"/>
          <w:rtl/>
        </w:rPr>
        <w:t xml:space="preserve">ننا وعلى </w:t>
      </w:r>
      <w:proofErr w:type="spellStart"/>
      <w:r>
        <w:rPr>
          <w:rFonts w:ascii="Calibri" w:hAnsi="Calibri" w:cs="Calibri"/>
          <w:sz w:val="32"/>
          <w:szCs w:val="32"/>
          <w:rtl/>
        </w:rPr>
        <w:t>عيالاتنا</w:t>
      </w:r>
      <w:proofErr w:type="spellEnd"/>
      <w:r>
        <w:rPr>
          <w:rFonts w:ascii="Calibri" w:hAnsi="Calibri" w:cs="Calibri"/>
          <w:sz w:val="32"/>
          <w:szCs w:val="32"/>
          <w:rtl/>
        </w:rPr>
        <w:t xml:space="preserve"> وعلى أموالنا </w:t>
      </w:r>
      <w:r>
        <w:rPr>
          <w:rStyle w:val="Slutkommentarsreferens"/>
          <w:rFonts w:ascii="Calibri" w:hAnsi="Calibri" w:cs="Calibri"/>
          <w:sz w:val="32"/>
          <w:szCs w:val="32"/>
          <w:rtl/>
        </w:rPr>
        <w:endnoteReference w:id="41"/>
      </w:r>
      <w:r w:rsidRPr="009A3FD2">
        <w:rPr>
          <w:rFonts w:ascii="Calibri" w:hAnsi="Calibri" w:cs="Calibri"/>
          <w:sz w:val="32"/>
          <w:szCs w:val="32"/>
          <w:rtl/>
        </w:rPr>
        <w:t xml:space="preserve"> ، وما نبذله ونشتري من أعراضنا ممن نخاف سطوته ، فلا </w:t>
      </w:r>
      <w:proofErr w:type="spellStart"/>
      <w:r w:rsidRPr="009A3FD2">
        <w:rPr>
          <w:rFonts w:ascii="Calibri" w:hAnsi="Calibri" w:cs="Calibri"/>
          <w:sz w:val="32"/>
          <w:szCs w:val="32"/>
          <w:rtl/>
        </w:rPr>
        <w:t>تزووه</w:t>
      </w:r>
      <w:proofErr w:type="spellEnd"/>
      <w:r w:rsidRPr="009A3FD2">
        <w:rPr>
          <w:rFonts w:ascii="Calibri" w:hAnsi="Calibri" w:cs="Calibri"/>
          <w:sz w:val="32"/>
          <w:szCs w:val="32"/>
          <w:rtl/>
        </w:rPr>
        <w:t xml:space="preserve"> عنا ، ولا تحرموا </w:t>
      </w:r>
      <w:r w:rsidR="000B3C57">
        <w:rPr>
          <w:rFonts w:ascii="Calibri" w:hAnsi="Calibri" w:cs="Calibri" w:hint="cs"/>
          <w:sz w:val="32"/>
          <w:szCs w:val="32"/>
          <w:rtl/>
        </w:rPr>
        <w:t>أ</w:t>
      </w:r>
      <w:r w:rsidRPr="009A3FD2">
        <w:rPr>
          <w:rFonts w:ascii="Calibri" w:hAnsi="Calibri" w:cs="Calibri"/>
          <w:sz w:val="32"/>
          <w:szCs w:val="32"/>
          <w:rtl/>
        </w:rPr>
        <w:t>نفسكم دعاءنا ما قدرتم عليه فان إخراجه مفتاح رزقكم ، وتمحيص ذنوبكم ، وما تمهدون لأنفسكم ليوم فاقتكم ، والمسلم من يفي لله بما عهد إليه ، وليس المسلم من أجاب باللسان وخالف ب</w:t>
      </w:r>
      <w:r>
        <w:rPr>
          <w:rFonts w:ascii="Calibri" w:hAnsi="Calibri" w:cs="Calibri"/>
          <w:sz w:val="32"/>
          <w:szCs w:val="32"/>
          <w:rtl/>
        </w:rPr>
        <w:t xml:space="preserve">القلب ، والسلام . </w:t>
      </w:r>
      <w:r>
        <w:rPr>
          <w:rStyle w:val="Slutkommentarsreferens"/>
          <w:rFonts w:ascii="Calibri" w:hAnsi="Calibri" w:cs="Calibri"/>
          <w:sz w:val="32"/>
          <w:szCs w:val="32"/>
          <w:rtl/>
        </w:rPr>
        <w:endnoteReference w:id="42"/>
      </w:r>
    </w:p>
    <w:p w14:paraId="6BD39B2B" w14:textId="5C8DBA98" w:rsidR="00500A25" w:rsidRDefault="003267A6" w:rsidP="001044FB">
      <w:pPr>
        <w:rPr>
          <w:rFonts w:ascii="Calibri" w:hAnsi="Calibri" w:cs="Calibri"/>
          <w:sz w:val="32"/>
          <w:szCs w:val="32"/>
          <w:rtl/>
        </w:rPr>
      </w:pPr>
      <w:r>
        <w:rPr>
          <w:rFonts w:ascii="Calibri" w:hAnsi="Calibri" w:cs="Calibri" w:hint="cs"/>
          <w:b/>
          <w:bCs/>
          <w:sz w:val="32"/>
          <w:szCs w:val="32"/>
          <w:rtl/>
        </w:rPr>
        <w:t>2</w:t>
      </w:r>
      <w:r w:rsidRPr="009A3FD2">
        <w:rPr>
          <w:rFonts w:ascii="Calibri" w:hAnsi="Calibri" w:cs="Calibri" w:hint="cs"/>
          <w:b/>
          <w:bCs/>
          <w:sz w:val="32"/>
          <w:szCs w:val="32"/>
          <w:rtl/>
        </w:rPr>
        <w:t>-الخمس</w:t>
      </w:r>
      <w:r w:rsidR="00500A25" w:rsidRPr="009A3FD2">
        <w:rPr>
          <w:rFonts w:ascii="Calibri" w:hAnsi="Calibri" w:cs="Calibri" w:hint="cs"/>
          <w:b/>
          <w:bCs/>
          <w:sz w:val="32"/>
          <w:szCs w:val="32"/>
          <w:rtl/>
        </w:rPr>
        <w:t xml:space="preserve"> ي</w:t>
      </w:r>
      <w:r w:rsidR="00500A25" w:rsidRPr="009A3FD2">
        <w:rPr>
          <w:rFonts w:ascii="Calibri" w:hAnsi="Calibri" w:cs="Calibri"/>
          <w:b/>
          <w:bCs/>
          <w:sz w:val="32"/>
          <w:szCs w:val="32"/>
          <w:rtl/>
        </w:rPr>
        <w:t>دفع البلاء:</w:t>
      </w:r>
      <w:r w:rsidR="00500A25" w:rsidRPr="00CA5EC7">
        <w:rPr>
          <w:rFonts w:ascii="Calibri" w:hAnsi="Calibri" w:cs="Calibri"/>
          <w:sz w:val="32"/>
          <w:szCs w:val="32"/>
          <w:rtl/>
        </w:rPr>
        <w:t xml:space="preserve"> عن رسول الله صلى الله عليه وآله وسلم: "الصدقة</w:t>
      </w:r>
      <w:r w:rsidR="00500A25">
        <w:rPr>
          <w:rFonts w:ascii="Calibri" w:hAnsi="Calibri" w:cs="Calibri" w:hint="cs"/>
          <w:sz w:val="32"/>
          <w:szCs w:val="32"/>
          <w:rtl/>
        </w:rPr>
        <w:t xml:space="preserve"> </w:t>
      </w:r>
      <w:r w:rsidR="00500A25" w:rsidRPr="00CA5EC7">
        <w:rPr>
          <w:rFonts w:ascii="Calibri" w:hAnsi="Calibri" w:cs="Calibri"/>
          <w:sz w:val="32"/>
          <w:szCs w:val="32"/>
          <w:rtl/>
        </w:rPr>
        <w:t>تمنع</w:t>
      </w:r>
      <w:r w:rsidR="00500A25">
        <w:rPr>
          <w:rFonts w:ascii="Calibri" w:hAnsi="Calibri" w:cs="Calibri"/>
          <w:sz w:val="32"/>
          <w:szCs w:val="32"/>
          <w:rtl/>
        </w:rPr>
        <w:t xml:space="preserve"> سبعين نوعًا من أنواع البلاء"</w:t>
      </w:r>
      <w:r w:rsidR="00500A25" w:rsidRPr="00CA5EC7">
        <w:rPr>
          <w:rFonts w:ascii="Calibri" w:hAnsi="Calibri" w:cs="Calibri"/>
          <w:sz w:val="32"/>
          <w:szCs w:val="32"/>
          <w:rtl/>
        </w:rPr>
        <w:t xml:space="preserve"> </w:t>
      </w:r>
      <w:r w:rsidR="00500A25">
        <w:rPr>
          <w:rStyle w:val="Slutkommentarsreferens"/>
          <w:rFonts w:ascii="Calibri" w:hAnsi="Calibri" w:cs="Calibri"/>
          <w:sz w:val="32"/>
          <w:szCs w:val="32"/>
          <w:rtl/>
        </w:rPr>
        <w:endnoteReference w:id="43"/>
      </w:r>
    </w:p>
    <w:p w14:paraId="2FF4BD3A" w14:textId="46915887" w:rsidR="00500A25" w:rsidRDefault="00500A25" w:rsidP="00FB75B3">
      <w:pPr>
        <w:rPr>
          <w:rFonts w:ascii="Calibri" w:hAnsi="Calibri" w:cs="Calibri"/>
          <w:sz w:val="32"/>
          <w:szCs w:val="32"/>
          <w:rtl/>
        </w:rPr>
      </w:pPr>
      <w:r>
        <w:rPr>
          <w:rFonts w:ascii="Calibri" w:hAnsi="Calibri" w:cs="Calibri" w:hint="cs"/>
          <w:sz w:val="32"/>
          <w:szCs w:val="32"/>
          <w:rtl/>
        </w:rPr>
        <w:t>ف</w:t>
      </w:r>
      <w:r w:rsidR="00FB75B3">
        <w:rPr>
          <w:rFonts w:ascii="Calibri" w:hAnsi="Calibri" w:cs="Calibri" w:hint="cs"/>
          <w:sz w:val="32"/>
          <w:szCs w:val="32"/>
          <w:rtl/>
        </w:rPr>
        <w:t>إ</w:t>
      </w:r>
      <w:r>
        <w:rPr>
          <w:rFonts w:ascii="Calibri" w:hAnsi="Calibri" w:cs="Calibri" w:hint="cs"/>
          <w:sz w:val="32"/>
          <w:szCs w:val="32"/>
          <w:rtl/>
        </w:rPr>
        <w:t xml:space="preserve">ن من مصاديق الصدقة هو الخمس؛ لأن </w:t>
      </w:r>
      <w:r>
        <w:rPr>
          <w:rFonts w:ascii="Calibri" w:hAnsi="Calibri" w:cs="Calibri"/>
          <w:sz w:val="32"/>
          <w:szCs w:val="32"/>
          <w:rtl/>
        </w:rPr>
        <w:t>الصدقات تنقسم إلى قسمي</w:t>
      </w:r>
      <w:r w:rsidR="000B3C57">
        <w:rPr>
          <w:rFonts w:ascii="Calibri" w:hAnsi="Calibri" w:cs="Calibri" w:hint="cs"/>
          <w:sz w:val="32"/>
          <w:szCs w:val="32"/>
          <w:rtl/>
        </w:rPr>
        <w:t>ن</w:t>
      </w:r>
      <w:r>
        <w:rPr>
          <w:rFonts w:ascii="Calibri" w:hAnsi="Calibri" w:cs="Calibri" w:hint="cs"/>
          <w:sz w:val="32"/>
          <w:szCs w:val="32"/>
          <w:rtl/>
        </w:rPr>
        <w:t xml:space="preserve">: صدقة واجبة، وصدقة مستحبة، فأما </w:t>
      </w:r>
      <w:r>
        <w:rPr>
          <w:rFonts w:ascii="Calibri" w:hAnsi="Calibri" w:cs="Calibri"/>
          <w:sz w:val="32"/>
          <w:szCs w:val="32"/>
          <w:rtl/>
        </w:rPr>
        <w:t>الواجبة</w:t>
      </w:r>
      <w:r>
        <w:rPr>
          <w:rFonts w:ascii="Calibri" w:hAnsi="Calibri" w:cs="Calibri" w:hint="cs"/>
          <w:sz w:val="32"/>
          <w:szCs w:val="32"/>
          <w:rtl/>
        </w:rPr>
        <w:t xml:space="preserve"> فهي </w:t>
      </w:r>
      <w:r>
        <w:rPr>
          <w:rFonts w:ascii="Calibri" w:hAnsi="Calibri" w:cs="Calibri"/>
          <w:sz w:val="32"/>
          <w:szCs w:val="32"/>
          <w:rtl/>
        </w:rPr>
        <w:t>الزكاة، والخمس، وزكاة الفطرة.</w:t>
      </w:r>
      <w:r>
        <w:rPr>
          <w:rStyle w:val="Slutkommentarsreferens"/>
          <w:rFonts w:ascii="Calibri" w:hAnsi="Calibri" w:cs="Calibri"/>
          <w:sz w:val="32"/>
          <w:szCs w:val="32"/>
          <w:rtl/>
        </w:rPr>
        <w:endnoteReference w:id="44"/>
      </w:r>
    </w:p>
    <w:p w14:paraId="5B0C369B" w14:textId="71C9EC2F" w:rsidR="00500A25" w:rsidRPr="00CA5EC7" w:rsidRDefault="003267A6" w:rsidP="001044FB">
      <w:pPr>
        <w:rPr>
          <w:rFonts w:ascii="Calibri" w:hAnsi="Calibri" w:cs="Calibri"/>
          <w:sz w:val="32"/>
          <w:szCs w:val="32"/>
          <w:rtl/>
        </w:rPr>
      </w:pPr>
      <w:r>
        <w:rPr>
          <w:rFonts w:ascii="Calibri" w:hAnsi="Calibri" w:cs="Calibri" w:hint="cs"/>
          <w:b/>
          <w:bCs/>
          <w:sz w:val="32"/>
          <w:szCs w:val="32"/>
          <w:rtl/>
        </w:rPr>
        <w:t>3</w:t>
      </w:r>
      <w:r w:rsidRPr="003208F4">
        <w:rPr>
          <w:rFonts w:ascii="Calibri" w:hAnsi="Calibri" w:cs="Calibri" w:hint="cs"/>
          <w:b/>
          <w:bCs/>
          <w:sz w:val="32"/>
          <w:szCs w:val="32"/>
          <w:rtl/>
        </w:rPr>
        <w:t>-الخمس</w:t>
      </w:r>
      <w:r w:rsidR="00500A25" w:rsidRPr="003208F4">
        <w:rPr>
          <w:rFonts w:ascii="Calibri" w:hAnsi="Calibri" w:cs="Calibri" w:hint="cs"/>
          <w:b/>
          <w:bCs/>
          <w:sz w:val="32"/>
          <w:szCs w:val="32"/>
          <w:rtl/>
        </w:rPr>
        <w:t xml:space="preserve"> ي</w:t>
      </w:r>
      <w:r w:rsidR="00500A25" w:rsidRPr="003208F4">
        <w:rPr>
          <w:rFonts w:ascii="Calibri" w:hAnsi="Calibri" w:cs="Calibri"/>
          <w:b/>
          <w:bCs/>
          <w:sz w:val="32"/>
          <w:szCs w:val="32"/>
          <w:rtl/>
        </w:rPr>
        <w:t>زيد العمر:</w:t>
      </w:r>
      <w:r w:rsidR="00500A25" w:rsidRPr="00CA5EC7">
        <w:rPr>
          <w:rFonts w:ascii="Calibri" w:hAnsi="Calibri" w:cs="Calibri"/>
          <w:sz w:val="32"/>
          <w:szCs w:val="32"/>
          <w:rtl/>
        </w:rPr>
        <w:t xml:space="preserve"> عن الرسول الأكرم صلى الله عليه وآله وسلم: "</w:t>
      </w:r>
      <w:r w:rsidRPr="00CA5EC7">
        <w:rPr>
          <w:rFonts w:ascii="Calibri" w:hAnsi="Calibri" w:cs="Calibri" w:hint="cs"/>
          <w:sz w:val="32"/>
          <w:szCs w:val="32"/>
          <w:rtl/>
        </w:rPr>
        <w:t>تصدّقوا،</w:t>
      </w:r>
      <w:r w:rsidR="00500A25" w:rsidRPr="00CA5EC7">
        <w:rPr>
          <w:rFonts w:ascii="Calibri" w:hAnsi="Calibri" w:cs="Calibri"/>
          <w:sz w:val="32"/>
          <w:szCs w:val="32"/>
          <w:rtl/>
        </w:rPr>
        <w:t xml:space="preserve"> وداووا مرضاكم بالصدقة</w:t>
      </w:r>
      <w:r w:rsidR="00500A25">
        <w:rPr>
          <w:rFonts w:ascii="Calibri" w:hAnsi="Calibri" w:cs="Calibri" w:hint="cs"/>
          <w:sz w:val="32"/>
          <w:szCs w:val="32"/>
          <w:rtl/>
        </w:rPr>
        <w:t xml:space="preserve">، </w:t>
      </w:r>
      <w:r w:rsidR="00500A25" w:rsidRPr="00CA5EC7">
        <w:rPr>
          <w:rFonts w:ascii="Calibri" w:hAnsi="Calibri" w:cs="Calibri"/>
          <w:sz w:val="32"/>
          <w:szCs w:val="32"/>
          <w:rtl/>
        </w:rPr>
        <w:t xml:space="preserve">فإنّ الصدقة تدفع عن الأعراض </w:t>
      </w:r>
      <w:r w:rsidRPr="00CA5EC7">
        <w:rPr>
          <w:rFonts w:ascii="Calibri" w:hAnsi="Calibri" w:cs="Calibri" w:hint="cs"/>
          <w:sz w:val="32"/>
          <w:szCs w:val="32"/>
          <w:rtl/>
        </w:rPr>
        <w:t>والأمراض،</w:t>
      </w:r>
      <w:r w:rsidR="00500A25" w:rsidRPr="00CA5EC7">
        <w:rPr>
          <w:rFonts w:ascii="Calibri" w:hAnsi="Calibri" w:cs="Calibri"/>
          <w:sz w:val="32"/>
          <w:szCs w:val="32"/>
          <w:rtl/>
        </w:rPr>
        <w:t xml:space="preserve"> وهي زيادة في أعماركم وحسناتكم" </w:t>
      </w:r>
      <w:r w:rsidR="00500A25">
        <w:rPr>
          <w:rStyle w:val="Slutkommentarsreferens"/>
          <w:rFonts w:ascii="Calibri" w:hAnsi="Calibri" w:cs="Calibri"/>
          <w:sz w:val="32"/>
          <w:szCs w:val="32"/>
          <w:rtl/>
        </w:rPr>
        <w:endnoteReference w:id="45"/>
      </w:r>
    </w:p>
    <w:p w14:paraId="7E97BEA8" w14:textId="1667AFDE" w:rsidR="00500A25" w:rsidRPr="00CA5EC7" w:rsidRDefault="003267A6" w:rsidP="001044FB">
      <w:pPr>
        <w:rPr>
          <w:rFonts w:ascii="Calibri" w:hAnsi="Calibri" w:cs="Calibri"/>
          <w:sz w:val="32"/>
          <w:szCs w:val="32"/>
          <w:rtl/>
        </w:rPr>
      </w:pPr>
      <w:r>
        <w:rPr>
          <w:rFonts w:ascii="Calibri" w:hAnsi="Calibri" w:cs="Calibri" w:hint="cs"/>
          <w:b/>
          <w:bCs/>
          <w:sz w:val="32"/>
          <w:szCs w:val="32"/>
          <w:rtl/>
        </w:rPr>
        <w:t>4</w:t>
      </w:r>
      <w:r w:rsidRPr="003208F4">
        <w:rPr>
          <w:rFonts w:ascii="Calibri" w:hAnsi="Calibri" w:cs="Calibri" w:hint="cs"/>
          <w:b/>
          <w:bCs/>
          <w:sz w:val="32"/>
          <w:szCs w:val="32"/>
          <w:rtl/>
        </w:rPr>
        <w:t>-الخمس</w:t>
      </w:r>
      <w:r w:rsidR="00500A25" w:rsidRPr="003208F4">
        <w:rPr>
          <w:rFonts w:ascii="Calibri" w:hAnsi="Calibri" w:cs="Calibri" w:hint="cs"/>
          <w:b/>
          <w:bCs/>
          <w:sz w:val="32"/>
          <w:szCs w:val="32"/>
          <w:rtl/>
        </w:rPr>
        <w:t xml:space="preserve"> ي</w:t>
      </w:r>
      <w:r w:rsidR="00500A25" w:rsidRPr="003208F4">
        <w:rPr>
          <w:rFonts w:ascii="Calibri" w:hAnsi="Calibri" w:cs="Calibri"/>
          <w:b/>
          <w:bCs/>
          <w:sz w:val="32"/>
          <w:szCs w:val="32"/>
          <w:rtl/>
        </w:rPr>
        <w:t>دفع ميتة السوء:</w:t>
      </w:r>
      <w:r w:rsidR="00500A25" w:rsidRPr="00CA5EC7">
        <w:rPr>
          <w:rFonts w:ascii="Calibri" w:hAnsi="Calibri" w:cs="Calibri"/>
          <w:sz w:val="32"/>
          <w:szCs w:val="32"/>
          <w:rtl/>
        </w:rPr>
        <w:t xml:space="preserve"> عن الإمام الباقر عليه السلام: "البرّ والصدقة ينفيان </w:t>
      </w:r>
      <w:r w:rsidRPr="00CA5EC7">
        <w:rPr>
          <w:rFonts w:ascii="Calibri" w:hAnsi="Calibri" w:cs="Calibri" w:hint="cs"/>
          <w:sz w:val="32"/>
          <w:szCs w:val="32"/>
          <w:rtl/>
        </w:rPr>
        <w:t>الفقر،</w:t>
      </w:r>
      <w:r w:rsidR="00500A25" w:rsidRPr="00CA5EC7">
        <w:rPr>
          <w:rFonts w:ascii="Calibri" w:hAnsi="Calibri" w:cs="Calibri"/>
          <w:sz w:val="32"/>
          <w:szCs w:val="32"/>
          <w:rtl/>
        </w:rPr>
        <w:t xml:space="preserve"> ويزيدان في </w:t>
      </w:r>
      <w:r w:rsidRPr="00CA5EC7">
        <w:rPr>
          <w:rFonts w:ascii="Calibri" w:hAnsi="Calibri" w:cs="Calibri" w:hint="cs"/>
          <w:sz w:val="32"/>
          <w:szCs w:val="32"/>
          <w:rtl/>
        </w:rPr>
        <w:t>العمر،</w:t>
      </w:r>
      <w:r w:rsidR="00500A25" w:rsidRPr="00CA5EC7">
        <w:rPr>
          <w:rFonts w:ascii="Calibri" w:hAnsi="Calibri" w:cs="Calibri"/>
          <w:sz w:val="32"/>
          <w:szCs w:val="32"/>
          <w:rtl/>
        </w:rPr>
        <w:t xml:space="preserve"> ويدفعان سبعي</w:t>
      </w:r>
      <w:r w:rsidR="00500A25">
        <w:rPr>
          <w:rFonts w:ascii="Calibri" w:hAnsi="Calibri" w:cs="Calibri"/>
          <w:sz w:val="32"/>
          <w:szCs w:val="32"/>
          <w:rtl/>
        </w:rPr>
        <w:t>ن ميتة سوء"</w:t>
      </w:r>
      <w:r w:rsidR="00500A25">
        <w:rPr>
          <w:rStyle w:val="Slutkommentarsreferens"/>
          <w:rFonts w:ascii="Calibri" w:hAnsi="Calibri" w:cs="Calibri"/>
          <w:sz w:val="32"/>
          <w:szCs w:val="32"/>
          <w:rtl/>
        </w:rPr>
        <w:endnoteReference w:id="46"/>
      </w:r>
    </w:p>
    <w:p w14:paraId="1E7A37E2" w14:textId="60E39F3E" w:rsidR="00500A25" w:rsidRDefault="003267A6" w:rsidP="001044FB">
      <w:pPr>
        <w:rPr>
          <w:rStyle w:val="10"/>
          <w:rFonts w:cs="Calibri"/>
          <w:sz w:val="32"/>
          <w:szCs w:val="32"/>
          <w:rtl/>
        </w:rPr>
      </w:pPr>
      <w:r>
        <w:rPr>
          <w:rFonts w:ascii="Calibri" w:hAnsi="Calibri" w:cs="Calibri" w:hint="cs"/>
          <w:b/>
          <w:bCs/>
          <w:sz w:val="32"/>
          <w:szCs w:val="32"/>
          <w:rtl/>
        </w:rPr>
        <w:t>5</w:t>
      </w:r>
      <w:r w:rsidRPr="003208F4">
        <w:rPr>
          <w:rFonts w:ascii="Calibri" w:hAnsi="Calibri" w:cs="Calibri" w:hint="cs"/>
          <w:b/>
          <w:bCs/>
          <w:sz w:val="32"/>
          <w:szCs w:val="32"/>
          <w:rtl/>
        </w:rPr>
        <w:t>-الخمس</w:t>
      </w:r>
      <w:r w:rsidR="00500A25" w:rsidRPr="003208F4">
        <w:rPr>
          <w:rStyle w:val="10"/>
          <w:rFonts w:cs="Calibri"/>
          <w:b/>
          <w:bCs/>
          <w:sz w:val="32"/>
          <w:szCs w:val="32"/>
          <w:rtl/>
        </w:rPr>
        <w:t xml:space="preserve"> </w:t>
      </w:r>
      <w:r w:rsidR="00500A25" w:rsidRPr="003208F4">
        <w:rPr>
          <w:rStyle w:val="10"/>
          <w:rFonts w:cs="Calibri" w:hint="cs"/>
          <w:b/>
          <w:bCs/>
          <w:sz w:val="32"/>
          <w:szCs w:val="32"/>
          <w:rtl/>
        </w:rPr>
        <w:t>ي</w:t>
      </w:r>
      <w:r w:rsidR="00500A25" w:rsidRPr="003208F4">
        <w:rPr>
          <w:rStyle w:val="10"/>
          <w:rFonts w:cs="Calibri"/>
          <w:b/>
          <w:bCs/>
          <w:sz w:val="32"/>
          <w:szCs w:val="32"/>
          <w:rtl/>
        </w:rPr>
        <w:t xml:space="preserve">حقق التكافل الاجتماعي </w:t>
      </w:r>
      <w:r w:rsidR="00500A25">
        <w:rPr>
          <w:rStyle w:val="10"/>
          <w:rFonts w:cs="Calibri"/>
          <w:sz w:val="32"/>
          <w:szCs w:val="32"/>
          <w:rtl/>
        </w:rPr>
        <w:t>لأن فيه مواساة الفقراء وسد حاجات البؤساء والمحتاجين، ويجمع القلوب المشتتة على الإيمان.</w:t>
      </w:r>
      <w:r w:rsidR="00500A25" w:rsidRPr="00544AFC">
        <w:rPr>
          <w:rtl/>
        </w:rPr>
        <w:t xml:space="preserve"> </w:t>
      </w:r>
      <w:r w:rsidR="00500A25">
        <w:rPr>
          <w:rStyle w:val="10"/>
          <w:rFonts w:cs="Calibri" w:hint="cs"/>
          <w:sz w:val="32"/>
          <w:szCs w:val="32"/>
          <w:rtl/>
        </w:rPr>
        <w:t xml:space="preserve">روي </w:t>
      </w:r>
      <w:r w:rsidR="00500A25" w:rsidRPr="00544AFC">
        <w:rPr>
          <w:rStyle w:val="10"/>
          <w:rFonts w:cs="Calibri"/>
          <w:sz w:val="32"/>
          <w:szCs w:val="32"/>
          <w:rtl/>
        </w:rPr>
        <w:t xml:space="preserve">عن الكاظم عليه السلام قال: «وجعل للفقراء ـ قرابة الرسول ـ نصف الخمس فأغناهم </w:t>
      </w:r>
      <w:r w:rsidR="00500A25">
        <w:rPr>
          <w:rStyle w:val="10"/>
          <w:rFonts w:cs="Calibri"/>
          <w:sz w:val="32"/>
          <w:szCs w:val="32"/>
          <w:rtl/>
        </w:rPr>
        <w:t xml:space="preserve">به عن صدقات الناس...» </w:t>
      </w:r>
      <w:r w:rsidR="00500A25">
        <w:rPr>
          <w:rStyle w:val="Slutkommentarsreferens"/>
          <w:rFonts w:cs="Calibri"/>
          <w:sz w:val="32"/>
          <w:szCs w:val="32"/>
          <w:rtl/>
        </w:rPr>
        <w:endnoteReference w:id="47"/>
      </w:r>
    </w:p>
    <w:p w14:paraId="51BE8E86" w14:textId="7BF77755" w:rsidR="00500A25" w:rsidRPr="00B5340C" w:rsidRDefault="003267A6" w:rsidP="001044FB">
      <w:pPr>
        <w:rPr>
          <w:rFonts w:ascii="Calibri" w:hAnsi="Calibri" w:cs="Calibri"/>
          <w:sz w:val="32"/>
          <w:szCs w:val="32"/>
          <w:rtl/>
        </w:rPr>
      </w:pPr>
      <w:r>
        <w:rPr>
          <w:rStyle w:val="10"/>
          <w:rFonts w:cs="Calibri" w:hint="cs"/>
          <w:b/>
          <w:bCs/>
          <w:sz w:val="32"/>
          <w:szCs w:val="32"/>
          <w:rtl/>
        </w:rPr>
        <w:t>6</w:t>
      </w:r>
      <w:r w:rsidRPr="003208F4">
        <w:rPr>
          <w:rStyle w:val="10"/>
          <w:rFonts w:cs="Calibri" w:hint="cs"/>
          <w:b/>
          <w:bCs/>
          <w:sz w:val="32"/>
          <w:szCs w:val="32"/>
          <w:rtl/>
        </w:rPr>
        <w:t>-الخمس</w:t>
      </w:r>
      <w:r w:rsidR="00500A25" w:rsidRPr="003208F4">
        <w:rPr>
          <w:rStyle w:val="10"/>
          <w:rFonts w:cs="Calibri"/>
          <w:b/>
          <w:bCs/>
          <w:sz w:val="32"/>
          <w:szCs w:val="32"/>
          <w:rtl/>
        </w:rPr>
        <w:t xml:space="preserve"> </w:t>
      </w:r>
      <w:r w:rsidR="00500A25">
        <w:rPr>
          <w:rStyle w:val="10"/>
          <w:rFonts w:cs="Calibri" w:hint="cs"/>
          <w:b/>
          <w:bCs/>
          <w:sz w:val="32"/>
          <w:szCs w:val="32"/>
          <w:rtl/>
        </w:rPr>
        <w:t xml:space="preserve">سبب في </w:t>
      </w:r>
      <w:r w:rsidR="00500A25" w:rsidRPr="003208F4">
        <w:rPr>
          <w:rStyle w:val="10"/>
          <w:rFonts w:cs="Calibri"/>
          <w:b/>
          <w:bCs/>
          <w:sz w:val="32"/>
          <w:szCs w:val="32"/>
          <w:rtl/>
        </w:rPr>
        <w:t>تزكية نفس المؤمن وتطهير روحه من الأدناس</w:t>
      </w:r>
      <w:r w:rsidR="00500A25" w:rsidRPr="00B5340C">
        <w:rPr>
          <w:rFonts w:ascii="Calibri" w:hAnsi="Calibri" w:cs="Calibri" w:hint="cs"/>
          <w:sz w:val="32"/>
          <w:szCs w:val="32"/>
          <w:rtl/>
        </w:rPr>
        <w:t xml:space="preserve">، قال تعالى: </w:t>
      </w:r>
      <w:r w:rsidR="00500A25" w:rsidRPr="00B5340C">
        <w:rPr>
          <w:rFonts w:ascii="Calibri" w:hAnsi="Calibri" w:cs="Calibri"/>
          <w:sz w:val="32"/>
          <w:szCs w:val="32"/>
          <w:rtl/>
        </w:rPr>
        <w:t>خُذْ مِنْ أَمْوَالِهِمْ صَدَقَةً تُطَهِّرُهُمْ وَتُزَكِّيهِم</w:t>
      </w:r>
      <w:r w:rsidR="00500A25" w:rsidRPr="00B5340C">
        <w:rPr>
          <w:rFonts w:ascii="Calibri" w:hAnsi="Calibri" w:cs="Calibri" w:hint="cs"/>
          <w:sz w:val="32"/>
          <w:szCs w:val="32"/>
          <w:rtl/>
        </w:rPr>
        <w:t xml:space="preserve">. </w:t>
      </w:r>
      <w:r w:rsidR="00500A25">
        <w:rPr>
          <w:rStyle w:val="Slutkommentarsreferens"/>
          <w:rFonts w:ascii="Calibri" w:hAnsi="Calibri" w:cs="Calibri"/>
          <w:sz w:val="32"/>
          <w:szCs w:val="32"/>
          <w:rtl/>
        </w:rPr>
        <w:endnoteReference w:id="48"/>
      </w:r>
    </w:p>
    <w:p w14:paraId="166E9814" w14:textId="26362436" w:rsidR="00500A25" w:rsidRPr="00B5340C" w:rsidRDefault="00500A25" w:rsidP="003208F4">
      <w:pPr>
        <w:rPr>
          <w:rFonts w:ascii="Calibri" w:hAnsi="Calibri" w:cs="Calibri"/>
          <w:sz w:val="32"/>
          <w:szCs w:val="32"/>
          <w:rtl/>
        </w:rPr>
      </w:pPr>
      <w:r w:rsidRPr="00B5340C">
        <w:rPr>
          <w:rFonts w:ascii="Calibri" w:hAnsi="Calibri" w:cs="Calibri" w:hint="cs"/>
          <w:sz w:val="32"/>
          <w:szCs w:val="32"/>
          <w:rtl/>
        </w:rPr>
        <w:t xml:space="preserve">فمن </w:t>
      </w:r>
      <w:r w:rsidRPr="00B5340C">
        <w:rPr>
          <w:rFonts w:ascii="Calibri" w:hAnsi="Calibri" w:cs="Calibri"/>
          <w:sz w:val="32"/>
          <w:szCs w:val="32"/>
          <w:rtl/>
        </w:rPr>
        <w:t>الأمور الّتي تجعل حبّ المال أداة مهلكة بيد صاحبها إذا لم يُضبط بما يُريده الشرع المبين والعقل الرصين</w:t>
      </w:r>
      <w:r w:rsidRPr="00B5340C">
        <w:rPr>
          <w:rFonts w:ascii="Calibri" w:hAnsi="Calibri" w:cs="Calibri" w:hint="cs"/>
          <w:sz w:val="32"/>
          <w:szCs w:val="32"/>
          <w:rtl/>
        </w:rPr>
        <w:t xml:space="preserve"> هو </w:t>
      </w:r>
      <w:r w:rsidR="009116A6">
        <w:rPr>
          <w:rFonts w:ascii="Calibri" w:hAnsi="Calibri" w:cs="Calibri" w:hint="cs"/>
          <w:sz w:val="32"/>
          <w:szCs w:val="32"/>
          <w:rtl/>
        </w:rPr>
        <w:t>أ</w:t>
      </w:r>
      <w:r w:rsidRPr="00B5340C">
        <w:rPr>
          <w:rFonts w:ascii="Calibri" w:hAnsi="Calibri" w:cs="Calibri" w:hint="cs"/>
          <w:sz w:val="32"/>
          <w:szCs w:val="32"/>
          <w:rtl/>
        </w:rPr>
        <w:t>ن حب المال يؤدي إلى الأمور الآتية:</w:t>
      </w:r>
    </w:p>
    <w:p w14:paraId="2BCCF23C" w14:textId="2392695B" w:rsidR="00500A25" w:rsidRPr="00B5340C" w:rsidRDefault="00500A25" w:rsidP="001044FB">
      <w:pPr>
        <w:rPr>
          <w:rFonts w:ascii="Calibri" w:hAnsi="Calibri" w:cs="Calibri"/>
          <w:sz w:val="32"/>
          <w:szCs w:val="32"/>
          <w:rtl/>
        </w:rPr>
      </w:pPr>
      <w:r>
        <w:rPr>
          <w:rFonts w:ascii="Calibri" w:hAnsi="Calibri" w:cs="Calibri" w:hint="cs"/>
          <w:sz w:val="32"/>
          <w:szCs w:val="32"/>
          <w:rtl/>
        </w:rPr>
        <w:t>#</w:t>
      </w:r>
      <w:r w:rsidRPr="00B5340C">
        <w:rPr>
          <w:rFonts w:ascii="Calibri" w:hAnsi="Calibri" w:cs="Calibri" w:hint="cs"/>
          <w:sz w:val="32"/>
          <w:szCs w:val="32"/>
          <w:rtl/>
        </w:rPr>
        <w:t xml:space="preserve"> </w:t>
      </w:r>
      <w:r w:rsidRPr="00B5340C">
        <w:rPr>
          <w:rFonts w:ascii="Calibri" w:hAnsi="Calibri" w:cs="Calibri"/>
          <w:sz w:val="32"/>
          <w:szCs w:val="32"/>
          <w:rtl/>
        </w:rPr>
        <w:t>البخل مع زيادة الحرص</w:t>
      </w:r>
      <w:r w:rsidRPr="00B5340C">
        <w:rPr>
          <w:rFonts w:ascii="Calibri" w:hAnsi="Calibri" w:cs="Calibri" w:hint="cs"/>
          <w:sz w:val="32"/>
          <w:szCs w:val="32"/>
          <w:rtl/>
        </w:rPr>
        <w:t>، قال تعالى</w:t>
      </w:r>
      <w:r w:rsidR="003267A6" w:rsidRPr="00B5340C">
        <w:rPr>
          <w:rFonts w:ascii="Calibri" w:hAnsi="Calibri" w:cs="Calibri" w:hint="cs"/>
          <w:sz w:val="32"/>
          <w:szCs w:val="32"/>
          <w:rtl/>
        </w:rPr>
        <w:t>:﴿ قُل</w:t>
      </w:r>
      <w:r w:rsidRPr="00B5340C">
        <w:rPr>
          <w:rFonts w:ascii="Calibri" w:hAnsi="Calibri" w:cs="Calibri"/>
          <w:sz w:val="32"/>
          <w:szCs w:val="32"/>
          <w:rtl/>
        </w:rPr>
        <w:t xml:space="preserve"> لَّوْ أَنتُمْ تَمْلِكُونَ خَزَآئِنَ رَحْمَةِ رَبِّي إِذًا لَّأَمْسَكْتُمْ خَشْيَةَ الإِنفَاقِ وَكَانَ الإنسَانُ </w:t>
      </w:r>
      <w:proofErr w:type="gramStart"/>
      <w:r w:rsidR="003267A6" w:rsidRPr="00B5340C">
        <w:rPr>
          <w:rFonts w:ascii="Calibri" w:hAnsi="Calibri" w:cs="Calibri" w:hint="cs"/>
          <w:sz w:val="32"/>
          <w:szCs w:val="32"/>
          <w:rtl/>
        </w:rPr>
        <w:t>قَتُورًا﴾</w:t>
      </w:r>
      <w:proofErr w:type="gramEnd"/>
      <w:r w:rsidR="003267A6" w:rsidRPr="00B5340C">
        <w:rPr>
          <w:rFonts w:ascii="Calibri" w:hAnsi="Calibri" w:cs="Calibri" w:hint="cs"/>
          <w:sz w:val="32"/>
          <w:szCs w:val="32"/>
          <w:rtl/>
        </w:rPr>
        <w:t>.</w:t>
      </w:r>
      <w:r>
        <w:rPr>
          <w:rStyle w:val="Slutkommentarsreferens"/>
          <w:rFonts w:ascii="Calibri" w:hAnsi="Calibri" w:cs="Calibri"/>
          <w:sz w:val="32"/>
          <w:szCs w:val="32"/>
          <w:rtl/>
        </w:rPr>
        <w:endnoteReference w:id="49"/>
      </w:r>
    </w:p>
    <w:p w14:paraId="7075BFC3" w14:textId="77777777" w:rsidR="00500A25" w:rsidRPr="00B5340C" w:rsidRDefault="00500A25" w:rsidP="001044FB">
      <w:pPr>
        <w:rPr>
          <w:rFonts w:ascii="Calibri" w:hAnsi="Calibri" w:cs="Calibri"/>
          <w:sz w:val="32"/>
          <w:szCs w:val="32"/>
          <w:rtl/>
        </w:rPr>
      </w:pPr>
      <w:r>
        <w:rPr>
          <w:rFonts w:ascii="Calibri" w:hAnsi="Calibri" w:cs="Calibri" w:hint="cs"/>
          <w:sz w:val="32"/>
          <w:szCs w:val="32"/>
          <w:rtl/>
        </w:rPr>
        <w:t>#</w:t>
      </w:r>
      <w:r w:rsidRPr="00B5340C">
        <w:rPr>
          <w:rFonts w:ascii="Calibri" w:hAnsi="Calibri" w:cs="Calibri"/>
          <w:sz w:val="32"/>
          <w:szCs w:val="32"/>
          <w:rtl/>
        </w:rPr>
        <w:t xml:space="preserve"> حبّ الاستزادة والطمع والحرص الشديد على الكنز والادّخار</w:t>
      </w:r>
      <w:r w:rsidRPr="00B5340C">
        <w:rPr>
          <w:rFonts w:ascii="Calibri" w:hAnsi="Calibri" w:cs="Calibri" w:hint="cs"/>
          <w:sz w:val="32"/>
          <w:szCs w:val="32"/>
          <w:rtl/>
        </w:rPr>
        <w:t>، روي ع</w:t>
      </w:r>
      <w:r w:rsidRPr="00B5340C">
        <w:rPr>
          <w:rFonts w:ascii="Calibri" w:hAnsi="Calibri" w:cs="Calibri"/>
          <w:sz w:val="32"/>
          <w:szCs w:val="32"/>
          <w:rtl/>
        </w:rPr>
        <w:t>ن رسول الله صلى الله عليه وآله وسلم: " لو أنّ لابن آدم واديين من ذهب لابتغى إليهما ثالثاً"</w:t>
      </w:r>
      <w:r w:rsidRPr="00B5340C">
        <w:rPr>
          <w:rtl/>
        </w:rPr>
        <w:t xml:space="preserve"> </w:t>
      </w:r>
      <w:r>
        <w:rPr>
          <w:rStyle w:val="Slutkommentarsreferens"/>
          <w:rFonts w:ascii="Calibri" w:hAnsi="Calibri" w:cs="Calibri"/>
          <w:sz w:val="32"/>
          <w:szCs w:val="32"/>
          <w:rtl/>
        </w:rPr>
        <w:endnoteReference w:id="50"/>
      </w:r>
    </w:p>
    <w:p w14:paraId="704A7F1E" w14:textId="398581B8" w:rsidR="00500A25" w:rsidRDefault="00500A25" w:rsidP="001044FB">
      <w:pPr>
        <w:rPr>
          <w:rFonts w:ascii="Calibri" w:hAnsi="Calibri" w:cs="Calibri"/>
          <w:sz w:val="32"/>
          <w:szCs w:val="32"/>
          <w:rtl/>
        </w:rPr>
      </w:pPr>
      <w:r>
        <w:rPr>
          <w:rFonts w:ascii="Calibri" w:hAnsi="Calibri" w:cs="Calibri" w:hint="cs"/>
          <w:sz w:val="32"/>
          <w:szCs w:val="32"/>
          <w:rtl/>
        </w:rPr>
        <w:t>#</w:t>
      </w:r>
      <w:r w:rsidRPr="00B5340C">
        <w:rPr>
          <w:rFonts w:ascii="Calibri" w:hAnsi="Calibri" w:cs="Calibri"/>
          <w:sz w:val="32"/>
          <w:szCs w:val="32"/>
          <w:rtl/>
        </w:rPr>
        <w:t xml:space="preserve"> الطغيان</w:t>
      </w:r>
      <w:r w:rsidR="003267A6" w:rsidRPr="00B5340C">
        <w:rPr>
          <w:rFonts w:ascii="Calibri" w:hAnsi="Calibri" w:cs="Calibri" w:hint="cs"/>
          <w:sz w:val="32"/>
          <w:szCs w:val="32"/>
          <w:rtl/>
        </w:rPr>
        <w:t>:﴿ إِنَّ</w:t>
      </w:r>
      <w:r w:rsidRPr="00B5340C">
        <w:rPr>
          <w:rFonts w:ascii="Calibri" w:hAnsi="Calibri" w:cs="Calibri"/>
          <w:sz w:val="32"/>
          <w:szCs w:val="32"/>
          <w:rtl/>
        </w:rPr>
        <w:t xml:space="preserve"> الْإِنسَانَ لَيَطْغَى*أَن رَّآهُ </w:t>
      </w:r>
      <w:proofErr w:type="gramStart"/>
      <w:r w:rsidRPr="00B5340C">
        <w:rPr>
          <w:rFonts w:ascii="Calibri" w:hAnsi="Calibri" w:cs="Calibri"/>
          <w:sz w:val="32"/>
          <w:szCs w:val="32"/>
          <w:rtl/>
        </w:rPr>
        <w:t>اسْتَغْنَى﴾</w:t>
      </w:r>
      <w:r w:rsidRPr="00B5340C">
        <w:rPr>
          <w:rFonts w:ascii="Calibri" w:hAnsi="Calibri" w:cs="Calibri" w:hint="cs"/>
          <w:sz w:val="32"/>
          <w:szCs w:val="32"/>
          <w:rtl/>
        </w:rPr>
        <w:t xml:space="preserve"> </w:t>
      </w:r>
      <w:r>
        <w:rPr>
          <w:rStyle w:val="Slutkommentarsreferens"/>
          <w:rFonts w:ascii="Calibri" w:hAnsi="Calibri" w:cs="Calibri"/>
          <w:sz w:val="32"/>
          <w:szCs w:val="32"/>
          <w:rtl/>
        </w:rPr>
        <w:endnoteReference w:id="51"/>
      </w:r>
      <w:r>
        <w:rPr>
          <w:rFonts w:ascii="Calibri" w:hAnsi="Calibri" w:cs="Calibri" w:hint="cs"/>
          <w:sz w:val="32"/>
          <w:szCs w:val="32"/>
          <w:rtl/>
        </w:rPr>
        <w:t>.</w:t>
      </w:r>
      <w:proofErr w:type="gramEnd"/>
      <w:r>
        <w:rPr>
          <w:rFonts w:ascii="Calibri" w:hAnsi="Calibri" w:cs="Calibri" w:hint="cs"/>
          <w:sz w:val="32"/>
          <w:szCs w:val="32"/>
          <w:rtl/>
        </w:rPr>
        <w:t xml:space="preserve"> </w:t>
      </w:r>
      <w:r>
        <w:rPr>
          <w:rStyle w:val="Slutkommentarsreferens"/>
          <w:rFonts w:ascii="Calibri" w:hAnsi="Calibri" w:cs="Calibri"/>
          <w:sz w:val="32"/>
          <w:szCs w:val="32"/>
          <w:rtl/>
        </w:rPr>
        <w:endnoteReference w:id="52"/>
      </w:r>
      <w:r>
        <w:rPr>
          <w:rFonts w:ascii="Calibri" w:hAnsi="Calibri" w:cs="Calibri" w:hint="cs"/>
          <w:sz w:val="32"/>
          <w:szCs w:val="32"/>
          <w:rtl/>
        </w:rPr>
        <w:t xml:space="preserve"> لذا من ي</w:t>
      </w:r>
      <w:r w:rsidR="00FB75B3">
        <w:rPr>
          <w:rFonts w:ascii="Calibri" w:hAnsi="Calibri" w:cs="Calibri" w:hint="cs"/>
          <w:sz w:val="32"/>
          <w:szCs w:val="32"/>
          <w:rtl/>
        </w:rPr>
        <w:t>ُ</w:t>
      </w:r>
      <w:r>
        <w:rPr>
          <w:rFonts w:ascii="Calibri" w:hAnsi="Calibri" w:cs="Calibri" w:hint="cs"/>
          <w:sz w:val="32"/>
          <w:szCs w:val="32"/>
          <w:rtl/>
        </w:rPr>
        <w:t>خرج الخمس سوف يطهر نفسه من هذه الرذائل المهلكة.</w:t>
      </w:r>
    </w:p>
    <w:p w14:paraId="74FB95A9" w14:textId="16CA860D" w:rsidR="00500A25" w:rsidRDefault="003267A6" w:rsidP="00C4127F">
      <w:pPr>
        <w:rPr>
          <w:rStyle w:val="10"/>
          <w:rFonts w:cs="Calibri"/>
          <w:sz w:val="32"/>
          <w:szCs w:val="32"/>
          <w:rtl/>
        </w:rPr>
      </w:pPr>
      <w:r>
        <w:rPr>
          <w:rFonts w:ascii="Calibri" w:hAnsi="Calibri" w:cs="Calibri" w:hint="cs"/>
          <w:b/>
          <w:bCs/>
          <w:sz w:val="32"/>
          <w:szCs w:val="32"/>
          <w:rtl/>
        </w:rPr>
        <w:t>7</w:t>
      </w:r>
      <w:r w:rsidRPr="003208F4">
        <w:rPr>
          <w:rFonts w:ascii="Calibri" w:hAnsi="Calibri" w:cs="Calibri" w:hint="cs"/>
          <w:b/>
          <w:bCs/>
          <w:sz w:val="32"/>
          <w:szCs w:val="32"/>
          <w:rtl/>
        </w:rPr>
        <w:t>-الخمس</w:t>
      </w:r>
      <w:r w:rsidR="00500A25" w:rsidRPr="003208F4">
        <w:rPr>
          <w:rStyle w:val="10"/>
          <w:rFonts w:cs="Calibri"/>
          <w:b/>
          <w:bCs/>
          <w:sz w:val="32"/>
          <w:szCs w:val="32"/>
          <w:rtl/>
        </w:rPr>
        <w:t xml:space="preserve"> سبب في </w:t>
      </w:r>
      <w:r w:rsidR="00500A25" w:rsidRPr="003208F4">
        <w:rPr>
          <w:rStyle w:val="10"/>
          <w:rFonts w:cs="Calibri" w:hint="cs"/>
          <w:b/>
          <w:bCs/>
          <w:sz w:val="32"/>
          <w:szCs w:val="32"/>
          <w:rtl/>
        </w:rPr>
        <w:t>زيادة الأموال</w:t>
      </w:r>
      <w:r w:rsidR="00500A25">
        <w:rPr>
          <w:rStyle w:val="10"/>
          <w:rFonts w:cs="Calibri" w:hint="cs"/>
          <w:sz w:val="32"/>
          <w:szCs w:val="32"/>
          <w:rtl/>
        </w:rPr>
        <w:t xml:space="preserve">، لا كما يعتقد </w:t>
      </w:r>
      <w:r w:rsidR="009116A6">
        <w:rPr>
          <w:rStyle w:val="10"/>
          <w:rFonts w:cs="Calibri" w:hint="cs"/>
          <w:sz w:val="32"/>
          <w:szCs w:val="32"/>
          <w:rtl/>
        </w:rPr>
        <w:t>أ</w:t>
      </w:r>
      <w:r w:rsidR="00500A25">
        <w:rPr>
          <w:rStyle w:val="10"/>
          <w:rFonts w:cs="Calibri" w:hint="cs"/>
          <w:sz w:val="32"/>
          <w:szCs w:val="32"/>
          <w:rtl/>
        </w:rPr>
        <w:t>غلب الناس بأنها سبب في نقصانها، قال تعالى:</w:t>
      </w:r>
      <w:r w:rsidR="00500A25" w:rsidRPr="00CA5EC7">
        <w:rPr>
          <w:rtl/>
        </w:rPr>
        <w:t xml:space="preserve"> </w:t>
      </w:r>
      <w:r w:rsidR="00500A25" w:rsidRPr="00CA5EC7">
        <w:rPr>
          <w:rStyle w:val="10"/>
          <w:rFonts w:cs="Calibri"/>
          <w:sz w:val="32"/>
          <w:szCs w:val="32"/>
          <w:rtl/>
        </w:rPr>
        <w:t>مَّثَلُ الَّذِينَ يُنفِقُونَ أَمْوَالَهُمْ فِي سَبِيلِ اللَّهِ كَمَثَلِ حَبَّةٍ أَنبَتَتْ سَبْعَ سَنَابِلَ فِي كُلِّ سُنبُلَةٍ مِّائَةُ حَبَّةٍ ۗ وَاللَّهُ يُضَاعِفُ لِمَن يَشَاءُ ۗ</w:t>
      </w:r>
      <w:r w:rsidR="00500A25">
        <w:rPr>
          <w:rStyle w:val="10"/>
          <w:rFonts w:cs="Calibri"/>
          <w:sz w:val="32"/>
          <w:szCs w:val="32"/>
          <w:rtl/>
        </w:rPr>
        <w:t xml:space="preserve"> وَاللَّهُ وَاسِعٌ عَلِيمٌ</w:t>
      </w:r>
      <w:proofErr w:type="gramStart"/>
      <w:r w:rsidR="00500A25">
        <w:rPr>
          <w:rStyle w:val="10"/>
          <w:rFonts w:cs="Calibri" w:hint="cs"/>
          <w:sz w:val="32"/>
          <w:szCs w:val="32"/>
          <w:rtl/>
        </w:rPr>
        <w:t xml:space="preserve">. </w:t>
      </w:r>
      <w:r w:rsidR="00500A25">
        <w:rPr>
          <w:rStyle w:val="Slutkommentarsreferens"/>
          <w:rFonts w:cs="Calibri"/>
          <w:sz w:val="32"/>
          <w:szCs w:val="32"/>
          <w:rtl/>
        </w:rPr>
        <w:endnoteReference w:id="53"/>
      </w:r>
      <w:r w:rsidR="00500A25">
        <w:rPr>
          <w:rStyle w:val="10"/>
          <w:rFonts w:cs="Calibri" w:hint="cs"/>
          <w:sz w:val="32"/>
          <w:szCs w:val="32"/>
          <w:rtl/>
        </w:rPr>
        <w:t>،</w:t>
      </w:r>
      <w:proofErr w:type="gramEnd"/>
      <w:r w:rsidR="00500A25">
        <w:rPr>
          <w:rStyle w:val="10"/>
          <w:rFonts w:cs="Calibri" w:hint="cs"/>
          <w:sz w:val="32"/>
          <w:szCs w:val="32"/>
          <w:rtl/>
        </w:rPr>
        <w:t xml:space="preserve"> روي عن </w:t>
      </w:r>
      <w:r w:rsidR="00500A25" w:rsidRPr="003B72B9">
        <w:rPr>
          <w:rStyle w:val="10"/>
          <w:rFonts w:cs="Calibri"/>
          <w:sz w:val="32"/>
          <w:szCs w:val="32"/>
          <w:rtl/>
        </w:rPr>
        <w:t xml:space="preserve">رسول الله (صلى الله عليه وآله): إذا </w:t>
      </w:r>
      <w:r w:rsidR="00500A25">
        <w:rPr>
          <w:rStyle w:val="10"/>
          <w:rFonts w:cs="Calibri"/>
          <w:sz w:val="32"/>
          <w:szCs w:val="32"/>
          <w:rtl/>
        </w:rPr>
        <w:t>أردت أن يثري الله مالك فزكه</w:t>
      </w:r>
      <w:r w:rsidR="00500A25">
        <w:rPr>
          <w:rStyle w:val="10"/>
          <w:rFonts w:cs="Calibri" w:hint="cs"/>
          <w:sz w:val="32"/>
          <w:szCs w:val="32"/>
          <w:rtl/>
        </w:rPr>
        <w:t xml:space="preserve">. </w:t>
      </w:r>
      <w:r w:rsidR="00500A25">
        <w:rPr>
          <w:rStyle w:val="Slutkommentarsreferens"/>
          <w:rFonts w:cs="Calibri"/>
          <w:sz w:val="32"/>
          <w:szCs w:val="32"/>
          <w:rtl/>
        </w:rPr>
        <w:endnoteReference w:id="54"/>
      </w:r>
    </w:p>
    <w:p w14:paraId="72A966A8" w14:textId="77777777" w:rsidR="00500A25" w:rsidRDefault="00500A25" w:rsidP="00C4127F">
      <w:pPr>
        <w:rPr>
          <w:rFonts w:ascii="Calibri" w:hAnsi="Calibri" w:cs="Calibri"/>
          <w:sz w:val="32"/>
          <w:szCs w:val="32"/>
          <w:rtl/>
        </w:rPr>
      </w:pPr>
      <w:r>
        <w:rPr>
          <w:rStyle w:val="10"/>
          <w:rFonts w:cs="Calibri" w:hint="cs"/>
          <w:sz w:val="32"/>
          <w:szCs w:val="32"/>
          <w:rtl/>
        </w:rPr>
        <w:t xml:space="preserve">لقد ذكرنا أن المعنى الأعم للزكاة يتضمن الخمس. وروي </w:t>
      </w:r>
      <w:r w:rsidRPr="003208F4">
        <w:rPr>
          <w:rStyle w:val="10"/>
          <w:rFonts w:cs="Calibri"/>
          <w:sz w:val="32"/>
          <w:szCs w:val="32"/>
          <w:rtl/>
        </w:rPr>
        <w:t>عن أمير المؤمنين عليه السلام: "إذا أملقتم، فتاجروا الله بالصدقة</w:t>
      </w:r>
      <w:proofErr w:type="gramStart"/>
      <w:r w:rsidRPr="003208F4">
        <w:rPr>
          <w:rStyle w:val="10"/>
          <w:rFonts w:cs="Calibri"/>
          <w:sz w:val="32"/>
          <w:szCs w:val="32"/>
          <w:rtl/>
        </w:rPr>
        <w:t xml:space="preserve">" </w:t>
      </w:r>
      <w:r>
        <w:rPr>
          <w:rStyle w:val="Slutkommentarsreferens"/>
          <w:rFonts w:cs="Calibri"/>
          <w:sz w:val="32"/>
          <w:szCs w:val="32"/>
          <w:rtl/>
        </w:rPr>
        <w:endnoteReference w:id="55"/>
      </w:r>
      <w:r>
        <w:rPr>
          <w:rStyle w:val="10"/>
          <w:rFonts w:cs="Calibri" w:hint="cs"/>
          <w:sz w:val="32"/>
          <w:szCs w:val="32"/>
          <w:rtl/>
        </w:rPr>
        <w:t>،</w:t>
      </w:r>
      <w:proofErr w:type="gramEnd"/>
      <w:r>
        <w:rPr>
          <w:rStyle w:val="10"/>
          <w:rFonts w:cs="Calibri" w:hint="cs"/>
          <w:sz w:val="32"/>
          <w:szCs w:val="32"/>
          <w:rtl/>
        </w:rPr>
        <w:t xml:space="preserve"> فالخمس من الصدقة الواجبة. وأيضاً إن </w:t>
      </w:r>
      <w:r w:rsidRPr="007906CF">
        <w:rPr>
          <w:rFonts w:ascii="Calibri" w:hAnsi="Calibri" w:cs="Calibri"/>
          <w:sz w:val="32"/>
          <w:szCs w:val="32"/>
          <w:rtl/>
        </w:rPr>
        <w:t>اخراج الزكاة والخمس هو سبب في نزول البركة على أمواله</w:t>
      </w:r>
      <w:r>
        <w:rPr>
          <w:rFonts w:ascii="Calibri" w:hAnsi="Calibri" w:cs="Calibri" w:hint="cs"/>
          <w:sz w:val="32"/>
          <w:szCs w:val="32"/>
          <w:rtl/>
        </w:rPr>
        <w:t xml:space="preserve">. </w:t>
      </w:r>
    </w:p>
    <w:p w14:paraId="67D43B62" w14:textId="53867550" w:rsidR="00500A25" w:rsidRDefault="00500A25" w:rsidP="00C4127F">
      <w:pPr>
        <w:rPr>
          <w:rFonts w:ascii="Calibri" w:hAnsi="Calibri" w:cs="Calibri"/>
          <w:sz w:val="32"/>
          <w:szCs w:val="32"/>
          <w:rtl/>
        </w:rPr>
      </w:pPr>
      <w:r>
        <w:rPr>
          <w:rFonts w:ascii="Calibri" w:hAnsi="Calibri" w:cs="Calibri" w:hint="cs"/>
          <w:sz w:val="32"/>
          <w:szCs w:val="32"/>
          <w:rtl/>
        </w:rPr>
        <w:t xml:space="preserve">نعم، </w:t>
      </w:r>
      <w:r w:rsidRPr="005D19E1">
        <w:rPr>
          <w:rFonts w:ascii="Calibri" w:hAnsi="Calibri" w:cs="Calibri"/>
          <w:sz w:val="32"/>
          <w:szCs w:val="32"/>
          <w:rtl/>
        </w:rPr>
        <w:t>قد لا يجد</w:t>
      </w:r>
      <w:r>
        <w:rPr>
          <w:rFonts w:ascii="Calibri" w:hAnsi="Calibri" w:cs="Calibri" w:hint="cs"/>
          <w:sz w:val="32"/>
          <w:szCs w:val="32"/>
          <w:rtl/>
        </w:rPr>
        <w:t xml:space="preserve"> المؤمن</w:t>
      </w:r>
      <w:r w:rsidRPr="005D19E1">
        <w:rPr>
          <w:rFonts w:ascii="Calibri" w:hAnsi="Calibri" w:cs="Calibri"/>
          <w:sz w:val="32"/>
          <w:szCs w:val="32"/>
          <w:rtl/>
        </w:rPr>
        <w:t xml:space="preserve"> فائضا في راتبه إلا أنه يجد البركة في حياته من ذرية طيبة وزوجة موافقة وراحة نفسية، ولك أن تتخيل الدعوات التي تصله من الفقراء الذين تصلهم هذه الحقوق، وكم هو البلاء الذي سيرفع عنه بالسرور الذي يدخله على العلوي </w:t>
      </w:r>
      <w:r w:rsidR="003267A6" w:rsidRPr="005D19E1">
        <w:rPr>
          <w:rFonts w:ascii="Calibri" w:hAnsi="Calibri" w:cs="Calibri" w:hint="cs"/>
          <w:sz w:val="32"/>
          <w:szCs w:val="32"/>
          <w:rtl/>
        </w:rPr>
        <w:t>والعلوية؟</w:t>
      </w:r>
      <w:r w:rsidRPr="005D19E1">
        <w:rPr>
          <w:rFonts w:ascii="Calibri" w:hAnsi="Calibri" w:cs="Calibri"/>
          <w:sz w:val="32"/>
          <w:szCs w:val="32"/>
          <w:rtl/>
        </w:rPr>
        <w:t xml:space="preserve"> فيأتي يوم القيامة الآلاف من ذرية النبي (ص) يقولون له: يا رسول الله، لو لا أموال هذا المؤمن لما وجدنا. هل ترى تتخطاه شفاعة النبي (ص) في ذلك اليوم؟</w:t>
      </w:r>
      <w:r>
        <w:rPr>
          <w:rStyle w:val="Slutkommentarsreferens"/>
          <w:rFonts w:ascii="Calibri" w:hAnsi="Calibri" w:cs="Calibri"/>
          <w:sz w:val="32"/>
          <w:szCs w:val="32"/>
          <w:rtl/>
        </w:rPr>
        <w:endnoteReference w:id="56"/>
      </w:r>
    </w:p>
    <w:p w14:paraId="53F6FE49" w14:textId="0E6AA8C2" w:rsidR="00500A25" w:rsidRDefault="003267A6" w:rsidP="007F146F">
      <w:pPr>
        <w:rPr>
          <w:rFonts w:ascii="Calibri" w:hAnsi="Calibri" w:cs="Calibri"/>
          <w:sz w:val="32"/>
          <w:szCs w:val="32"/>
          <w:rtl/>
        </w:rPr>
      </w:pPr>
      <w:r>
        <w:rPr>
          <w:rFonts w:ascii="Calibri" w:hAnsi="Calibri" w:cs="Calibri" w:hint="cs"/>
          <w:b/>
          <w:bCs/>
          <w:sz w:val="32"/>
          <w:szCs w:val="32"/>
          <w:rtl/>
        </w:rPr>
        <w:t>8-</w:t>
      </w:r>
      <w:r w:rsidRPr="004E086B">
        <w:rPr>
          <w:rFonts w:ascii="Calibri" w:hAnsi="Calibri" w:cs="Calibri" w:hint="cs"/>
          <w:b/>
          <w:bCs/>
          <w:sz w:val="32"/>
          <w:szCs w:val="32"/>
          <w:rtl/>
        </w:rPr>
        <w:t>الخمس</w:t>
      </w:r>
      <w:r w:rsidR="00500A25">
        <w:rPr>
          <w:rStyle w:val="10"/>
          <w:rFonts w:cs="Calibri" w:hint="cs"/>
          <w:b/>
          <w:bCs/>
          <w:sz w:val="32"/>
          <w:szCs w:val="32"/>
          <w:rtl/>
        </w:rPr>
        <w:t xml:space="preserve"> سبب في</w:t>
      </w:r>
      <w:r w:rsidR="00500A25" w:rsidRPr="00B5340C">
        <w:rPr>
          <w:rStyle w:val="10"/>
          <w:rFonts w:cs="Calibri" w:hint="cs"/>
          <w:b/>
          <w:bCs/>
          <w:sz w:val="32"/>
          <w:szCs w:val="32"/>
          <w:rtl/>
        </w:rPr>
        <w:t xml:space="preserve"> صحة بعض العبادات</w:t>
      </w:r>
      <w:r w:rsidR="00500A25" w:rsidRPr="00B5340C">
        <w:rPr>
          <w:rStyle w:val="10"/>
          <w:rFonts w:cs="Calibri"/>
          <w:b/>
          <w:bCs/>
          <w:sz w:val="32"/>
          <w:szCs w:val="32"/>
          <w:rtl/>
        </w:rPr>
        <w:t>:</w:t>
      </w:r>
      <w:r w:rsidR="00500A25" w:rsidRPr="00B5340C">
        <w:rPr>
          <w:rStyle w:val="10"/>
          <w:rFonts w:cs="Calibri" w:hint="cs"/>
          <w:b/>
          <w:bCs/>
          <w:sz w:val="32"/>
          <w:szCs w:val="32"/>
          <w:rtl/>
        </w:rPr>
        <w:t xml:space="preserve"> </w:t>
      </w:r>
      <w:r w:rsidR="00500A25" w:rsidRPr="00B5340C">
        <w:rPr>
          <w:rStyle w:val="10"/>
          <w:rFonts w:cs="Calibri" w:hint="cs"/>
          <w:sz w:val="32"/>
          <w:szCs w:val="32"/>
          <w:rtl/>
        </w:rPr>
        <w:t>إن</w:t>
      </w:r>
      <w:r w:rsidR="00500A25" w:rsidRPr="00B5340C">
        <w:rPr>
          <w:rStyle w:val="10"/>
          <w:rFonts w:cs="Calibri"/>
          <w:sz w:val="32"/>
          <w:szCs w:val="32"/>
          <w:rtl/>
        </w:rPr>
        <w:t xml:space="preserve"> عدم </w:t>
      </w:r>
      <w:r w:rsidR="00500A25" w:rsidRPr="00B5340C">
        <w:rPr>
          <w:rStyle w:val="10"/>
          <w:rFonts w:cs="Calibri" w:hint="cs"/>
          <w:sz w:val="32"/>
          <w:szCs w:val="32"/>
          <w:rtl/>
        </w:rPr>
        <w:t>ال</w:t>
      </w:r>
      <w:r w:rsidR="00500A25" w:rsidRPr="00B5340C">
        <w:rPr>
          <w:rStyle w:val="10"/>
          <w:rFonts w:cs="Calibri"/>
          <w:sz w:val="32"/>
          <w:szCs w:val="32"/>
          <w:rtl/>
        </w:rPr>
        <w:t xml:space="preserve">تخميس قد يؤثر أيضا على صحة بعض العبادات، ومنها الحج والعمرة والصلاة، فالشخص الذي يصلي بثوب تعلق فيه الخمس كأن يكون قد اشتراه بأموال حال عليها الحول أي دارت عليها السنة، </w:t>
      </w:r>
      <w:r w:rsidR="00500A25">
        <w:rPr>
          <w:rStyle w:val="10"/>
          <w:rFonts w:cs="Calibri"/>
          <w:sz w:val="32"/>
          <w:szCs w:val="32"/>
          <w:rtl/>
        </w:rPr>
        <w:t xml:space="preserve">أو الثوب الذي اشتراه لم يرتديه </w:t>
      </w:r>
      <w:r w:rsidR="00500A25">
        <w:rPr>
          <w:rStyle w:val="10"/>
          <w:rFonts w:cs="Calibri" w:hint="cs"/>
          <w:sz w:val="32"/>
          <w:szCs w:val="32"/>
          <w:rtl/>
        </w:rPr>
        <w:t>إ</w:t>
      </w:r>
      <w:r w:rsidR="00500A25" w:rsidRPr="00B5340C">
        <w:rPr>
          <w:rStyle w:val="10"/>
          <w:rFonts w:cs="Calibri"/>
          <w:sz w:val="32"/>
          <w:szCs w:val="32"/>
          <w:rtl/>
        </w:rPr>
        <w:t>لا بعد حلول الحول عليه ف</w:t>
      </w:r>
      <w:r w:rsidR="00500A25" w:rsidRPr="00B5340C">
        <w:rPr>
          <w:rStyle w:val="10"/>
          <w:rFonts w:cs="Calibri" w:hint="cs"/>
          <w:sz w:val="32"/>
          <w:szCs w:val="32"/>
          <w:rtl/>
        </w:rPr>
        <w:t>إ</w:t>
      </w:r>
      <w:r w:rsidR="00500A25" w:rsidRPr="00B5340C">
        <w:rPr>
          <w:rStyle w:val="10"/>
          <w:rFonts w:cs="Calibri"/>
          <w:sz w:val="32"/>
          <w:szCs w:val="32"/>
          <w:rtl/>
        </w:rPr>
        <w:t>ذا لم يخرج خمس قيمته يعتبر مغصوبا ل</w:t>
      </w:r>
      <w:r w:rsidR="009116A6">
        <w:rPr>
          <w:rStyle w:val="10"/>
          <w:rFonts w:cs="Calibri" w:hint="cs"/>
          <w:sz w:val="32"/>
          <w:szCs w:val="32"/>
          <w:rtl/>
        </w:rPr>
        <w:t>أ</w:t>
      </w:r>
      <w:r w:rsidR="00500A25" w:rsidRPr="00B5340C">
        <w:rPr>
          <w:rStyle w:val="10"/>
          <w:rFonts w:cs="Calibri"/>
          <w:sz w:val="32"/>
          <w:szCs w:val="32"/>
          <w:rtl/>
        </w:rPr>
        <w:t>ن</w:t>
      </w:r>
      <w:r w:rsidR="009116A6">
        <w:rPr>
          <w:rStyle w:val="10"/>
          <w:rFonts w:cs="Calibri" w:hint="cs"/>
          <w:sz w:val="32"/>
          <w:szCs w:val="32"/>
          <w:rtl/>
        </w:rPr>
        <w:t>ه</w:t>
      </w:r>
      <w:r w:rsidR="00500A25" w:rsidRPr="00B5340C">
        <w:rPr>
          <w:rStyle w:val="10"/>
          <w:rFonts w:cs="Calibri"/>
          <w:sz w:val="32"/>
          <w:szCs w:val="32"/>
          <w:rtl/>
        </w:rPr>
        <w:t xml:space="preserve"> تعلق بجز</w:t>
      </w:r>
      <w:r w:rsidR="007F146F">
        <w:rPr>
          <w:rStyle w:val="10"/>
          <w:rFonts w:cs="Calibri"/>
          <w:sz w:val="32"/>
          <w:szCs w:val="32"/>
          <w:rtl/>
        </w:rPr>
        <w:t xml:space="preserve">ء منه حقوق المستحقين، ومعلوم </w:t>
      </w:r>
      <w:r w:rsidR="007F146F">
        <w:rPr>
          <w:rStyle w:val="10"/>
          <w:rFonts w:cs="Calibri" w:hint="cs"/>
          <w:sz w:val="32"/>
          <w:szCs w:val="32"/>
          <w:rtl/>
        </w:rPr>
        <w:t xml:space="preserve">لا تصح الصلاة في المغصوب. </w:t>
      </w:r>
      <w:r w:rsidR="007F146F">
        <w:rPr>
          <w:rStyle w:val="Slutkommentarsreferens"/>
          <w:rFonts w:cs="Calibri"/>
          <w:sz w:val="32"/>
          <w:szCs w:val="32"/>
          <w:rtl/>
        </w:rPr>
        <w:endnoteReference w:id="57"/>
      </w:r>
    </w:p>
    <w:p w14:paraId="45860EA3" w14:textId="54C32F65" w:rsidR="00500A25" w:rsidRDefault="003267A6" w:rsidP="00C4127F">
      <w:pPr>
        <w:rPr>
          <w:rFonts w:ascii="Calibri" w:hAnsi="Calibri" w:cs="Calibri"/>
          <w:sz w:val="32"/>
          <w:szCs w:val="32"/>
          <w:rtl/>
        </w:rPr>
      </w:pPr>
      <w:r>
        <w:rPr>
          <w:rFonts w:ascii="Calibri" w:hAnsi="Calibri" w:cs="Calibri" w:hint="cs"/>
          <w:b/>
          <w:bCs/>
          <w:sz w:val="32"/>
          <w:szCs w:val="32"/>
          <w:rtl/>
        </w:rPr>
        <w:t>9</w:t>
      </w:r>
      <w:r w:rsidRPr="009A3FD2">
        <w:rPr>
          <w:rFonts w:ascii="Calibri" w:hAnsi="Calibri" w:cs="Calibri" w:hint="cs"/>
          <w:b/>
          <w:bCs/>
          <w:sz w:val="32"/>
          <w:szCs w:val="32"/>
          <w:rtl/>
        </w:rPr>
        <w:t>-الخمس</w:t>
      </w:r>
      <w:r w:rsidR="00500A25">
        <w:rPr>
          <w:rStyle w:val="10"/>
          <w:rFonts w:cs="Calibri" w:hint="cs"/>
          <w:b/>
          <w:bCs/>
          <w:sz w:val="32"/>
          <w:szCs w:val="32"/>
          <w:rtl/>
        </w:rPr>
        <w:t xml:space="preserve"> سبب في قبول الأعمال، ومنها </w:t>
      </w:r>
      <w:r>
        <w:rPr>
          <w:rStyle w:val="10"/>
          <w:rFonts w:cs="Calibri" w:hint="cs"/>
          <w:b/>
          <w:bCs/>
          <w:sz w:val="32"/>
          <w:szCs w:val="32"/>
          <w:rtl/>
        </w:rPr>
        <w:t>الصلاة</w:t>
      </w:r>
      <w:r>
        <w:rPr>
          <w:rStyle w:val="10"/>
          <w:rFonts w:cs="Calibri" w:hint="cs"/>
          <w:sz w:val="32"/>
          <w:szCs w:val="32"/>
          <w:rtl/>
        </w:rPr>
        <w:t>، فقد</w:t>
      </w:r>
      <w:r w:rsidR="00500A25">
        <w:rPr>
          <w:rStyle w:val="10"/>
          <w:rFonts w:cs="Calibri"/>
          <w:sz w:val="32"/>
          <w:szCs w:val="32"/>
          <w:rtl/>
        </w:rPr>
        <w:t xml:space="preserve"> روي عن الإمام الصادق (عليه السلام): لا صلاة لمن لا زكاة له، ولا زكاة لمن لا ورع </w:t>
      </w:r>
      <w:proofErr w:type="gramStart"/>
      <w:r w:rsidR="00500A25">
        <w:rPr>
          <w:rStyle w:val="10"/>
          <w:rFonts w:cs="Calibri"/>
          <w:sz w:val="32"/>
          <w:szCs w:val="32"/>
          <w:rtl/>
        </w:rPr>
        <w:t>له.</w:t>
      </w:r>
      <w:r w:rsidR="00500A25">
        <w:rPr>
          <w:rStyle w:val="Slutkommentarsreferens"/>
          <w:rFonts w:cs="Calibri"/>
          <w:sz w:val="32"/>
          <w:szCs w:val="32"/>
          <w:rtl/>
        </w:rPr>
        <w:endnoteReference w:id="58"/>
      </w:r>
      <w:r w:rsidR="00500A25">
        <w:rPr>
          <w:rFonts w:ascii="Calibri" w:hAnsi="Calibri" w:cs="Calibri" w:hint="cs"/>
          <w:sz w:val="32"/>
          <w:szCs w:val="32"/>
          <w:rtl/>
        </w:rPr>
        <w:t>،</w:t>
      </w:r>
      <w:proofErr w:type="gramEnd"/>
      <w:r w:rsidR="00500A25">
        <w:rPr>
          <w:rFonts w:ascii="Calibri" w:hAnsi="Calibri" w:cs="Calibri" w:hint="cs"/>
          <w:sz w:val="32"/>
          <w:szCs w:val="32"/>
          <w:rtl/>
        </w:rPr>
        <w:t xml:space="preserve"> وذكرنا </w:t>
      </w:r>
      <w:r w:rsidR="009116A6">
        <w:rPr>
          <w:rFonts w:ascii="Calibri" w:hAnsi="Calibri" w:cs="Calibri" w:hint="cs"/>
          <w:sz w:val="32"/>
          <w:szCs w:val="32"/>
          <w:rtl/>
        </w:rPr>
        <w:t>أ</w:t>
      </w:r>
      <w:r w:rsidR="00500A25">
        <w:rPr>
          <w:rFonts w:ascii="Calibri" w:hAnsi="Calibri" w:cs="Calibri" w:hint="cs"/>
          <w:sz w:val="32"/>
          <w:szCs w:val="32"/>
          <w:rtl/>
        </w:rPr>
        <w:t>ن المعنى الأعم للزكاة يشمل الخمس.</w:t>
      </w:r>
    </w:p>
    <w:p w14:paraId="42EC4E11" w14:textId="362E6737" w:rsidR="00500A25" w:rsidRPr="002C6D03" w:rsidRDefault="00500A25" w:rsidP="00C4127F">
      <w:pPr>
        <w:rPr>
          <w:rFonts w:ascii="Calibri" w:hAnsi="Calibri" w:cs="Calibri"/>
          <w:sz w:val="32"/>
          <w:szCs w:val="32"/>
          <w:rtl/>
        </w:rPr>
      </w:pPr>
      <w:r>
        <w:rPr>
          <w:rFonts w:ascii="Calibri" w:hAnsi="Calibri" w:cs="Calibri" w:hint="cs"/>
          <w:b/>
          <w:bCs/>
          <w:sz w:val="32"/>
          <w:szCs w:val="32"/>
          <w:rtl/>
        </w:rPr>
        <w:t xml:space="preserve">10-ترك الخمس سبب في نزول اللعنة، </w:t>
      </w:r>
      <w:r w:rsidRPr="002C6D03">
        <w:rPr>
          <w:rFonts w:ascii="Calibri" w:hAnsi="Calibri" w:cs="Calibri" w:hint="cs"/>
          <w:sz w:val="32"/>
          <w:szCs w:val="32"/>
          <w:rtl/>
        </w:rPr>
        <w:t xml:space="preserve">أي الطرد من رحمة الله، </w:t>
      </w:r>
      <w:r w:rsidRPr="002C6D03">
        <w:rPr>
          <w:rFonts w:ascii="Calibri" w:hAnsi="Calibri" w:cs="Calibri"/>
          <w:sz w:val="32"/>
          <w:szCs w:val="32"/>
          <w:rtl/>
        </w:rPr>
        <w:t xml:space="preserve">فمن كتاب </w:t>
      </w:r>
      <w:r w:rsidR="009116A6" w:rsidRPr="002C6D03">
        <w:rPr>
          <w:rFonts w:ascii="Calibri" w:hAnsi="Calibri" w:cs="Calibri" w:hint="cs"/>
          <w:sz w:val="32"/>
          <w:szCs w:val="32"/>
          <w:rtl/>
        </w:rPr>
        <w:t>لإمامنا</w:t>
      </w:r>
      <w:r w:rsidRPr="002C6D03">
        <w:rPr>
          <w:rFonts w:ascii="Calibri" w:hAnsi="Calibri" w:cs="Calibri"/>
          <w:sz w:val="32"/>
          <w:szCs w:val="32"/>
          <w:rtl/>
        </w:rPr>
        <w:t xml:space="preserve"> المهدي المنتظر (عليه السلام) قال: </w:t>
      </w:r>
      <w:proofErr w:type="gramStart"/>
      <w:r w:rsidRPr="002C6D03">
        <w:rPr>
          <w:rFonts w:ascii="Calibri" w:hAnsi="Calibri" w:cs="Calibri"/>
          <w:sz w:val="32"/>
          <w:szCs w:val="32"/>
          <w:rtl/>
        </w:rPr>
        <w:t>( بسم</w:t>
      </w:r>
      <w:proofErr w:type="gramEnd"/>
      <w:r w:rsidRPr="002C6D03">
        <w:rPr>
          <w:rFonts w:ascii="Calibri" w:hAnsi="Calibri" w:cs="Calibri"/>
          <w:sz w:val="32"/>
          <w:szCs w:val="32"/>
          <w:rtl/>
        </w:rPr>
        <w:t xml:space="preserve"> الله الرحمن الرحيم : لعنة الله والملائكة والناس أجمعين على كلّ من أكل من مالنا درهماً حراماً ) .</w:t>
      </w:r>
      <w:r>
        <w:rPr>
          <w:rStyle w:val="Slutkommentarsreferens"/>
          <w:rFonts w:ascii="Calibri" w:hAnsi="Calibri" w:cs="Calibri"/>
          <w:sz w:val="32"/>
          <w:szCs w:val="32"/>
          <w:rtl/>
        </w:rPr>
        <w:endnoteReference w:id="59"/>
      </w:r>
    </w:p>
    <w:p w14:paraId="7E7BCD9F" w14:textId="77777777" w:rsidR="00500A25" w:rsidRPr="003208F4" w:rsidRDefault="00500A25" w:rsidP="003208F4">
      <w:pPr>
        <w:rPr>
          <w:rFonts w:ascii="Calibri" w:hAnsi="Calibri" w:cs="Calibri"/>
          <w:b/>
          <w:bCs/>
          <w:color w:val="C45911" w:themeColor="accent2" w:themeShade="BF"/>
          <w:sz w:val="32"/>
          <w:szCs w:val="32"/>
          <w:rtl/>
        </w:rPr>
      </w:pPr>
      <w:r w:rsidRPr="003208F4">
        <w:rPr>
          <w:rFonts w:ascii="Calibri" w:hAnsi="Calibri" w:cs="Calibri" w:hint="cs"/>
          <w:b/>
          <w:bCs/>
          <w:color w:val="C45911" w:themeColor="accent2" w:themeShade="BF"/>
          <w:sz w:val="32"/>
          <w:szCs w:val="32"/>
          <w:rtl/>
        </w:rPr>
        <w:t xml:space="preserve">ثالثاً: يترتب على الخمس آثار </w:t>
      </w:r>
      <w:proofErr w:type="spellStart"/>
      <w:r w:rsidRPr="003208F4">
        <w:rPr>
          <w:rFonts w:ascii="Calibri" w:hAnsi="Calibri" w:cs="Calibri" w:hint="cs"/>
          <w:b/>
          <w:bCs/>
          <w:color w:val="C45911" w:themeColor="accent2" w:themeShade="BF"/>
          <w:sz w:val="32"/>
          <w:szCs w:val="32"/>
          <w:rtl/>
        </w:rPr>
        <w:t>أخروية</w:t>
      </w:r>
      <w:proofErr w:type="spellEnd"/>
      <w:r w:rsidRPr="003208F4">
        <w:rPr>
          <w:rFonts w:ascii="Calibri" w:hAnsi="Calibri" w:cs="Calibri" w:hint="cs"/>
          <w:b/>
          <w:bCs/>
          <w:color w:val="C45911" w:themeColor="accent2" w:themeShade="BF"/>
          <w:sz w:val="32"/>
          <w:szCs w:val="32"/>
          <w:rtl/>
        </w:rPr>
        <w:t xml:space="preserve"> عديدة، نذكر منها الآتي:</w:t>
      </w:r>
    </w:p>
    <w:p w14:paraId="6E8C38BB" w14:textId="77777777" w:rsidR="00500A25" w:rsidRPr="00CA5EC7" w:rsidRDefault="00500A25" w:rsidP="00C4127F">
      <w:pPr>
        <w:rPr>
          <w:rFonts w:ascii="Calibri" w:hAnsi="Calibri" w:cs="Calibri"/>
          <w:sz w:val="32"/>
          <w:szCs w:val="32"/>
          <w:rtl/>
        </w:rPr>
      </w:pPr>
      <w:proofErr w:type="gramStart"/>
      <w:r w:rsidRPr="009A3FD2">
        <w:rPr>
          <w:rFonts w:ascii="Calibri" w:hAnsi="Calibri" w:cs="Calibri" w:hint="cs"/>
          <w:b/>
          <w:bCs/>
          <w:sz w:val="32"/>
          <w:szCs w:val="32"/>
          <w:rtl/>
        </w:rPr>
        <w:t>1</w:t>
      </w:r>
      <w:r w:rsidRPr="009A3FD2">
        <w:rPr>
          <w:rFonts w:ascii="Calibri" w:hAnsi="Calibri" w:cs="Calibri"/>
          <w:b/>
          <w:bCs/>
          <w:sz w:val="32"/>
          <w:szCs w:val="32"/>
          <w:rtl/>
        </w:rPr>
        <w:t xml:space="preserve">- </w:t>
      </w:r>
      <w:r>
        <w:rPr>
          <w:rFonts w:ascii="Calibri" w:hAnsi="Calibri" w:cs="Calibri" w:hint="cs"/>
          <w:b/>
          <w:bCs/>
          <w:sz w:val="32"/>
          <w:szCs w:val="32"/>
          <w:rtl/>
        </w:rPr>
        <w:t>الخمس</w:t>
      </w:r>
      <w:proofErr w:type="gramEnd"/>
      <w:r>
        <w:rPr>
          <w:rFonts w:ascii="Calibri" w:hAnsi="Calibri" w:cs="Calibri" w:hint="cs"/>
          <w:b/>
          <w:bCs/>
          <w:sz w:val="32"/>
          <w:szCs w:val="32"/>
          <w:rtl/>
        </w:rPr>
        <w:t xml:space="preserve"> </w:t>
      </w:r>
      <w:r w:rsidRPr="009A3FD2">
        <w:rPr>
          <w:rFonts w:ascii="Calibri" w:hAnsi="Calibri" w:cs="Calibri" w:hint="cs"/>
          <w:b/>
          <w:bCs/>
          <w:sz w:val="32"/>
          <w:szCs w:val="32"/>
          <w:rtl/>
        </w:rPr>
        <w:t>يب</w:t>
      </w:r>
      <w:r w:rsidRPr="009A3FD2">
        <w:rPr>
          <w:rFonts w:ascii="Calibri" w:hAnsi="Calibri" w:cs="Calibri"/>
          <w:b/>
          <w:bCs/>
          <w:sz w:val="32"/>
          <w:szCs w:val="32"/>
          <w:rtl/>
        </w:rPr>
        <w:t>رِّد القبر</w:t>
      </w:r>
      <w:r w:rsidRPr="00CA5EC7">
        <w:rPr>
          <w:rFonts w:ascii="Calibri" w:hAnsi="Calibri" w:cs="Calibri"/>
          <w:sz w:val="32"/>
          <w:szCs w:val="32"/>
          <w:rtl/>
        </w:rPr>
        <w:t>: عن رسول الله صلى الله عليه وآله وسلم: "إنّ الص</w:t>
      </w:r>
      <w:r>
        <w:rPr>
          <w:rFonts w:ascii="Calibri" w:hAnsi="Calibri" w:cs="Calibri"/>
          <w:sz w:val="32"/>
          <w:szCs w:val="32"/>
          <w:rtl/>
        </w:rPr>
        <w:t xml:space="preserve">دقة </w:t>
      </w:r>
      <w:proofErr w:type="spellStart"/>
      <w:r>
        <w:rPr>
          <w:rFonts w:ascii="Calibri" w:hAnsi="Calibri" w:cs="Calibri"/>
          <w:sz w:val="32"/>
          <w:szCs w:val="32"/>
          <w:rtl/>
        </w:rPr>
        <w:t>لتطفىء</w:t>
      </w:r>
      <w:proofErr w:type="spellEnd"/>
      <w:r>
        <w:rPr>
          <w:rFonts w:ascii="Calibri" w:hAnsi="Calibri" w:cs="Calibri"/>
          <w:sz w:val="32"/>
          <w:szCs w:val="32"/>
          <w:rtl/>
        </w:rPr>
        <w:t xml:space="preserve"> عن أهلها حرّ القبور"</w:t>
      </w:r>
      <w:r>
        <w:rPr>
          <w:rStyle w:val="Slutkommentarsreferens"/>
          <w:rFonts w:ascii="Calibri" w:hAnsi="Calibri" w:cs="Calibri"/>
          <w:sz w:val="32"/>
          <w:szCs w:val="32"/>
          <w:rtl/>
        </w:rPr>
        <w:endnoteReference w:id="60"/>
      </w:r>
    </w:p>
    <w:p w14:paraId="14695466" w14:textId="77777777" w:rsidR="00500A25" w:rsidRPr="007A749A" w:rsidRDefault="00500A25" w:rsidP="00C4127F">
      <w:pPr>
        <w:rPr>
          <w:rFonts w:ascii="Calibri" w:hAnsi="Calibri" w:cs="Calibri"/>
          <w:sz w:val="32"/>
          <w:szCs w:val="32"/>
          <w:rtl/>
        </w:rPr>
      </w:pPr>
      <w:proofErr w:type="gramStart"/>
      <w:r w:rsidRPr="009A3FD2">
        <w:rPr>
          <w:rFonts w:ascii="Calibri" w:hAnsi="Calibri" w:cs="Calibri" w:hint="cs"/>
          <w:b/>
          <w:bCs/>
          <w:sz w:val="32"/>
          <w:szCs w:val="32"/>
          <w:rtl/>
        </w:rPr>
        <w:t>2</w:t>
      </w:r>
      <w:r>
        <w:rPr>
          <w:rFonts w:ascii="Calibri" w:hAnsi="Calibri" w:cs="Calibri"/>
          <w:b/>
          <w:bCs/>
          <w:sz w:val="32"/>
          <w:szCs w:val="32"/>
          <w:rtl/>
        </w:rPr>
        <w:t xml:space="preserve">- </w:t>
      </w:r>
      <w:r>
        <w:rPr>
          <w:rFonts w:ascii="Calibri" w:hAnsi="Calibri" w:cs="Calibri" w:hint="cs"/>
          <w:b/>
          <w:bCs/>
          <w:sz w:val="32"/>
          <w:szCs w:val="32"/>
          <w:rtl/>
        </w:rPr>
        <w:t>الخمس</w:t>
      </w:r>
      <w:proofErr w:type="gramEnd"/>
      <w:r>
        <w:rPr>
          <w:rFonts w:ascii="Calibri" w:hAnsi="Calibri" w:cs="Calibri" w:hint="cs"/>
          <w:b/>
          <w:bCs/>
          <w:sz w:val="32"/>
          <w:szCs w:val="32"/>
          <w:rtl/>
        </w:rPr>
        <w:t xml:space="preserve"> ي</w:t>
      </w:r>
      <w:r>
        <w:rPr>
          <w:rFonts w:ascii="Calibri" w:hAnsi="Calibri" w:cs="Calibri"/>
          <w:b/>
          <w:bCs/>
          <w:sz w:val="32"/>
          <w:szCs w:val="32"/>
          <w:rtl/>
        </w:rPr>
        <w:t>ظلُّ الم</w:t>
      </w:r>
      <w:r>
        <w:rPr>
          <w:rFonts w:ascii="Calibri" w:hAnsi="Calibri" w:cs="Calibri" w:hint="cs"/>
          <w:b/>
          <w:bCs/>
          <w:sz w:val="32"/>
          <w:szCs w:val="32"/>
          <w:rtl/>
        </w:rPr>
        <w:t>خمس</w:t>
      </w:r>
      <w:r w:rsidRPr="009A3FD2">
        <w:rPr>
          <w:rFonts w:ascii="Calibri" w:hAnsi="Calibri" w:cs="Calibri"/>
          <w:b/>
          <w:bCs/>
          <w:sz w:val="32"/>
          <w:szCs w:val="32"/>
          <w:rtl/>
        </w:rPr>
        <w:t xml:space="preserve"> يوم القيامة:</w:t>
      </w:r>
      <w:r w:rsidRPr="00CA5EC7">
        <w:rPr>
          <w:rFonts w:ascii="Calibri" w:hAnsi="Calibri" w:cs="Calibri"/>
          <w:sz w:val="32"/>
          <w:szCs w:val="32"/>
          <w:rtl/>
        </w:rPr>
        <w:t xml:space="preserve"> عن الإمام الصادق عليه السلام: "أرض القيامة نار </w:t>
      </w:r>
      <w:r w:rsidRPr="007A749A">
        <w:rPr>
          <w:rFonts w:ascii="Calibri" w:hAnsi="Calibri" w:cs="Calibri"/>
          <w:sz w:val="32"/>
          <w:szCs w:val="32"/>
          <w:rtl/>
        </w:rPr>
        <w:t xml:space="preserve">ما خلا ظلِّ المؤمن, فإنَّ صدقته تظلّه" </w:t>
      </w:r>
      <w:r>
        <w:rPr>
          <w:rStyle w:val="Slutkommentarsreferens"/>
          <w:rFonts w:ascii="Calibri" w:hAnsi="Calibri" w:cs="Calibri"/>
          <w:sz w:val="32"/>
          <w:szCs w:val="32"/>
          <w:rtl/>
        </w:rPr>
        <w:endnoteReference w:id="61"/>
      </w:r>
    </w:p>
    <w:p w14:paraId="27D78747" w14:textId="77777777" w:rsidR="00500A25" w:rsidRPr="007A749A" w:rsidRDefault="00500A25" w:rsidP="00C4127F">
      <w:pPr>
        <w:rPr>
          <w:rFonts w:ascii="Calibri" w:hAnsi="Calibri" w:cs="Calibri"/>
          <w:sz w:val="32"/>
          <w:szCs w:val="32"/>
          <w:rtl/>
        </w:rPr>
      </w:pPr>
      <w:r w:rsidRPr="009A3FD2">
        <w:rPr>
          <w:rFonts w:ascii="Calibri" w:hAnsi="Calibri" w:cs="Calibri" w:hint="cs"/>
          <w:b/>
          <w:bCs/>
          <w:sz w:val="32"/>
          <w:szCs w:val="32"/>
          <w:rtl/>
        </w:rPr>
        <w:t>3-</w:t>
      </w:r>
      <w:r>
        <w:rPr>
          <w:rFonts w:ascii="Calibri" w:hAnsi="Calibri" w:cs="Calibri" w:hint="cs"/>
          <w:b/>
          <w:bCs/>
          <w:sz w:val="32"/>
          <w:szCs w:val="32"/>
          <w:rtl/>
        </w:rPr>
        <w:t xml:space="preserve">الخمس </w:t>
      </w:r>
      <w:r w:rsidRPr="009A3FD2">
        <w:rPr>
          <w:rFonts w:ascii="Calibri" w:hAnsi="Calibri" w:cs="Calibri"/>
          <w:b/>
          <w:bCs/>
          <w:sz w:val="32"/>
          <w:szCs w:val="32"/>
          <w:rtl/>
        </w:rPr>
        <w:t>ضمان الجنة</w:t>
      </w:r>
      <w:r w:rsidRPr="009A3FD2">
        <w:rPr>
          <w:rFonts w:ascii="Calibri" w:hAnsi="Calibri" w:cs="Calibri" w:hint="cs"/>
          <w:b/>
          <w:bCs/>
          <w:sz w:val="32"/>
          <w:szCs w:val="32"/>
          <w:rtl/>
        </w:rPr>
        <w:t>:</w:t>
      </w:r>
      <w:r w:rsidRPr="007A749A">
        <w:rPr>
          <w:rFonts w:ascii="Calibri" w:hAnsi="Calibri" w:cs="Calibri"/>
          <w:sz w:val="32"/>
          <w:szCs w:val="32"/>
          <w:rtl/>
        </w:rPr>
        <w:t xml:space="preserve"> فقد جاء شخص إلى الإمام الباقر عليه السلام يخرج خمس أمواله فقال له الإمام:</w:t>
      </w:r>
      <w:r>
        <w:rPr>
          <w:rFonts w:ascii="Calibri" w:hAnsi="Calibri" w:cs="Calibri"/>
          <w:sz w:val="32"/>
          <w:szCs w:val="32"/>
          <w:rtl/>
        </w:rPr>
        <w:t xml:space="preserve"> «ضمنت لك علي وعلى أبي الجنّة» </w:t>
      </w:r>
      <w:r>
        <w:rPr>
          <w:rStyle w:val="Slutkommentarsreferens"/>
          <w:rFonts w:ascii="Calibri" w:hAnsi="Calibri" w:cs="Calibri"/>
          <w:sz w:val="32"/>
          <w:szCs w:val="32"/>
          <w:rtl/>
        </w:rPr>
        <w:endnoteReference w:id="62"/>
      </w:r>
    </w:p>
    <w:p w14:paraId="126D6771" w14:textId="480BE085" w:rsidR="00500A25" w:rsidRPr="00B5340C" w:rsidRDefault="00500A25" w:rsidP="009A3FD2">
      <w:pPr>
        <w:rPr>
          <w:rFonts w:ascii="Calibri" w:hAnsi="Calibri" w:cs="Calibri"/>
          <w:sz w:val="32"/>
          <w:szCs w:val="32"/>
          <w:rtl/>
        </w:rPr>
      </w:pPr>
      <w:r w:rsidRPr="009A3FD2">
        <w:rPr>
          <w:rFonts w:ascii="Calibri" w:hAnsi="Calibri" w:cs="Calibri" w:hint="cs"/>
          <w:b/>
          <w:bCs/>
          <w:sz w:val="32"/>
          <w:szCs w:val="32"/>
          <w:rtl/>
        </w:rPr>
        <w:t xml:space="preserve">4-الخمس يدفع العقاب: </w:t>
      </w:r>
      <w:r>
        <w:rPr>
          <w:rFonts w:ascii="Calibri" w:hAnsi="Calibri" w:cs="Calibri" w:hint="cs"/>
          <w:sz w:val="32"/>
          <w:szCs w:val="32"/>
          <w:rtl/>
        </w:rPr>
        <w:t xml:space="preserve">لقد </w:t>
      </w:r>
      <w:r w:rsidRPr="00B5340C">
        <w:rPr>
          <w:rFonts w:ascii="Calibri" w:hAnsi="Calibri" w:cs="Calibri" w:hint="cs"/>
          <w:sz w:val="32"/>
          <w:szCs w:val="32"/>
          <w:rtl/>
        </w:rPr>
        <w:t xml:space="preserve">صرّحت </w:t>
      </w:r>
      <w:r w:rsidRPr="00B5340C">
        <w:rPr>
          <w:rFonts w:ascii="Calibri" w:hAnsi="Calibri" w:cs="Calibri"/>
          <w:sz w:val="32"/>
          <w:szCs w:val="32"/>
          <w:rtl/>
        </w:rPr>
        <w:t xml:space="preserve">الروايات المأثورة عن أهل البيت (سلام الله عليهم) </w:t>
      </w:r>
      <w:r w:rsidRPr="00B5340C">
        <w:rPr>
          <w:rFonts w:ascii="Calibri" w:hAnsi="Calibri" w:cs="Calibri" w:hint="cs"/>
          <w:sz w:val="32"/>
          <w:szCs w:val="32"/>
          <w:rtl/>
        </w:rPr>
        <w:t>بنزول العقاب من</w:t>
      </w:r>
      <w:r w:rsidRPr="00B5340C">
        <w:rPr>
          <w:rFonts w:ascii="Calibri" w:hAnsi="Calibri" w:cs="Calibri"/>
          <w:sz w:val="32"/>
          <w:szCs w:val="32"/>
          <w:rtl/>
        </w:rPr>
        <w:t xml:space="preserve"> اللعن والويل والثبور على من يمتنع من </w:t>
      </w:r>
      <w:r w:rsidR="00BD13CE">
        <w:rPr>
          <w:rFonts w:ascii="Calibri" w:hAnsi="Calibri" w:cs="Calibri" w:hint="cs"/>
          <w:sz w:val="32"/>
          <w:szCs w:val="32"/>
          <w:rtl/>
        </w:rPr>
        <w:t>أ</w:t>
      </w:r>
      <w:r w:rsidRPr="00B5340C">
        <w:rPr>
          <w:rFonts w:ascii="Calibri" w:hAnsi="Calibri" w:cs="Calibri"/>
          <w:sz w:val="32"/>
          <w:szCs w:val="32"/>
          <w:rtl/>
        </w:rPr>
        <w:t xml:space="preserve">دائه وعلى من يأكله بغير </w:t>
      </w:r>
      <w:r w:rsidR="003267A6" w:rsidRPr="00B5340C">
        <w:rPr>
          <w:rFonts w:ascii="Calibri" w:hAnsi="Calibri" w:cs="Calibri" w:hint="cs"/>
          <w:sz w:val="32"/>
          <w:szCs w:val="32"/>
          <w:rtl/>
        </w:rPr>
        <w:t>استحقاق.</w:t>
      </w:r>
      <w:r w:rsidRPr="00B5340C">
        <w:rPr>
          <w:rFonts w:ascii="Calibri" w:hAnsi="Calibri" w:cs="Calibri"/>
          <w:sz w:val="32"/>
          <w:szCs w:val="32"/>
          <w:rtl/>
        </w:rPr>
        <w:t xml:space="preserve"> فمن كتاب </w:t>
      </w:r>
      <w:r w:rsidR="00BD13CE" w:rsidRPr="00B5340C">
        <w:rPr>
          <w:rFonts w:ascii="Calibri" w:hAnsi="Calibri" w:cs="Calibri" w:hint="cs"/>
          <w:sz w:val="32"/>
          <w:szCs w:val="32"/>
          <w:rtl/>
        </w:rPr>
        <w:t>لإمامنا</w:t>
      </w:r>
      <w:r w:rsidRPr="00B5340C">
        <w:rPr>
          <w:rFonts w:ascii="Calibri" w:hAnsi="Calibri" w:cs="Calibri"/>
          <w:sz w:val="32"/>
          <w:szCs w:val="32"/>
          <w:rtl/>
        </w:rPr>
        <w:t xml:space="preserve"> المهدي المنتظر (عليه السلام) </w:t>
      </w:r>
      <w:r w:rsidR="003267A6" w:rsidRPr="00B5340C">
        <w:rPr>
          <w:rFonts w:ascii="Calibri" w:hAnsi="Calibri" w:cs="Calibri" w:hint="cs"/>
          <w:sz w:val="32"/>
          <w:szCs w:val="32"/>
          <w:rtl/>
        </w:rPr>
        <w:t>قال:</w:t>
      </w:r>
      <w:r w:rsidRPr="00B5340C">
        <w:rPr>
          <w:rFonts w:ascii="Calibri" w:hAnsi="Calibri" w:cs="Calibri"/>
          <w:sz w:val="32"/>
          <w:szCs w:val="32"/>
          <w:rtl/>
        </w:rPr>
        <w:t xml:space="preserve"> </w:t>
      </w:r>
      <w:r w:rsidR="003267A6" w:rsidRPr="00B5340C">
        <w:rPr>
          <w:rFonts w:ascii="Calibri" w:hAnsi="Calibri" w:cs="Calibri" w:hint="cs"/>
          <w:sz w:val="32"/>
          <w:szCs w:val="32"/>
          <w:rtl/>
        </w:rPr>
        <w:t>(ومن</w:t>
      </w:r>
      <w:r w:rsidRPr="00B5340C">
        <w:rPr>
          <w:rFonts w:ascii="Calibri" w:hAnsi="Calibri" w:cs="Calibri"/>
          <w:sz w:val="32"/>
          <w:szCs w:val="32"/>
          <w:rtl/>
        </w:rPr>
        <w:t xml:space="preserve"> أكل من مالنا شيئ</w:t>
      </w:r>
      <w:r>
        <w:rPr>
          <w:rFonts w:ascii="Calibri" w:hAnsi="Calibri" w:cs="Calibri"/>
          <w:sz w:val="32"/>
          <w:szCs w:val="32"/>
          <w:rtl/>
        </w:rPr>
        <w:t xml:space="preserve">اً </w:t>
      </w:r>
      <w:r w:rsidR="00BD13CE">
        <w:rPr>
          <w:rFonts w:ascii="Calibri" w:hAnsi="Calibri" w:cs="Calibri" w:hint="cs"/>
          <w:sz w:val="32"/>
          <w:szCs w:val="32"/>
          <w:rtl/>
        </w:rPr>
        <w:t>فإنما</w:t>
      </w:r>
      <w:r>
        <w:rPr>
          <w:rFonts w:ascii="Calibri" w:hAnsi="Calibri" w:cs="Calibri"/>
          <w:sz w:val="32"/>
          <w:szCs w:val="32"/>
          <w:rtl/>
        </w:rPr>
        <w:t xml:space="preserve"> يأكل في بطنه </w:t>
      </w:r>
      <w:r w:rsidR="003267A6">
        <w:rPr>
          <w:rFonts w:ascii="Calibri" w:hAnsi="Calibri" w:cs="Calibri" w:hint="cs"/>
          <w:sz w:val="32"/>
          <w:szCs w:val="32"/>
          <w:rtl/>
        </w:rPr>
        <w:t>ناراً).</w:t>
      </w:r>
      <w:r>
        <w:rPr>
          <w:rFonts w:ascii="Calibri" w:hAnsi="Calibri" w:cs="Calibri"/>
          <w:sz w:val="32"/>
          <w:szCs w:val="32"/>
          <w:rtl/>
        </w:rPr>
        <w:t xml:space="preserve"> </w:t>
      </w:r>
      <w:r>
        <w:rPr>
          <w:rStyle w:val="Slutkommentarsreferens"/>
          <w:rFonts w:ascii="Calibri" w:hAnsi="Calibri" w:cs="Calibri"/>
          <w:sz w:val="32"/>
          <w:szCs w:val="32"/>
          <w:rtl/>
        </w:rPr>
        <w:endnoteReference w:id="63"/>
      </w:r>
    </w:p>
    <w:p w14:paraId="0A2619D2" w14:textId="23359077" w:rsidR="00500A25" w:rsidRPr="00B5340C" w:rsidRDefault="00500A25" w:rsidP="00C4127F">
      <w:pPr>
        <w:rPr>
          <w:rFonts w:ascii="Calibri" w:hAnsi="Calibri" w:cs="Calibri"/>
          <w:sz w:val="32"/>
          <w:szCs w:val="32"/>
          <w:rtl/>
        </w:rPr>
      </w:pPr>
      <w:r w:rsidRPr="00B5340C">
        <w:rPr>
          <w:rFonts w:ascii="Calibri" w:hAnsi="Calibri" w:cs="Calibri"/>
          <w:sz w:val="32"/>
          <w:szCs w:val="32"/>
          <w:rtl/>
        </w:rPr>
        <w:t>وقال (عليه السلام</w:t>
      </w:r>
      <w:proofErr w:type="gramStart"/>
      <w:r w:rsidRPr="00B5340C">
        <w:rPr>
          <w:rFonts w:ascii="Calibri" w:hAnsi="Calibri" w:cs="Calibri"/>
          <w:sz w:val="32"/>
          <w:szCs w:val="32"/>
          <w:rtl/>
        </w:rPr>
        <w:t>) :</w:t>
      </w:r>
      <w:proofErr w:type="gramEnd"/>
      <w:r w:rsidRPr="00B5340C">
        <w:rPr>
          <w:rFonts w:ascii="Calibri" w:hAnsi="Calibri" w:cs="Calibri"/>
          <w:sz w:val="32"/>
          <w:szCs w:val="32"/>
          <w:rtl/>
        </w:rPr>
        <w:t xml:space="preserve"> ( وأمّا المتلبسون بأموالنا فمن استحلّ منها شيئاً فأكله </w:t>
      </w:r>
      <w:r w:rsidR="00BD13CE" w:rsidRPr="00B5340C">
        <w:rPr>
          <w:rFonts w:ascii="Calibri" w:hAnsi="Calibri" w:cs="Calibri" w:hint="cs"/>
          <w:sz w:val="32"/>
          <w:szCs w:val="32"/>
          <w:rtl/>
        </w:rPr>
        <w:t>فإنما</w:t>
      </w:r>
      <w:r w:rsidRPr="00B5340C">
        <w:rPr>
          <w:rFonts w:ascii="Calibri" w:hAnsi="Calibri" w:cs="Calibri"/>
          <w:sz w:val="32"/>
          <w:szCs w:val="32"/>
          <w:rtl/>
        </w:rPr>
        <w:t xml:space="preserve"> يأكل النيران). </w:t>
      </w:r>
      <w:r>
        <w:rPr>
          <w:rStyle w:val="Slutkommentarsreferens"/>
          <w:rFonts w:ascii="Calibri" w:hAnsi="Calibri" w:cs="Calibri"/>
          <w:sz w:val="32"/>
          <w:szCs w:val="32"/>
          <w:rtl/>
        </w:rPr>
        <w:endnoteReference w:id="64"/>
      </w:r>
    </w:p>
    <w:p w14:paraId="72B93081" w14:textId="3664B3C4" w:rsidR="00500A25" w:rsidRPr="00B5340C" w:rsidRDefault="00500A25" w:rsidP="00C4127F">
      <w:pPr>
        <w:rPr>
          <w:rFonts w:ascii="Calibri" w:hAnsi="Calibri" w:cs="Calibri"/>
          <w:sz w:val="32"/>
          <w:szCs w:val="32"/>
          <w:rtl/>
        </w:rPr>
      </w:pPr>
      <w:r w:rsidRPr="00B5340C">
        <w:rPr>
          <w:rFonts w:ascii="Calibri" w:hAnsi="Calibri" w:cs="Calibri"/>
          <w:sz w:val="32"/>
          <w:szCs w:val="32"/>
          <w:rtl/>
        </w:rPr>
        <w:t>وقد جاء في (تفسير القمي) في الآية الشريفة عن</w:t>
      </w:r>
      <w:r>
        <w:rPr>
          <w:rFonts w:ascii="Calibri" w:hAnsi="Calibri" w:cs="Calibri"/>
          <w:sz w:val="32"/>
          <w:szCs w:val="32"/>
          <w:rtl/>
        </w:rPr>
        <w:t xml:space="preserve">دما يسأل أهل النار </w:t>
      </w:r>
      <w:r w:rsidRPr="00B5340C">
        <w:rPr>
          <w:rFonts w:ascii="Calibri" w:hAnsi="Calibri" w:cs="Calibri"/>
          <w:sz w:val="32"/>
          <w:szCs w:val="32"/>
          <w:rtl/>
        </w:rPr>
        <w:t>(</w:t>
      </w:r>
      <w:r w:rsidRPr="002C6D03">
        <w:rPr>
          <w:rFonts w:ascii="Calibri" w:hAnsi="Calibri" w:cs="Calibri"/>
          <w:sz w:val="32"/>
          <w:szCs w:val="32"/>
          <w:rtl/>
        </w:rPr>
        <w:t>مَا سَلَكَكُمْ فِي سَقَرَ</w:t>
      </w:r>
      <w:r>
        <w:rPr>
          <w:rFonts w:ascii="Calibri" w:hAnsi="Calibri" w:cs="Calibri"/>
          <w:sz w:val="32"/>
          <w:szCs w:val="32"/>
          <w:rtl/>
        </w:rPr>
        <w:t>) فمن أجوبتهم يقولون: (</w:t>
      </w:r>
      <w:r w:rsidRPr="002C6D03">
        <w:rPr>
          <w:rFonts w:ascii="Calibri" w:hAnsi="Calibri" w:cs="Calibri"/>
          <w:sz w:val="32"/>
          <w:szCs w:val="32"/>
          <w:rtl/>
        </w:rPr>
        <w:t>وَلَمْ نَكُ نُطْعِمُ الْمِسْكِينَ</w:t>
      </w:r>
      <w:r>
        <w:rPr>
          <w:rFonts w:ascii="Calibri" w:hAnsi="Calibri" w:cs="Calibri"/>
          <w:sz w:val="32"/>
          <w:szCs w:val="32"/>
          <w:rtl/>
        </w:rPr>
        <w:t>)</w:t>
      </w:r>
      <w:r>
        <w:rPr>
          <w:rStyle w:val="Slutkommentarsreferens"/>
          <w:rFonts w:ascii="Calibri" w:hAnsi="Calibri" w:cs="Calibri"/>
          <w:sz w:val="32"/>
          <w:szCs w:val="32"/>
          <w:rtl/>
        </w:rPr>
        <w:endnoteReference w:id="65"/>
      </w:r>
      <w:r w:rsidRPr="00B5340C">
        <w:rPr>
          <w:rFonts w:ascii="Calibri" w:hAnsi="Calibri" w:cs="Calibri"/>
          <w:sz w:val="32"/>
          <w:szCs w:val="32"/>
          <w:rtl/>
        </w:rPr>
        <w:t xml:space="preserve"> </w:t>
      </w:r>
      <w:r w:rsidR="003267A6" w:rsidRPr="00B5340C">
        <w:rPr>
          <w:rFonts w:ascii="Calibri" w:hAnsi="Calibri" w:cs="Calibri" w:hint="cs"/>
          <w:sz w:val="32"/>
          <w:szCs w:val="32"/>
          <w:rtl/>
        </w:rPr>
        <w:t>قال:</w:t>
      </w:r>
      <w:r w:rsidRPr="00B5340C">
        <w:rPr>
          <w:rFonts w:ascii="Calibri" w:hAnsi="Calibri" w:cs="Calibri"/>
          <w:sz w:val="32"/>
          <w:szCs w:val="32"/>
          <w:rtl/>
        </w:rPr>
        <w:t xml:space="preserve"> حقوق آل محمد (صلى الله عليه وآله) من الخمس لذوي القربى واليتامى والمساكين وابن السبيل وهم آل محمد صلوات الله </w:t>
      </w:r>
      <w:r w:rsidR="003267A6">
        <w:rPr>
          <w:rFonts w:ascii="Calibri" w:hAnsi="Calibri" w:cs="Calibri" w:hint="cs"/>
          <w:sz w:val="32"/>
          <w:szCs w:val="32"/>
          <w:rtl/>
        </w:rPr>
        <w:t>عليهم.</w:t>
      </w:r>
      <w:r>
        <w:rPr>
          <w:rFonts w:ascii="Calibri" w:hAnsi="Calibri" w:cs="Calibri"/>
          <w:sz w:val="32"/>
          <w:szCs w:val="32"/>
          <w:rtl/>
        </w:rPr>
        <w:t xml:space="preserve"> وأيضاً في قوله </w:t>
      </w:r>
      <w:r w:rsidR="003267A6">
        <w:rPr>
          <w:rFonts w:ascii="Calibri" w:hAnsi="Calibri" w:cs="Calibri" w:hint="cs"/>
          <w:sz w:val="32"/>
          <w:szCs w:val="32"/>
          <w:rtl/>
        </w:rPr>
        <w:t>تعالى:</w:t>
      </w:r>
      <w:r>
        <w:rPr>
          <w:rFonts w:ascii="Calibri" w:hAnsi="Calibri" w:cs="Calibri"/>
          <w:sz w:val="32"/>
          <w:szCs w:val="32"/>
          <w:rtl/>
        </w:rPr>
        <w:t xml:space="preserve"> </w:t>
      </w:r>
      <w:r w:rsidRPr="00B5340C">
        <w:rPr>
          <w:rFonts w:ascii="Calibri" w:hAnsi="Calibri" w:cs="Calibri"/>
          <w:sz w:val="32"/>
          <w:szCs w:val="32"/>
          <w:rtl/>
        </w:rPr>
        <w:t>(</w:t>
      </w:r>
      <w:r w:rsidRPr="002C6D03">
        <w:rPr>
          <w:rFonts w:ascii="Calibri" w:hAnsi="Calibri" w:cs="Calibri"/>
          <w:sz w:val="32"/>
          <w:szCs w:val="32"/>
          <w:rtl/>
        </w:rPr>
        <w:t>وَلَا تَحَاضُّونَ عَلَىٰ طَعَامِ الْمِسْكِينِ</w:t>
      </w:r>
      <w:r>
        <w:rPr>
          <w:rFonts w:ascii="Calibri" w:hAnsi="Calibri" w:cs="Calibri"/>
          <w:sz w:val="32"/>
          <w:szCs w:val="32"/>
          <w:rtl/>
        </w:rPr>
        <w:t xml:space="preserve">) </w:t>
      </w:r>
      <w:r>
        <w:rPr>
          <w:rStyle w:val="Slutkommentarsreferens"/>
          <w:rFonts w:ascii="Calibri" w:hAnsi="Calibri" w:cs="Calibri"/>
          <w:sz w:val="32"/>
          <w:szCs w:val="32"/>
          <w:rtl/>
        </w:rPr>
        <w:endnoteReference w:id="66"/>
      </w:r>
      <w:r w:rsidRPr="00B5340C">
        <w:rPr>
          <w:rFonts w:ascii="Calibri" w:hAnsi="Calibri" w:cs="Calibri"/>
          <w:sz w:val="32"/>
          <w:szCs w:val="32"/>
          <w:rtl/>
        </w:rPr>
        <w:t xml:space="preserve">أي لا </w:t>
      </w:r>
      <w:r w:rsidR="003267A6" w:rsidRPr="00B5340C">
        <w:rPr>
          <w:rFonts w:ascii="Calibri" w:hAnsi="Calibri" w:cs="Calibri" w:hint="cs"/>
          <w:sz w:val="32"/>
          <w:szCs w:val="32"/>
          <w:rtl/>
        </w:rPr>
        <w:t>ترعون،</w:t>
      </w:r>
      <w:r w:rsidRPr="00B5340C">
        <w:rPr>
          <w:rFonts w:ascii="Calibri" w:hAnsi="Calibri" w:cs="Calibri"/>
          <w:sz w:val="32"/>
          <w:szCs w:val="32"/>
          <w:rtl/>
        </w:rPr>
        <w:t xml:space="preserve"> وهم الذين غصبوا آل محمد حقهم وأكلوا أموال </w:t>
      </w:r>
      <w:proofErr w:type="spellStart"/>
      <w:r>
        <w:rPr>
          <w:rFonts w:ascii="Calibri" w:hAnsi="Calibri" w:cs="Calibri"/>
          <w:sz w:val="32"/>
          <w:szCs w:val="32"/>
          <w:rtl/>
        </w:rPr>
        <w:t>أيتامهم</w:t>
      </w:r>
      <w:proofErr w:type="spellEnd"/>
      <w:r>
        <w:rPr>
          <w:rFonts w:ascii="Calibri" w:hAnsi="Calibri" w:cs="Calibri"/>
          <w:sz w:val="32"/>
          <w:szCs w:val="32"/>
          <w:rtl/>
        </w:rPr>
        <w:t xml:space="preserve"> </w:t>
      </w:r>
      <w:proofErr w:type="spellStart"/>
      <w:r>
        <w:rPr>
          <w:rFonts w:ascii="Calibri" w:hAnsi="Calibri" w:cs="Calibri"/>
          <w:sz w:val="32"/>
          <w:szCs w:val="32"/>
          <w:rtl/>
        </w:rPr>
        <w:t>وفقرائهم</w:t>
      </w:r>
      <w:proofErr w:type="spellEnd"/>
      <w:r>
        <w:rPr>
          <w:rFonts w:ascii="Calibri" w:hAnsi="Calibri" w:cs="Calibri"/>
          <w:sz w:val="32"/>
          <w:szCs w:val="32"/>
          <w:rtl/>
        </w:rPr>
        <w:t xml:space="preserve"> و</w:t>
      </w:r>
      <w:r w:rsidR="00BD13CE">
        <w:rPr>
          <w:rFonts w:ascii="Calibri" w:hAnsi="Calibri" w:cs="Calibri" w:hint="cs"/>
          <w:sz w:val="32"/>
          <w:szCs w:val="32"/>
          <w:rtl/>
        </w:rPr>
        <w:t>أ</w:t>
      </w:r>
      <w:r>
        <w:rPr>
          <w:rFonts w:ascii="Calibri" w:hAnsi="Calibri" w:cs="Calibri"/>
          <w:sz w:val="32"/>
          <w:szCs w:val="32"/>
          <w:rtl/>
        </w:rPr>
        <w:t>بناء سبيلهم</w:t>
      </w:r>
      <w:r>
        <w:rPr>
          <w:rFonts w:ascii="Calibri" w:hAnsi="Calibri" w:cs="Calibri" w:hint="cs"/>
          <w:sz w:val="32"/>
          <w:szCs w:val="32"/>
          <w:rtl/>
        </w:rPr>
        <w:t xml:space="preserve">. </w:t>
      </w:r>
      <w:r>
        <w:rPr>
          <w:rStyle w:val="Slutkommentarsreferens"/>
          <w:rFonts w:ascii="Calibri" w:hAnsi="Calibri" w:cs="Calibri"/>
          <w:sz w:val="32"/>
          <w:szCs w:val="32"/>
          <w:rtl/>
        </w:rPr>
        <w:endnoteReference w:id="67"/>
      </w:r>
    </w:p>
    <w:p w14:paraId="4586ACF0" w14:textId="77777777" w:rsidR="00500A25" w:rsidRPr="00BE458B" w:rsidRDefault="00500A25" w:rsidP="00C54F6F">
      <w:pPr>
        <w:rPr>
          <w:rFonts w:ascii="Calibri" w:hAnsi="Calibri" w:cs="Calibri"/>
          <w:sz w:val="32"/>
          <w:szCs w:val="32"/>
          <w:rtl/>
        </w:rPr>
      </w:pPr>
    </w:p>
    <w:p w14:paraId="5AA55890" w14:textId="18AC54B0" w:rsidR="00500A25" w:rsidRDefault="00500A25" w:rsidP="00C54F6F">
      <w:pPr>
        <w:rPr>
          <w:rFonts w:ascii="Calibri" w:hAnsi="Calibri" w:cs="Calibri"/>
          <w:sz w:val="32"/>
          <w:szCs w:val="32"/>
          <w:rtl/>
        </w:rPr>
      </w:pPr>
      <w:r>
        <w:rPr>
          <w:rFonts w:ascii="Calibri" w:hAnsi="Calibri" w:cs="Calibri" w:hint="cs"/>
          <w:sz w:val="32"/>
          <w:szCs w:val="32"/>
          <w:highlight w:val="yellow"/>
          <w:rtl/>
        </w:rPr>
        <w:t>المبحث الرابع</w:t>
      </w:r>
      <w:r w:rsidRPr="00C01016">
        <w:rPr>
          <w:rFonts w:ascii="Calibri" w:hAnsi="Calibri" w:cs="Calibri" w:hint="cs"/>
          <w:sz w:val="32"/>
          <w:szCs w:val="32"/>
          <w:highlight w:val="yellow"/>
          <w:rtl/>
        </w:rPr>
        <w:t xml:space="preserve">: </w:t>
      </w:r>
      <w:proofErr w:type="spellStart"/>
      <w:r w:rsidR="00BD13CE">
        <w:rPr>
          <w:rFonts w:ascii="Calibri" w:hAnsi="Calibri" w:cs="Calibri" w:hint="cs"/>
          <w:sz w:val="32"/>
          <w:szCs w:val="32"/>
          <w:highlight w:val="yellow"/>
          <w:rtl/>
        </w:rPr>
        <w:t>إ</w:t>
      </w:r>
      <w:r w:rsidRPr="00C01016">
        <w:rPr>
          <w:rFonts w:ascii="Calibri" w:hAnsi="Calibri" w:cs="Calibri" w:hint="cs"/>
          <w:sz w:val="32"/>
          <w:szCs w:val="32"/>
          <w:highlight w:val="yellow"/>
          <w:rtl/>
        </w:rPr>
        <w:t>عتراضات</w:t>
      </w:r>
      <w:proofErr w:type="spellEnd"/>
      <w:r w:rsidRPr="00C01016">
        <w:rPr>
          <w:rFonts w:ascii="Calibri" w:hAnsi="Calibri" w:cs="Calibri" w:hint="cs"/>
          <w:sz w:val="32"/>
          <w:szCs w:val="32"/>
          <w:highlight w:val="yellow"/>
          <w:rtl/>
        </w:rPr>
        <w:t xml:space="preserve"> وردود</w:t>
      </w:r>
    </w:p>
    <w:p w14:paraId="1443834D" w14:textId="77777777" w:rsidR="00500A25" w:rsidRDefault="00500A25" w:rsidP="001C3C65">
      <w:pPr>
        <w:pStyle w:val="1"/>
        <w:bidi/>
        <w:spacing w:line="240" w:lineRule="auto"/>
        <w:rPr>
          <w:rStyle w:val="10"/>
          <w:rFonts w:cs="Calibri"/>
          <w:sz w:val="32"/>
          <w:szCs w:val="32"/>
          <w:rtl/>
        </w:rPr>
      </w:pPr>
      <w:r>
        <w:rPr>
          <w:rStyle w:val="10"/>
          <w:rFonts w:cs="Calibri" w:hint="cs"/>
          <w:sz w:val="32"/>
          <w:szCs w:val="32"/>
          <w:rtl/>
        </w:rPr>
        <w:t>سن</w:t>
      </w:r>
      <w:r>
        <w:rPr>
          <w:rStyle w:val="10"/>
          <w:rFonts w:cs="Calibri"/>
          <w:sz w:val="32"/>
          <w:szCs w:val="32"/>
          <w:rtl/>
        </w:rPr>
        <w:t>طرح اعتراضات</w:t>
      </w:r>
      <w:r>
        <w:rPr>
          <w:rStyle w:val="10"/>
          <w:rFonts w:cs="Calibri" w:hint="cs"/>
          <w:sz w:val="32"/>
          <w:szCs w:val="32"/>
          <w:rtl/>
        </w:rPr>
        <w:t xml:space="preserve"> بعض الناس الذين يمتنعون عن إخراج الخمس، وهي كالآتي:</w:t>
      </w:r>
    </w:p>
    <w:p w14:paraId="7D10E587" w14:textId="56EAFF8F" w:rsidR="00500A25" w:rsidRDefault="00500A25" w:rsidP="001C3C65">
      <w:pPr>
        <w:pStyle w:val="1"/>
        <w:bidi/>
        <w:spacing w:line="240" w:lineRule="auto"/>
        <w:rPr>
          <w:rStyle w:val="10"/>
          <w:rFonts w:cs="Calibri"/>
          <w:color w:val="C00000"/>
          <w:sz w:val="32"/>
          <w:szCs w:val="32"/>
          <w:rtl/>
        </w:rPr>
      </w:pPr>
      <w:r>
        <w:rPr>
          <w:rStyle w:val="10"/>
          <w:rFonts w:cs="Calibri" w:hint="cs"/>
          <w:sz w:val="32"/>
          <w:szCs w:val="32"/>
          <w:rtl/>
        </w:rPr>
        <w:t xml:space="preserve">الاعتراض </w:t>
      </w:r>
      <w:r w:rsidR="00212093">
        <w:rPr>
          <w:rStyle w:val="10"/>
          <w:rFonts w:cs="Calibri" w:hint="cs"/>
          <w:sz w:val="32"/>
          <w:szCs w:val="32"/>
          <w:rtl/>
        </w:rPr>
        <w:t xml:space="preserve">الأول: </w:t>
      </w:r>
      <w:r w:rsidR="00212093" w:rsidRPr="000A06A9">
        <w:rPr>
          <w:rStyle w:val="10"/>
          <w:rFonts w:cs="Calibri" w:hint="cs"/>
          <w:color w:val="C00000"/>
          <w:sz w:val="32"/>
          <w:szCs w:val="32"/>
          <w:rtl/>
        </w:rPr>
        <w:t>إنّ</w:t>
      </w:r>
      <w:r w:rsidRPr="000A06A9">
        <w:rPr>
          <w:rStyle w:val="10"/>
          <w:rFonts w:cs="Calibri"/>
          <w:color w:val="C00000"/>
          <w:sz w:val="32"/>
          <w:szCs w:val="32"/>
          <w:rtl/>
        </w:rPr>
        <w:t xml:space="preserve"> الأموال</w:t>
      </w:r>
      <w:r w:rsidRPr="000A06A9">
        <w:rPr>
          <w:rStyle w:val="10"/>
          <w:rFonts w:cs="Calibri" w:hint="cs"/>
          <w:color w:val="C00000"/>
          <w:sz w:val="32"/>
          <w:szCs w:val="32"/>
          <w:rtl/>
        </w:rPr>
        <w:t xml:space="preserve"> ملكي ولقد</w:t>
      </w:r>
      <w:r>
        <w:rPr>
          <w:rStyle w:val="10"/>
          <w:rFonts w:cs="Calibri"/>
          <w:color w:val="C00000"/>
          <w:sz w:val="32"/>
          <w:szCs w:val="32"/>
          <w:rtl/>
        </w:rPr>
        <w:t xml:space="preserve"> جمعتها بكدي وعرق جبيني</w:t>
      </w:r>
      <w:r>
        <w:rPr>
          <w:rStyle w:val="10"/>
          <w:rFonts w:cs="Calibri" w:hint="cs"/>
          <w:color w:val="C00000"/>
          <w:sz w:val="32"/>
          <w:szCs w:val="32"/>
          <w:rtl/>
        </w:rPr>
        <w:t xml:space="preserve">، ولذا يحق لي </w:t>
      </w:r>
      <w:proofErr w:type="gramStart"/>
      <w:r>
        <w:rPr>
          <w:rStyle w:val="10"/>
          <w:rFonts w:cs="Calibri" w:hint="cs"/>
          <w:color w:val="C00000"/>
          <w:sz w:val="32"/>
          <w:szCs w:val="32"/>
          <w:rtl/>
        </w:rPr>
        <w:t>أن لا</w:t>
      </w:r>
      <w:proofErr w:type="gramEnd"/>
      <w:r>
        <w:rPr>
          <w:rStyle w:val="10"/>
          <w:rFonts w:cs="Calibri" w:hint="cs"/>
          <w:color w:val="C00000"/>
          <w:sz w:val="32"/>
          <w:szCs w:val="32"/>
          <w:rtl/>
        </w:rPr>
        <w:t xml:space="preserve"> أخرج منها الخمس!!</w:t>
      </w:r>
    </w:p>
    <w:p w14:paraId="0C4273F7" w14:textId="77777777" w:rsidR="00500A25" w:rsidRPr="001C3C65" w:rsidRDefault="00500A25" w:rsidP="001C3C65">
      <w:pPr>
        <w:pStyle w:val="1"/>
        <w:bidi/>
        <w:spacing w:line="240" w:lineRule="auto"/>
        <w:rPr>
          <w:rStyle w:val="10"/>
          <w:rFonts w:cs="Calibri"/>
          <w:sz w:val="32"/>
          <w:szCs w:val="32"/>
          <w:rtl/>
        </w:rPr>
      </w:pPr>
      <w:r w:rsidRPr="001C3C65">
        <w:rPr>
          <w:rStyle w:val="10"/>
          <w:rFonts w:cs="Calibri" w:hint="cs"/>
          <w:sz w:val="32"/>
          <w:szCs w:val="32"/>
          <w:rtl/>
        </w:rPr>
        <w:t xml:space="preserve">ونردّ عليه </w:t>
      </w:r>
      <w:r>
        <w:rPr>
          <w:rStyle w:val="10"/>
          <w:rFonts w:cs="Calibri" w:hint="cs"/>
          <w:sz w:val="32"/>
          <w:szCs w:val="32"/>
          <w:rtl/>
        </w:rPr>
        <w:t>بالنقطتين الآتيتين:</w:t>
      </w:r>
    </w:p>
    <w:p w14:paraId="6C679163" w14:textId="6F7CC462" w:rsidR="00500A25" w:rsidRDefault="00500A25" w:rsidP="003B72B9">
      <w:pPr>
        <w:pStyle w:val="1"/>
        <w:bidi/>
        <w:spacing w:line="240" w:lineRule="auto"/>
        <w:rPr>
          <w:rStyle w:val="10"/>
          <w:rFonts w:cs="Calibri"/>
          <w:sz w:val="32"/>
          <w:szCs w:val="32"/>
          <w:rtl/>
        </w:rPr>
      </w:pPr>
      <w:r w:rsidRPr="00AF5192">
        <w:rPr>
          <w:rStyle w:val="10"/>
          <w:rFonts w:cs="Calibri" w:hint="cs"/>
          <w:b/>
          <w:bCs/>
          <w:sz w:val="32"/>
          <w:szCs w:val="32"/>
          <w:rtl/>
        </w:rPr>
        <w:t>أولاً:</w:t>
      </w:r>
      <w:r>
        <w:rPr>
          <w:rStyle w:val="10"/>
          <w:rFonts w:cs="Calibri" w:hint="cs"/>
          <w:sz w:val="32"/>
          <w:szCs w:val="32"/>
          <w:rtl/>
        </w:rPr>
        <w:t xml:space="preserve"> من الذي منحك</w:t>
      </w:r>
      <w:r>
        <w:rPr>
          <w:rStyle w:val="10"/>
          <w:rFonts w:cs="Calibri"/>
          <w:sz w:val="32"/>
          <w:szCs w:val="32"/>
          <w:rtl/>
        </w:rPr>
        <w:t xml:space="preserve"> الحول </w:t>
      </w:r>
      <w:r w:rsidR="00212093">
        <w:rPr>
          <w:rStyle w:val="10"/>
          <w:rFonts w:cs="Calibri" w:hint="cs"/>
          <w:sz w:val="32"/>
          <w:szCs w:val="32"/>
          <w:rtl/>
        </w:rPr>
        <w:t>والقوة؟</w:t>
      </w:r>
      <w:r>
        <w:rPr>
          <w:rStyle w:val="10"/>
          <w:rFonts w:cs="Calibri"/>
          <w:sz w:val="32"/>
          <w:szCs w:val="32"/>
          <w:rtl/>
        </w:rPr>
        <w:t xml:space="preserve"> والصحة </w:t>
      </w:r>
      <w:r w:rsidR="00212093">
        <w:rPr>
          <w:rStyle w:val="10"/>
          <w:rFonts w:cs="Calibri" w:hint="cs"/>
          <w:sz w:val="32"/>
          <w:szCs w:val="32"/>
          <w:rtl/>
        </w:rPr>
        <w:t>والعافية؟</w:t>
      </w:r>
      <w:r>
        <w:rPr>
          <w:rStyle w:val="10"/>
          <w:rFonts w:cs="Calibri"/>
          <w:sz w:val="32"/>
          <w:szCs w:val="32"/>
          <w:rtl/>
        </w:rPr>
        <w:t xml:space="preserve"> وممّن التوفيق ؟، أليست كلها من الله تعالى؟ أليس الرزاق هو الله</w:t>
      </w:r>
      <w:r>
        <w:rPr>
          <w:rStyle w:val="10"/>
          <w:rFonts w:cs="Calibri" w:hint="cs"/>
          <w:sz w:val="32"/>
          <w:szCs w:val="32"/>
          <w:rtl/>
        </w:rPr>
        <w:t>،</w:t>
      </w:r>
      <w:r>
        <w:rPr>
          <w:rFonts w:cs="Calibri" w:hint="cs"/>
          <w:sz w:val="32"/>
          <w:szCs w:val="32"/>
          <w:rtl/>
        </w:rPr>
        <w:t xml:space="preserve"> قال تعالى</w:t>
      </w:r>
      <w:r w:rsidR="00212093">
        <w:rPr>
          <w:rFonts w:cs="Calibri" w:hint="cs"/>
          <w:sz w:val="32"/>
          <w:szCs w:val="32"/>
          <w:rtl/>
        </w:rPr>
        <w:t>:﴿ وَمَ</w:t>
      </w:r>
      <w:r w:rsidR="00212093">
        <w:rPr>
          <w:rFonts w:cs="Calibri" w:hint="eastAsia"/>
          <w:sz w:val="32"/>
          <w:szCs w:val="32"/>
          <w:rtl/>
        </w:rPr>
        <w:t>ا</w:t>
      </w:r>
      <w:r>
        <w:rPr>
          <w:rFonts w:cs="Calibri"/>
          <w:sz w:val="32"/>
          <w:szCs w:val="32"/>
          <w:rtl/>
        </w:rPr>
        <w:t xml:space="preserve"> مِن دَآبَّةٍ فِي الأَرْضِ إِلاَّ عَلَى اللهِ </w:t>
      </w:r>
      <w:proofErr w:type="gramStart"/>
      <w:r>
        <w:rPr>
          <w:rFonts w:cs="Calibri"/>
          <w:sz w:val="32"/>
          <w:szCs w:val="32"/>
          <w:rtl/>
        </w:rPr>
        <w:t>رِزْقُهَا﴾</w:t>
      </w:r>
      <w:proofErr w:type="gramEnd"/>
      <w:r>
        <w:rPr>
          <w:rStyle w:val="Slutkommentarsreferens"/>
          <w:rFonts w:cs="Calibri"/>
          <w:sz w:val="32"/>
          <w:szCs w:val="32"/>
          <w:rtl/>
        </w:rPr>
        <w:endnoteReference w:id="68"/>
      </w:r>
      <w:r>
        <w:rPr>
          <w:rFonts w:cs="Calibri" w:hint="cs"/>
          <w:sz w:val="32"/>
          <w:szCs w:val="32"/>
          <w:rtl/>
        </w:rPr>
        <w:t xml:space="preserve">، إن الله قادر على </w:t>
      </w:r>
      <w:r w:rsidR="00BD13CE">
        <w:rPr>
          <w:rFonts w:cs="Calibri" w:hint="cs"/>
          <w:sz w:val="32"/>
          <w:szCs w:val="32"/>
          <w:rtl/>
        </w:rPr>
        <w:t>أ</w:t>
      </w:r>
      <w:r>
        <w:rPr>
          <w:rFonts w:cs="Calibri" w:hint="cs"/>
          <w:sz w:val="32"/>
          <w:szCs w:val="32"/>
          <w:rtl/>
        </w:rPr>
        <w:t xml:space="preserve">ن يسلب منك العافية والقوة والعقل فتعجز عن العمل، وقادر </w:t>
      </w:r>
      <w:r w:rsidR="00BD13CE">
        <w:rPr>
          <w:rFonts w:cs="Calibri" w:hint="cs"/>
          <w:sz w:val="32"/>
          <w:szCs w:val="32"/>
          <w:rtl/>
        </w:rPr>
        <w:t>أ</w:t>
      </w:r>
      <w:r>
        <w:rPr>
          <w:rFonts w:cs="Calibri" w:hint="cs"/>
          <w:sz w:val="32"/>
          <w:szCs w:val="32"/>
          <w:rtl/>
        </w:rPr>
        <w:t>ن يسلب منك التوفيق فلا تجد عملا.. ولكن الله منحك كل ذلك ورزقك، و</w:t>
      </w:r>
      <w:r>
        <w:rPr>
          <w:rStyle w:val="10"/>
          <w:rFonts w:cs="Calibri"/>
          <w:sz w:val="32"/>
          <w:szCs w:val="32"/>
          <w:rtl/>
        </w:rPr>
        <w:t>طلب من</w:t>
      </w:r>
      <w:r>
        <w:rPr>
          <w:rStyle w:val="10"/>
          <w:rFonts w:cs="Calibri" w:hint="cs"/>
          <w:sz w:val="32"/>
          <w:szCs w:val="32"/>
          <w:rtl/>
        </w:rPr>
        <w:t>ك</w:t>
      </w:r>
      <w:r>
        <w:rPr>
          <w:rStyle w:val="10"/>
          <w:rFonts w:cs="Calibri"/>
          <w:sz w:val="32"/>
          <w:szCs w:val="32"/>
          <w:rtl/>
        </w:rPr>
        <w:t xml:space="preserve"> </w:t>
      </w:r>
      <w:r w:rsidR="00BD13CE">
        <w:rPr>
          <w:rStyle w:val="10"/>
          <w:rFonts w:cs="Calibri" w:hint="cs"/>
          <w:sz w:val="32"/>
          <w:szCs w:val="32"/>
          <w:rtl/>
        </w:rPr>
        <w:t>أ</w:t>
      </w:r>
      <w:r>
        <w:rPr>
          <w:rStyle w:val="10"/>
          <w:rFonts w:cs="Calibri"/>
          <w:sz w:val="32"/>
          <w:szCs w:val="32"/>
          <w:rtl/>
        </w:rPr>
        <w:t xml:space="preserve">ن تخرج </w:t>
      </w:r>
      <w:r>
        <w:rPr>
          <w:rStyle w:val="10"/>
          <w:rFonts w:cs="Calibri" w:hint="cs"/>
          <w:sz w:val="32"/>
          <w:szCs w:val="32"/>
          <w:rtl/>
        </w:rPr>
        <w:t xml:space="preserve">ما زاد عن مؤونة سنتك </w:t>
      </w:r>
      <w:r>
        <w:rPr>
          <w:rStyle w:val="10"/>
          <w:rFonts w:cs="Calibri"/>
          <w:sz w:val="32"/>
          <w:szCs w:val="32"/>
          <w:rtl/>
        </w:rPr>
        <w:t xml:space="preserve">من كل خمسة </w:t>
      </w:r>
      <w:r w:rsidR="00BD13CE">
        <w:rPr>
          <w:rStyle w:val="10"/>
          <w:rFonts w:cs="Calibri" w:hint="cs"/>
          <w:sz w:val="32"/>
          <w:szCs w:val="32"/>
          <w:rtl/>
        </w:rPr>
        <w:t>أ</w:t>
      </w:r>
      <w:r>
        <w:rPr>
          <w:rStyle w:val="10"/>
          <w:rFonts w:cs="Calibri"/>
          <w:sz w:val="32"/>
          <w:szCs w:val="32"/>
          <w:rtl/>
        </w:rPr>
        <w:t xml:space="preserve">سهم سهما واحدا للمستحقين، أي منحك النسبة </w:t>
      </w:r>
      <w:proofErr w:type="gramStart"/>
      <w:r>
        <w:rPr>
          <w:rStyle w:val="10"/>
          <w:rFonts w:cs="Calibri"/>
          <w:sz w:val="32"/>
          <w:szCs w:val="32"/>
          <w:rtl/>
        </w:rPr>
        <w:t>الكبر</w:t>
      </w:r>
      <w:r>
        <w:rPr>
          <w:rStyle w:val="10"/>
          <w:rFonts w:cs="Calibri" w:hint="cs"/>
          <w:sz w:val="32"/>
          <w:szCs w:val="32"/>
          <w:rtl/>
        </w:rPr>
        <w:t>ى..</w:t>
      </w:r>
      <w:proofErr w:type="gramEnd"/>
      <w:r>
        <w:rPr>
          <w:rStyle w:val="10"/>
          <w:rFonts w:cs="Calibri" w:hint="cs"/>
          <w:sz w:val="32"/>
          <w:szCs w:val="32"/>
          <w:rtl/>
        </w:rPr>
        <w:t xml:space="preserve"> </w:t>
      </w:r>
    </w:p>
    <w:p w14:paraId="5C4167D1" w14:textId="77777777" w:rsidR="00500A25" w:rsidRPr="00531C2E" w:rsidRDefault="00500A25" w:rsidP="004C0505">
      <w:pPr>
        <w:rPr>
          <w:rFonts w:ascii="Calibri" w:hAnsi="Calibri" w:cs="Calibri"/>
          <w:sz w:val="32"/>
          <w:szCs w:val="32"/>
          <w:rtl/>
        </w:rPr>
      </w:pPr>
      <w:r>
        <w:rPr>
          <w:rFonts w:ascii="Calibri" w:hAnsi="Calibri" w:cs="Calibri" w:hint="cs"/>
          <w:b/>
          <w:bCs/>
          <w:sz w:val="32"/>
          <w:szCs w:val="32"/>
          <w:rtl/>
        </w:rPr>
        <w:t>ثانياً</w:t>
      </w:r>
      <w:r w:rsidRPr="00395670">
        <w:rPr>
          <w:rFonts w:ascii="Calibri" w:hAnsi="Calibri" w:cs="Calibri"/>
          <w:b/>
          <w:bCs/>
          <w:sz w:val="32"/>
          <w:szCs w:val="32"/>
          <w:rtl/>
        </w:rPr>
        <w:t>:</w:t>
      </w:r>
      <w:r>
        <w:rPr>
          <w:rFonts w:ascii="Calibri" w:hAnsi="Calibri" w:cs="Calibri" w:hint="cs"/>
          <w:sz w:val="32"/>
          <w:szCs w:val="32"/>
          <w:rtl/>
        </w:rPr>
        <w:t xml:space="preserve"> إن المال الذي يكتسبه الإنسان</w:t>
      </w:r>
      <w:r>
        <w:rPr>
          <w:rFonts w:ascii="Calibri" w:hAnsi="Calibri" w:cs="Calibri"/>
          <w:sz w:val="32"/>
          <w:szCs w:val="32"/>
          <w:rtl/>
        </w:rPr>
        <w:t xml:space="preserve"> ليس ملكاً حقيقياً ل</w:t>
      </w:r>
      <w:r>
        <w:rPr>
          <w:rFonts w:ascii="Calibri" w:hAnsi="Calibri" w:cs="Calibri" w:hint="cs"/>
          <w:sz w:val="32"/>
          <w:szCs w:val="32"/>
          <w:rtl/>
        </w:rPr>
        <w:t>ه</w:t>
      </w:r>
      <w:r w:rsidRPr="00531C2E">
        <w:rPr>
          <w:rFonts w:ascii="Calibri" w:hAnsi="Calibri" w:cs="Calibri"/>
          <w:sz w:val="32"/>
          <w:szCs w:val="32"/>
          <w:rtl/>
        </w:rPr>
        <w:t xml:space="preserve"> وإنّما هو عارية ووديعة وملك اعتباريّ، </w:t>
      </w:r>
      <w:r>
        <w:rPr>
          <w:rFonts w:ascii="Calibri" w:hAnsi="Calibri" w:cs="Calibri" w:hint="cs"/>
          <w:sz w:val="32"/>
          <w:szCs w:val="32"/>
          <w:rtl/>
        </w:rPr>
        <w:t xml:space="preserve">فالمالك الحقيقي لكل المخلوقات هو الله تعالى، فهو </w:t>
      </w:r>
      <w:r w:rsidRPr="00E22ED7">
        <w:rPr>
          <w:rFonts w:ascii="Calibri" w:hAnsi="Calibri" w:cs="Calibri"/>
          <w:color w:val="00B0F0"/>
          <w:sz w:val="32"/>
          <w:szCs w:val="32"/>
          <w:rtl/>
        </w:rPr>
        <w:t>مَالِكَ الْمُلْكِ</w:t>
      </w:r>
      <w:r>
        <w:rPr>
          <w:rFonts w:ascii="Calibri" w:hAnsi="Calibri" w:cs="Calibri" w:hint="cs"/>
          <w:color w:val="00B0F0"/>
          <w:sz w:val="32"/>
          <w:szCs w:val="32"/>
          <w:rtl/>
        </w:rPr>
        <w:t xml:space="preserve">، </w:t>
      </w:r>
      <w:r w:rsidRPr="00E22ED7">
        <w:rPr>
          <w:rFonts w:ascii="Calibri" w:hAnsi="Calibri" w:cs="Calibri" w:hint="cs"/>
          <w:sz w:val="32"/>
          <w:szCs w:val="32"/>
          <w:rtl/>
        </w:rPr>
        <w:t>وله</w:t>
      </w:r>
      <w:r w:rsidRPr="00E22ED7">
        <w:rPr>
          <w:rFonts w:ascii="Calibri" w:hAnsi="Calibri" w:cs="Calibri"/>
          <w:sz w:val="32"/>
          <w:szCs w:val="32"/>
          <w:rtl/>
        </w:rPr>
        <w:t xml:space="preserve"> </w:t>
      </w:r>
      <w:r w:rsidRPr="00E22ED7">
        <w:rPr>
          <w:rFonts w:ascii="Calibri" w:hAnsi="Calibri" w:cs="Calibri"/>
          <w:color w:val="00B0F0"/>
          <w:sz w:val="32"/>
          <w:szCs w:val="32"/>
          <w:rtl/>
        </w:rPr>
        <w:t>مُلْكُ السَّمَاواتِ وَالأَرْضِ وَمَا فَيهِنَّ</w:t>
      </w:r>
      <w:r>
        <w:rPr>
          <w:rFonts w:ascii="Calibri" w:hAnsi="Calibri" w:cs="Calibri" w:hint="cs"/>
          <w:color w:val="00B0F0"/>
          <w:sz w:val="32"/>
          <w:szCs w:val="32"/>
          <w:rtl/>
        </w:rPr>
        <w:t xml:space="preserve">. </w:t>
      </w:r>
      <w:r w:rsidRPr="00531C2E">
        <w:rPr>
          <w:rFonts w:ascii="Calibri" w:hAnsi="Calibri" w:cs="Calibri"/>
          <w:sz w:val="32"/>
          <w:szCs w:val="32"/>
          <w:rtl/>
        </w:rPr>
        <w:t>فلو دقّقنا في النصوص نجد التصريح بذلك، يقول تعالى</w:t>
      </w:r>
      <w:proofErr w:type="gramStart"/>
      <w:r w:rsidRPr="00531C2E">
        <w:rPr>
          <w:rFonts w:ascii="Calibri" w:hAnsi="Calibri" w:cs="Calibri"/>
          <w:sz w:val="32"/>
          <w:szCs w:val="32"/>
          <w:rtl/>
        </w:rPr>
        <w:t>: ﴿وَلَقَدْ</w:t>
      </w:r>
      <w:proofErr w:type="gramEnd"/>
      <w:r w:rsidRPr="00531C2E">
        <w:rPr>
          <w:rFonts w:ascii="Calibri" w:hAnsi="Calibri" w:cs="Calibri"/>
          <w:sz w:val="32"/>
          <w:szCs w:val="32"/>
          <w:rtl/>
        </w:rPr>
        <w:t xml:space="preserve"> جِئْتُمُونَا فُرَادَى كَمَا خَلَقْنَاكُمْ أَوَّلَ مَرَّةٍ وَتَرَكْتُم مَّا خَوَّلْنَاكُمْ وَرَاء ظُهُورِكُم﴾</w:t>
      </w:r>
      <w:r w:rsidRPr="00C54F6F">
        <w:rPr>
          <w:rtl/>
        </w:rPr>
        <w:t xml:space="preserve"> </w:t>
      </w:r>
      <w:r>
        <w:rPr>
          <w:rStyle w:val="Slutkommentarsreferens"/>
          <w:rFonts w:ascii="Calibri" w:hAnsi="Calibri" w:cs="Calibri"/>
          <w:sz w:val="32"/>
          <w:szCs w:val="32"/>
          <w:rtl/>
        </w:rPr>
        <w:endnoteReference w:id="69"/>
      </w:r>
      <w:r w:rsidRPr="00531C2E">
        <w:rPr>
          <w:rFonts w:ascii="Calibri" w:hAnsi="Calibri" w:cs="Calibri"/>
          <w:sz w:val="32"/>
          <w:szCs w:val="32"/>
          <w:rtl/>
        </w:rPr>
        <w:t>فلم تقل الآية تركتم ما "ملّكناكم"، بل عبّرت بـ "خوّلناكم"، ومعلوم أنّ تخويل الشيء أعمّ من تمليكه، فقد أخوّلك التصرّف بشيء لي دون أن أملِّكك إيّاه.</w:t>
      </w:r>
    </w:p>
    <w:p w14:paraId="5438A9A5" w14:textId="4EDADA7A" w:rsidR="00500A25" w:rsidRPr="00531C2E" w:rsidRDefault="00500A25" w:rsidP="004C0505">
      <w:pPr>
        <w:rPr>
          <w:rFonts w:ascii="Calibri" w:hAnsi="Calibri" w:cs="Calibri"/>
          <w:sz w:val="32"/>
          <w:szCs w:val="32"/>
          <w:rtl/>
        </w:rPr>
      </w:pPr>
      <w:r w:rsidRPr="00531C2E">
        <w:rPr>
          <w:rFonts w:ascii="Calibri" w:hAnsi="Calibri" w:cs="Calibri"/>
          <w:sz w:val="32"/>
          <w:szCs w:val="32"/>
          <w:rtl/>
        </w:rPr>
        <w:t>روي عن الإمام الصادق عليه السلام: "المال مال الله عزّ وجلّ، جعله ودائع عند خلقه، وأمرهم أن يأكلوا منه قصداً، ويشربوا منه قصداً، ويلبسوا منه قصداً، وينكحوا منه قصداً، ويركبوا منه قصداً، ويعودوا بما سوى ذلك على فقراء المؤمنين، فمن تعدّى ذلك كان ما أكله حراماً، وما شرب منه حراماً وما لبسه منه حراماً، وما نكحه من</w:t>
      </w:r>
      <w:r>
        <w:rPr>
          <w:rFonts w:ascii="Calibri" w:hAnsi="Calibri" w:cs="Calibri"/>
          <w:sz w:val="32"/>
          <w:szCs w:val="32"/>
          <w:rtl/>
        </w:rPr>
        <w:t>ه حراماً، وما ركبه منه حراماً</w:t>
      </w:r>
      <w:proofErr w:type="gramStart"/>
      <w:r>
        <w:rPr>
          <w:rFonts w:ascii="Calibri" w:hAnsi="Calibri" w:cs="Calibri"/>
          <w:sz w:val="32"/>
          <w:szCs w:val="32"/>
          <w:rtl/>
        </w:rPr>
        <w:t>"</w:t>
      </w:r>
      <w:r w:rsidRPr="00C54F6F">
        <w:rPr>
          <w:rtl/>
        </w:rPr>
        <w:t xml:space="preserve"> </w:t>
      </w:r>
      <w:r w:rsidR="00B5081C">
        <w:rPr>
          <w:rFonts w:hint="cs"/>
          <w:rtl/>
        </w:rPr>
        <w:t>.</w:t>
      </w:r>
      <w:proofErr w:type="gramEnd"/>
      <w:r>
        <w:rPr>
          <w:rStyle w:val="Slutkommentarsreferens"/>
          <w:rFonts w:ascii="Calibri" w:hAnsi="Calibri" w:cs="Calibri"/>
          <w:sz w:val="32"/>
          <w:szCs w:val="32"/>
          <w:rtl/>
        </w:rPr>
        <w:endnoteReference w:id="70"/>
      </w:r>
    </w:p>
    <w:p w14:paraId="1CD10E4A" w14:textId="77777777" w:rsidR="00500A25" w:rsidRDefault="00500A25" w:rsidP="001C3C65">
      <w:pPr>
        <w:rPr>
          <w:rFonts w:ascii="Calibri" w:hAnsi="Calibri" w:cs="Calibri"/>
          <w:sz w:val="32"/>
          <w:szCs w:val="32"/>
          <w:rtl/>
        </w:rPr>
      </w:pPr>
      <w:r w:rsidRPr="00531C2E">
        <w:rPr>
          <w:rFonts w:ascii="Calibri" w:hAnsi="Calibri" w:cs="Calibri" w:hint="cs"/>
          <w:sz w:val="32"/>
          <w:szCs w:val="32"/>
          <w:rtl/>
        </w:rPr>
        <w:t>ف</w:t>
      </w:r>
      <w:r w:rsidRPr="00531C2E">
        <w:rPr>
          <w:rFonts w:ascii="Calibri" w:hAnsi="Calibri" w:cs="Calibri"/>
          <w:sz w:val="32"/>
          <w:szCs w:val="32"/>
          <w:rtl/>
        </w:rPr>
        <w:t>قوله عليه السلام: "المال مال الله" فإنّما أضاف الملكية الحقيقية إلى ذاته المقدّسة ولم يُضفها إلى الإنسان، وقوله عليه السلام: "جعله ودائع عند خلقه" فلم يقُل عليه السلام ملّكه الله لخلقه...</w:t>
      </w:r>
      <w:r w:rsidRPr="001C3C65">
        <w:rPr>
          <w:rFonts w:ascii="Calibri" w:hAnsi="Calibri" w:cs="Calibri" w:hint="cs"/>
          <w:sz w:val="32"/>
          <w:szCs w:val="32"/>
          <w:rtl/>
        </w:rPr>
        <w:t xml:space="preserve"> </w:t>
      </w:r>
    </w:p>
    <w:p w14:paraId="1B1DDD37" w14:textId="77777777" w:rsidR="00500A25" w:rsidRDefault="00500A25" w:rsidP="001209A1">
      <w:pPr>
        <w:rPr>
          <w:rFonts w:ascii="Calibri" w:hAnsi="Calibri" w:cs="Calibri"/>
          <w:sz w:val="32"/>
          <w:szCs w:val="32"/>
          <w:rtl/>
        </w:rPr>
      </w:pPr>
      <w:r>
        <w:rPr>
          <w:rFonts w:ascii="Calibri" w:hAnsi="Calibri" w:cs="Calibri" w:hint="cs"/>
          <w:sz w:val="32"/>
          <w:szCs w:val="32"/>
          <w:rtl/>
        </w:rPr>
        <w:t>هذ المال المودع لدينا من قبل الله</w:t>
      </w:r>
      <w:r w:rsidRPr="00531C2E">
        <w:rPr>
          <w:rFonts w:ascii="Calibri" w:hAnsi="Calibri" w:cs="Calibri"/>
          <w:sz w:val="32"/>
          <w:szCs w:val="32"/>
          <w:rtl/>
        </w:rPr>
        <w:t xml:space="preserve"> عزّ وجلّ كلّفنا أن نوجّهه حيث وجّهه </w:t>
      </w:r>
      <w:r>
        <w:rPr>
          <w:rFonts w:ascii="Calibri" w:hAnsi="Calibri" w:cs="Calibri" w:hint="cs"/>
          <w:sz w:val="32"/>
          <w:szCs w:val="32"/>
          <w:rtl/>
        </w:rPr>
        <w:t xml:space="preserve">بأن نخرج منه الحقوق الشرعية، ومنها أن نُخّمس ما زاد عن مؤنة سنتنا، ولا يحق لنا أن </w:t>
      </w:r>
      <w:r>
        <w:rPr>
          <w:rFonts w:ascii="Calibri" w:hAnsi="Calibri" w:cs="Calibri"/>
          <w:sz w:val="32"/>
          <w:szCs w:val="32"/>
          <w:rtl/>
        </w:rPr>
        <w:t>نكنز</w:t>
      </w:r>
      <w:r>
        <w:rPr>
          <w:rFonts w:ascii="Calibri" w:hAnsi="Calibri" w:cs="Calibri" w:hint="cs"/>
          <w:sz w:val="32"/>
          <w:szCs w:val="32"/>
          <w:rtl/>
        </w:rPr>
        <w:t xml:space="preserve"> حصة الخمس ونتصرّف بها لأنها ليست ملكنا، بل هي أمانة وجب دفعها لمستحقيها</w:t>
      </w:r>
      <w:r w:rsidRPr="00531C2E">
        <w:rPr>
          <w:rFonts w:ascii="Calibri" w:hAnsi="Calibri" w:cs="Calibri"/>
          <w:sz w:val="32"/>
          <w:szCs w:val="32"/>
          <w:rtl/>
        </w:rPr>
        <w:t xml:space="preserve">، كما عن مولانا الصادق عليه السلام: " إنّما أعطاكم الله هذه الفضول من الأموال لتوجِّهوها حيث وجّهها الله ولم </w:t>
      </w:r>
      <w:proofErr w:type="spellStart"/>
      <w:r w:rsidRPr="00531C2E">
        <w:rPr>
          <w:rFonts w:ascii="Calibri" w:hAnsi="Calibri" w:cs="Calibri"/>
          <w:sz w:val="32"/>
          <w:szCs w:val="32"/>
          <w:rtl/>
        </w:rPr>
        <w:t>يُعطكموها</w:t>
      </w:r>
      <w:proofErr w:type="spellEnd"/>
      <w:r w:rsidRPr="00531C2E">
        <w:rPr>
          <w:rFonts w:ascii="Calibri" w:hAnsi="Calibri" w:cs="Calibri"/>
          <w:sz w:val="32"/>
          <w:szCs w:val="32"/>
          <w:rtl/>
        </w:rPr>
        <w:t xml:space="preserve"> لتكنزوها</w:t>
      </w:r>
      <w:proofErr w:type="gramStart"/>
      <w:r w:rsidRPr="00531C2E">
        <w:rPr>
          <w:rFonts w:ascii="Calibri" w:hAnsi="Calibri" w:cs="Calibri"/>
          <w:sz w:val="32"/>
          <w:szCs w:val="32"/>
          <w:rtl/>
        </w:rPr>
        <w:t>"</w:t>
      </w:r>
      <w:r w:rsidRPr="00C54F6F">
        <w:rPr>
          <w:rtl/>
        </w:rPr>
        <w:t xml:space="preserve"> </w:t>
      </w:r>
      <w:r>
        <w:rPr>
          <w:rStyle w:val="Slutkommentarsreferens"/>
          <w:rFonts w:ascii="Calibri" w:hAnsi="Calibri" w:cs="Calibri"/>
          <w:sz w:val="32"/>
          <w:szCs w:val="32"/>
          <w:rtl/>
        </w:rPr>
        <w:endnoteReference w:id="71"/>
      </w:r>
      <w:r>
        <w:rPr>
          <w:rFonts w:ascii="Calibri" w:hAnsi="Calibri" w:cs="Calibri" w:hint="cs"/>
          <w:sz w:val="32"/>
          <w:szCs w:val="32"/>
          <w:rtl/>
        </w:rPr>
        <w:t>.</w:t>
      </w:r>
      <w:proofErr w:type="gramEnd"/>
      <w:r>
        <w:rPr>
          <w:rFonts w:ascii="Calibri" w:hAnsi="Calibri" w:cs="Calibri" w:hint="cs"/>
          <w:sz w:val="32"/>
          <w:szCs w:val="32"/>
          <w:rtl/>
        </w:rPr>
        <w:t xml:space="preserve"> </w:t>
      </w:r>
      <w:r>
        <w:rPr>
          <w:rStyle w:val="Slutkommentarsreferens"/>
          <w:rFonts w:ascii="Calibri" w:hAnsi="Calibri" w:cs="Calibri"/>
          <w:sz w:val="32"/>
          <w:szCs w:val="32"/>
          <w:rtl/>
        </w:rPr>
        <w:endnoteReference w:id="72"/>
      </w:r>
    </w:p>
    <w:p w14:paraId="63BC4086" w14:textId="6AAC22D3" w:rsidR="00500A25" w:rsidRDefault="00500A25" w:rsidP="000302D6">
      <w:pPr>
        <w:rPr>
          <w:rFonts w:ascii="Calibri" w:hAnsi="Calibri" w:cs="Calibri"/>
          <w:sz w:val="32"/>
          <w:szCs w:val="32"/>
          <w:rtl/>
        </w:rPr>
      </w:pPr>
      <w:r>
        <w:rPr>
          <w:rFonts w:ascii="Calibri" w:hAnsi="Calibri" w:cs="Calibri" w:hint="cs"/>
          <w:sz w:val="32"/>
          <w:szCs w:val="32"/>
          <w:rtl/>
        </w:rPr>
        <w:t>ولتقريب الفكرة نضرب المثال الآتي: لنفرض أن لديك أرضاً واسعة وماءً وبذور</w:t>
      </w:r>
      <w:r w:rsidR="00B5081C">
        <w:rPr>
          <w:rFonts w:ascii="Calibri" w:hAnsi="Calibri" w:cs="Calibri" w:hint="cs"/>
          <w:sz w:val="32"/>
          <w:szCs w:val="32"/>
          <w:rtl/>
        </w:rPr>
        <w:t>ا</w:t>
      </w:r>
      <w:r>
        <w:rPr>
          <w:rFonts w:ascii="Calibri" w:hAnsi="Calibri" w:cs="Calibri" w:hint="cs"/>
          <w:sz w:val="32"/>
          <w:szCs w:val="32"/>
          <w:rtl/>
        </w:rPr>
        <w:t xml:space="preserve"> و</w:t>
      </w:r>
      <w:r w:rsidR="00B5081C">
        <w:rPr>
          <w:rFonts w:ascii="Calibri" w:hAnsi="Calibri" w:cs="Calibri" w:hint="cs"/>
          <w:sz w:val="32"/>
          <w:szCs w:val="32"/>
          <w:rtl/>
        </w:rPr>
        <w:t>أ</w:t>
      </w:r>
      <w:r>
        <w:rPr>
          <w:rFonts w:ascii="Calibri" w:hAnsi="Calibri" w:cs="Calibri" w:hint="cs"/>
          <w:sz w:val="32"/>
          <w:szCs w:val="32"/>
          <w:rtl/>
        </w:rPr>
        <w:t>سمدة، ثم طلب شخص منك أن يعمل مزارعا في أرضك، وأنت قبلت أن يستخدم أرضك وماءك وبذورك و</w:t>
      </w:r>
      <w:r w:rsidR="00B5081C">
        <w:rPr>
          <w:rFonts w:ascii="Calibri" w:hAnsi="Calibri" w:cs="Calibri" w:hint="cs"/>
          <w:sz w:val="32"/>
          <w:szCs w:val="32"/>
          <w:rtl/>
        </w:rPr>
        <w:t>أ</w:t>
      </w:r>
      <w:r>
        <w:rPr>
          <w:rFonts w:ascii="Calibri" w:hAnsi="Calibri" w:cs="Calibri" w:hint="cs"/>
          <w:sz w:val="32"/>
          <w:szCs w:val="32"/>
          <w:rtl/>
        </w:rPr>
        <w:t xml:space="preserve">سمدتك بشرط أن يعطيك خمس ما يجنيه من المزروعات وأنت </w:t>
      </w:r>
      <w:r w:rsidR="00B5081C">
        <w:rPr>
          <w:rFonts w:ascii="Calibri" w:hAnsi="Calibri" w:cs="Calibri" w:hint="cs"/>
          <w:sz w:val="32"/>
          <w:szCs w:val="32"/>
          <w:rtl/>
        </w:rPr>
        <w:t>أ</w:t>
      </w:r>
      <w:r>
        <w:rPr>
          <w:rFonts w:ascii="Calibri" w:hAnsi="Calibri" w:cs="Calibri" w:hint="cs"/>
          <w:sz w:val="32"/>
          <w:szCs w:val="32"/>
          <w:rtl/>
        </w:rPr>
        <w:t xml:space="preserve">وكلته بتوزيعها نيابة عنك على الفقراء، فهل لو امتنع المزارع من </w:t>
      </w:r>
      <w:r w:rsidR="00B5081C">
        <w:rPr>
          <w:rFonts w:ascii="Calibri" w:hAnsi="Calibri" w:cs="Calibri" w:hint="cs"/>
          <w:sz w:val="32"/>
          <w:szCs w:val="32"/>
          <w:rtl/>
        </w:rPr>
        <w:t>إ</w:t>
      </w:r>
      <w:r>
        <w:rPr>
          <w:rFonts w:ascii="Calibri" w:hAnsi="Calibri" w:cs="Calibri" w:hint="cs"/>
          <w:sz w:val="32"/>
          <w:szCs w:val="32"/>
          <w:rtl/>
        </w:rPr>
        <w:t>خراج الخمس يع</w:t>
      </w:r>
      <w:r w:rsidR="00B5081C">
        <w:rPr>
          <w:rFonts w:ascii="Calibri" w:hAnsi="Calibri" w:cs="Calibri" w:hint="cs"/>
          <w:sz w:val="32"/>
          <w:szCs w:val="32"/>
          <w:rtl/>
        </w:rPr>
        <w:t>د</w:t>
      </w:r>
      <w:r>
        <w:rPr>
          <w:rFonts w:ascii="Calibri" w:hAnsi="Calibri" w:cs="Calibri" w:hint="cs"/>
          <w:sz w:val="32"/>
          <w:szCs w:val="32"/>
          <w:rtl/>
        </w:rPr>
        <w:t xml:space="preserve"> خائناً أم لا؟</w:t>
      </w:r>
    </w:p>
    <w:p w14:paraId="480441B3" w14:textId="77777777" w:rsidR="00500A25" w:rsidRDefault="00500A25" w:rsidP="00605EBD">
      <w:pPr>
        <w:rPr>
          <w:rFonts w:ascii="Calibri" w:hAnsi="Calibri" w:cs="Calibri"/>
          <w:sz w:val="32"/>
          <w:szCs w:val="32"/>
          <w:rtl/>
        </w:rPr>
      </w:pPr>
      <w:r>
        <w:rPr>
          <w:rFonts w:ascii="Calibri" w:hAnsi="Calibri" w:cs="Calibri" w:hint="cs"/>
          <w:sz w:val="32"/>
          <w:szCs w:val="32"/>
          <w:rtl/>
        </w:rPr>
        <w:t>الجواب: نعم؛ لأن المزارع بدون الأرض والبذور وغيرها لا يستطيع أن يكسب شيئا، فالفضل يرجع للمالك... فكيف وأن الله هو مالك لا فقط للأرض والبذور والماء، بل هو مالك للمزارع أيضاً وهو الذي أمدّه بالقوة ليقوم بذلك العمل!!</w:t>
      </w:r>
    </w:p>
    <w:p w14:paraId="665954E1" w14:textId="77777777" w:rsidR="00500A25" w:rsidRDefault="00500A25" w:rsidP="001209A1">
      <w:pPr>
        <w:rPr>
          <w:rFonts w:ascii="Calibri" w:hAnsi="Calibri" w:cs="Calibri"/>
          <w:sz w:val="32"/>
          <w:szCs w:val="32"/>
          <w:rtl/>
        </w:rPr>
      </w:pPr>
      <w:r>
        <w:rPr>
          <w:rStyle w:val="10"/>
          <w:rFonts w:cs="Calibri" w:hint="cs"/>
          <w:sz w:val="32"/>
          <w:szCs w:val="32"/>
          <w:rtl/>
        </w:rPr>
        <w:t>روي أن</w:t>
      </w:r>
      <w:r w:rsidRPr="002C6D03">
        <w:rPr>
          <w:rStyle w:val="10"/>
          <w:rFonts w:cs="Calibri"/>
          <w:sz w:val="32"/>
          <w:szCs w:val="32"/>
          <w:rtl/>
        </w:rPr>
        <w:t xml:space="preserve"> الله تعالى</w:t>
      </w:r>
      <w:r>
        <w:rPr>
          <w:rStyle w:val="10"/>
          <w:rFonts w:cs="Calibri" w:hint="cs"/>
          <w:sz w:val="32"/>
          <w:szCs w:val="32"/>
          <w:rtl/>
        </w:rPr>
        <w:t xml:space="preserve"> قال</w:t>
      </w:r>
      <w:r w:rsidRPr="002C6D03">
        <w:rPr>
          <w:rStyle w:val="10"/>
          <w:rFonts w:cs="Calibri"/>
          <w:sz w:val="32"/>
          <w:szCs w:val="32"/>
          <w:rtl/>
        </w:rPr>
        <w:t>: المال مالي، والفقراء عيالي، والأغنياء وكلائي، فمن بخل بمالي على عيالي أدخله النار ولا أبالي.</w:t>
      </w:r>
      <w:r w:rsidRPr="000302D6">
        <w:rPr>
          <w:rtl/>
        </w:rPr>
        <w:t xml:space="preserve"> </w:t>
      </w:r>
      <w:r>
        <w:rPr>
          <w:rStyle w:val="Slutkommentarsreferens"/>
          <w:rFonts w:ascii="Calibri" w:hAnsi="Calibri" w:cs="Calibri"/>
          <w:sz w:val="32"/>
          <w:szCs w:val="32"/>
          <w:rtl/>
        </w:rPr>
        <w:endnoteReference w:id="73"/>
      </w:r>
    </w:p>
    <w:p w14:paraId="0C1A2850" w14:textId="6272CE70" w:rsidR="00500A25" w:rsidRPr="00531C2E" w:rsidRDefault="00500A25" w:rsidP="00AF5192">
      <w:pPr>
        <w:rPr>
          <w:rFonts w:ascii="Calibri" w:hAnsi="Calibri" w:cs="Calibri"/>
          <w:sz w:val="32"/>
          <w:szCs w:val="32"/>
          <w:rtl/>
        </w:rPr>
      </w:pPr>
      <w:r>
        <w:rPr>
          <w:rFonts w:ascii="Calibri" w:hAnsi="Calibri" w:cs="Calibri" w:hint="cs"/>
          <w:sz w:val="32"/>
          <w:szCs w:val="32"/>
          <w:rtl/>
        </w:rPr>
        <w:t xml:space="preserve">لذا </w:t>
      </w:r>
      <w:r w:rsidR="00B5081C">
        <w:rPr>
          <w:rFonts w:ascii="Calibri" w:hAnsi="Calibri" w:cs="Calibri" w:hint="cs"/>
          <w:sz w:val="32"/>
          <w:szCs w:val="32"/>
          <w:rtl/>
        </w:rPr>
        <w:t>فا</w:t>
      </w:r>
      <w:r>
        <w:rPr>
          <w:rFonts w:ascii="Calibri" w:hAnsi="Calibri" w:cs="Calibri" w:hint="cs"/>
          <w:sz w:val="32"/>
          <w:szCs w:val="32"/>
          <w:rtl/>
        </w:rPr>
        <w:t>لإنسان</w:t>
      </w:r>
      <w:r w:rsidRPr="00531C2E">
        <w:rPr>
          <w:rFonts w:ascii="Calibri" w:hAnsi="Calibri" w:cs="Calibri"/>
          <w:sz w:val="32"/>
          <w:szCs w:val="32"/>
          <w:rtl/>
        </w:rPr>
        <w:t xml:space="preserve"> إذا اعتقد أنّ مالكه الله تعالى وأنّه مجرّد عبد ممتحن به، فإنّه سوف لا يمنع حقّ الله تعالى فيه، بل يبذله بطيب نفس، فهل يبخل الإنسان بملك غيره؟</w:t>
      </w:r>
    </w:p>
    <w:p w14:paraId="6289401B" w14:textId="77777777" w:rsidR="00500A25" w:rsidRDefault="00500A25" w:rsidP="003B1CF1">
      <w:pPr>
        <w:pStyle w:val="1"/>
        <w:bidi/>
        <w:spacing w:line="240" w:lineRule="auto"/>
      </w:pPr>
    </w:p>
    <w:p w14:paraId="466D2ABE" w14:textId="1EC3FDF3" w:rsidR="00500A25" w:rsidRDefault="00500A25" w:rsidP="000A06A9">
      <w:pPr>
        <w:pStyle w:val="1"/>
        <w:bidi/>
        <w:spacing w:line="240" w:lineRule="auto"/>
        <w:rPr>
          <w:rStyle w:val="10"/>
          <w:rFonts w:cs="Calibri"/>
          <w:color w:val="C00000"/>
          <w:sz w:val="32"/>
          <w:szCs w:val="32"/>
          <w:rtl/>
        </w:rPr>
      </w:pPr>
      <w:r>
        <w:rPr>
          <w:rStyle w:val="10"/>
          <w:rFonts w:cs="Calibri" w:hint="cs"/>
          <w:color w:val="C00000"/>
          <w:sz w:val="32"/>
          <w:szCs w:val="32"/>
          <w:rtl/>
        </w:rPr>
        <w:t xml:space="preserve">الاعتراض الثاني: </w:t>
      </w:r>
      <w:r w:rsidRPr="000A06A9">
        <w:rPr>
          <w:rStyle w:val="10"/>
          <w:rFonts w:cs="Calibri"/>
          <w:color w:val="C00000"/>
          <w:sz w:val="32"/>
          <w:szCs w:val="32"/>
          <w:rtl/>
        </w:rPr>
        <w:t>لماذا</w:t>
      </w:r>
      <w:r>
        <w:rPr>
          <w:rStyle w:val="10"/>
          <w:rFonts w:cs="Calibri" w:hint="cs"/>
          <w:color w:val="C00000"/>
          <w:sz w:val="32"/>
          <w:szCs w:val="32"/>
          <w:rtl/>
        </w:rPr>
        <w:t xml:space="preserve"> وجب عليّ أن اُعطي الفقراء من </w:t>
      </w:r>
      <w:r w:rsidR="00B5081C">
        <w:rPr>
          <w:rStyle w:val="10"/>
          <w:rFonts w:cs="Calibri" w:hint="cs"/>
          <w:color w:val="C00000"/>
          <w:sz w:val="32"/>
          <w:szCs w:val="32"/>
          <w:rtl/>
        </w:rPr>
        <w:t>أ</w:t>
      </w:r>
      <w:r>
        <w:rPr>
          <w:rStyle w:val="10"/>
          <w:rFonts w:cs="Calibri" w:hint="cs"/>
          <w:color w:val="C00000"/>
          <w:sz w:val="32"/>
          <w:szCs w:val="32"/>
          <w:rtl/>
        </w:rPr>
        <w:t>مو</w:t>
      </w:r>
      <w:r w:rsidR="00B5081C">
        <w:rPr>
          <w:rStyle w:val="10"/>
          <w:rFonts w:cs="Calibri" w:hint="cs"/>
          <w:color w:val="C00000"/>
          <w:sz w:val="32"/>
          <w:szCs w:val="32"/>
          <w:rtl/>
        </w:rPr>
        <w:t>ا</w:t>
      </w:r>
      <w:r>
        <w:rPr>
          <w:rStyle w:val="10"/>
          <w:rFonts w:cs="Calibri" w:hint="cs"/>
          <w:color w:val="C00000"/>
          <w:sz w:val="32"/>
          <w:szCs w:val="32"/>
          <w:rtl/>
        </w:rPr>
        <w:t>لي، لماذا</w:t>
      </w:r>
      <w:r w:rsidRPr="000A06A9">
        <w:rPr>
          <w:rStyle w:val="10"/>
          <w:rFonts w:cs="Calibri"/>
          <w:color w:val="C00000"/>
          <w:sz w:val="32"/>
          <w:szCs w:val="32"/>
          <w:rtl/>
        </w:rPr>
        <w:t xml:space="preserve"> لا يعطيهم الله؟</w:t>
      </w:r>
    </w:p>
    <w:p w14:paraId="650D9A2E" w14:textId="77777777" w:rsidR="00500A25" w:rsidRPr="00292A77" w:rsidRDefault="00500A25" w:rsidP="001209A1">
      <w:pPr>
        <w:pStyle w:val="1"/>
        <w:bidi/>
        <w:spacing w:line="240" w:lineRule="auto"/>
        <w:rPr>
          <w:rStyle w:val="10"/>
          <w:rFonts w:cs="Calibri"/>
          <w:sz w:val="32"/>
          <w:szCs w:val="32"/>
          <w:rtl/>
        </w:rPr>
      </w:pPr>
      <w:r w:rsidRPr="00292A77">
        <w:rPr>
          <w:rStyle w:val="10"/>
          <w:rFonts w:cs="Calibri" w:hint="cs"/>
          <w:sz w:val="32"/>
          <w:szCs w:val="32"/>
          <w:rtl/>
        </w:rPr>
        <w:t xml:space="preserve">الجواب: لقد ذكر الله تعالى هذا الاعتراض في سورة يس بقوله: </w:t>
      </w:r>
      <w:r w:rsidRPr="00292A77">
        <w:rPr>
          <w:rStyle w:val="10"/>
          <w:rFonts w:cs="Calibri"/>
          <w:sz w:val="32"/>
          <w:szCs w:val="32"/>
          <w:rtl/>
        </w:rPr>
        <w:t>وَإِذَا قِيلَ لَهُمْ أَنفِقُوا مِمَّا رَزَقَكُمُ اللَّهُ قَالَ الَّذِينَ كَفَرُوا لِلَّذِينَ آمَنُوا أَنُطْعِمُ مَن لَّوْ يَشَاءُ اللَّهُ أَطْعَمَهُ إِنْ أَنتُ</w:t>
      </w:r>
      <w:r>
        <w:rPr>
          <w:rStyle w:val="10"/>
          <w:rFonts w:cs="Calibri"/>
          <w:sz w:val="32"/>
          <w:szCs w:val="32"/>
          <w:rtl/>
        </w:rPr>
        <w:t>مْ إِلَّا فِي ضَلَالٍ مُّبِينٍ</w:t>
      </w:r>
      <w:r>
        <w:rPr>
          <w:rStyle w:val="10"/>
          <w:rFonts w:cs="Calibri" w:hint="cs"/>
          <w:sz w:val="32"/>
          <w:szCs w:val="32"/>
          <w:rtl/>
        </w:rPr>
        <w:t>.</w:t>
      </w:r>
      <w:r>
        <w:rPr>
          <w:rStyle w:val="Slutkommentarsreferens"/>
          <w:rFonts w:cs="Calibri"/>
          <w:sz w:val="32"/>
          <w:szCs w:val="32"/>
          <w:rtl/>
        </w:rPr>
        <w:endnoteReference w:id="74"/>
      </w:r>
    </w:p>
    <w:p w14:paraId="55E0CAC6" w14:textId="65EB09E6" w:rsidR="00500A25" w:rsidRDefault="00500A25" w:rsidP="001209A1">
      <w:pPr>
        <w:pStyle w:val="1"/>
        <w:bidi/>
        <w:spacing w:line="240" w:lineRule="auto"/>
        <w:rPr>
          <w:rStyle w:val="10"/>
          <w:rFonts w:cs="Calibri"/>
          <w:sz w:val="32"/>
          <w:szCs w:val="32"/>
          <w:rtl/>
        </w:rPr>
      </w:pPr>
      <w:r>
        <w:rPr>
          <w:rStyle w:val="10"/>
          <w:rFonts w:cs="Calibri"/>
          <w:sz w:val="32"/>
          <w:szCs w:val="32"/>
          <w:rtl/>
        </w:rPr>
        <w:t xml:space="preserve"> </w:t>
      </w:r>
      <w:r>
        <w:rPr>
          <w:rStyle w:val="10"/>
          <w:rFonts w:cs="Calibri" w:hint="cs"/>
          <w:sz w:val="32"/>
          <w:szCs w:val="32"/>
          <w:rtl/>
        </w:rPr>
        <w:t>ويُردّ عليه بأ</w:t>
      </w:r>
      <w:r>
        <w:rPr>
          <w:rStyle w:val="10"/>
          <w:rFonts w:cs="Calibri"/>
          <w:sz w:val="32"/>
          <w:szCs w:val="32"/>
          <w:rtl/>
        </w:rPr>
        <w:t xml:space="preserve">ن الله شاءت حكمته </w:t>
      </w:r>
      <w:r w:rsidR="00B5081C">
        <w:rPr>
          <w:rStyle w:val="10"/>
          <w:rFonts w:cs="Calibri" w:hint="cs"/>
          <w:sz w:val="32"/>
          <w:szCs w:val="32"/>
          <w:rtl/>
        </w:rPr>
        <w:t>أ</w:t>
      </w:r>
      <w:r>
        <w:rPr>
          <w:rStyle w:val="10"/>
          <w:rFonts w:cs="Calibri"/>
          <w:sz w:val="32"/>
          <w:szCs w:val="32"/>
          <w:rtl/>
        </w:rPr>
        <w:t xml:space="preserve">ن </w:t>
      </w:r>
      <w:r>
        <w:rPr>
          <w:rStyle w:val="10"/>
          <w:rFonts w:cs="Calibri" w:hint="cs"/>
          <w:sz w:val="32"/>
          <w:szCs w:val="32"/>
          <w:rtl/>
        </w:rPr>
        <w:t xml:space="preserve">يجعل </w:t>
      </w:r>
      <w:r>
        <w:rPr>
          <w:rStyle w:val="10"/>
          <w:rFonts w:cs="Calibri"/>
          <w:sz w:val="32"/>
          <w:szCs w:val="32"/>
          <w:rtl/>
        </w:rPr>
        <w:t>الكون قائم</w:t>
      </w:r>
      <w:r>
        <w:rPr>
          <w:rStyle w:val="10"/>
          <w:rFonts w:cs="Calibri" w:hint="cs"/>
          <w:sz w:val="32"/>
          <w:szCs w:val="32"/>
          <w:rtl/>
        </w:rPr>
        <w:t>اً</w:t>
      </w:r>
      <w:r>
        <w:rPr>
          <w:rStyle w:val="10"/>
          <w:rFonts w:cs="Calibri"/>
          <w:sz w:val="32"/>
          <w:szCs w:val="32"/>
          <w:rtl/>
        </w:rPr>
        <w:t xml:space="preserve"> على أساس الابتلاء، قال تعالى</w:t>
      </w:r>
      <w:r>
        <w:rPr>
          <w:rStyle w:val="10"/>
          <w:rFonts w:cs="Calibri" w:hint="cs"/>
          <w:sz w:val="32"/>
          <w:szCs w:val="32"/>
          <w:rtl/>
        </w:rPr>
        <w:t>:</w:t>
      </w:r>
      <w:r>
        <w:rPr>
          <w:rStyle w:val="10"/>
          <w:rFonts w:cs="Calibri"/>
          <w:sz w:val="32"/>
          <w:szCs w:val="32"/>
          <w:rtl/>
        </w:rPr>
        <w:t xml:space="preserve"> </w:t>
      </w:r>
      <w:r w:rsidRPr="001C3C65">
        <w:rPr>
          <w:rStyle w:val="10"/>
          <w:rFonts w:cs="Calibri"/>
          <w:sz w:val="32"/>
          <w:szCs w:val="32"/>
          <w:rtl/>
        </w:rPr>
        <w:t>خَلَقَ الْمَوْتَ وَالْحَيَاةَ لِيَبْلُوَكُمْ أَيُّكُمْ أَحْسَنُ عَمَلًا</w:t>
      </w:r>
      <w:r>
        <w:rPr>
          <w:rStyle w:val="10"/>
          <w:rFonts w:cs="Calibri" w:hint="cs"/>
          <w:sz w:val="32"/>
          <w:szCs w:val="32"/>
          <w:rtl/>
        </w:rPr>
        <w:t xml:space="preserve">. </w:t>
      </w:r>
      <w:r>
        <w:rPr>
          <w:rStyle w:val="Slutkommentarsreferens"/>
          <w:rFonts w:cs="Calibri"/>
          <w:sz w:val="32"/>
          <w:szCs w:val="32"/>
          <w:rtl/>
        </w:rPr>
        <w:endnoteReference w:id="75"/>
      </w:r>
    </w:p>
    <w:p w14:paraId="2BCFF5A2" w14:textId="6641BAA7" w:rsidR="00500A25" w:rsidRDefault="00500A25" w:rsidP="001209A1">
      <w:pPr>
        <w:pStyle w:val="1"/>
        <w:bidi/>
        <w:spacing w:line="240" w:lineRule="auto"/>
        <w:rPr>
          <w:rFonts w:cs="Calibri"/>
          <w:sz w:val="32"/>
          <w:szCs w:val="32"/>
          <w:rtl/>
        </w:rPr>
      </w:pPr>
      <w:r>
        <w:rPr>
          <w:rStyle w:val="10"/>
          <w:rFonts w:cs="Calibri" w:hint="cs"/>
          <w:sz w:val="32"/>
          <w:szCs w:val="32"/>
          <w:rtl/>
        </w:rPr>
        <w:t xml:space="preserve">ومن الابتلاء أن يختبر عباده بالصبر والشكر، فالله وسّع الرزق على بعضهم وطلب منهم شكر النعمة بإخراج الحقوق الشرعية وصرفها على الفقراء، بينما ضيّق الله الرزق على بعضهم وطلب منهم الصبر. فلو </w:t>
      </w:r>
      <w:r w:rsidR="0073046B">
        <w:rPr>
          <w:rStyle w:val="10"/>
          <w:rFonts w:cs="Calibri" w:hint="cs"/>
          <w:sz w:val="32"/>
          <w:szCs w:val="32"/>
          <w:rtl/>
        </w:rPr>
        <w:t>أ</w:t>
      </w:r>
      <w:r>
        <w:rPr>
          <w:rStyle w:val="10"/>
          <w:rFonts w:cs="Calibri" w:hint="cs"/>
          <w:sz w:val="32"/>
          <w:szCs w:val="32"/>
          <w:rtl/>
        </w:rPr>
        <w:t xml:space="preserve">طاع الأغنياء الله تعالى </w:t>
      </w:r>
      <w:r w:rsidR="0073046B">
        <w:rPr>
          <w:rStyle w:val="10"/>
          <w:rFonts w:cs="Calibri" w:hint="cs"/>
          <w:sz w:val="32"/>
          <w:szCs w:val="32"/>
          <w:rtl/>
        </w:rPr>
        <w:t>بإخراج</w:t>
      </w:r>
      <w:r>
        <w:rPr>
          <w:rStyle w:val="10"/>
          <w:rFonts w:cs="Calibri" w:hint="cs"/>
          <w:sz w:val="32"/>
          <w:szCs w:val="32"/>
          <w:rtl/>
        </w:rPr>
        <w:t xml:space="preserve"> الحقوق الشرعية لما بقي فقير، ولذا فكل فقير شرعي محتاج</w:t>
      </w:r>
      <w:r w:rsidR="0073046B">
        <w:rPr>
          <w:rStyle w:val="10"/>
          <w:rFonts w:cs="Calibri" w:hint="cs"/>
          <w:sz w:val="32"/>
          <w:szCs w:val="32"/>
          <w:rtl/>
        </w:rPr>
        <w:t>،</w:t>
      </w:r>
      <w:r>
        <w:rPr>
          <w:rStyle w:val="10"/>
          <w:rFonts w:cs="Calibri" w:hint="cs"/>
          <w:sz w:val="32"/>
          <w:szCs w:val="32"/>
          <w:rtl/>
        </w:rPr>
        <w:t xml:space="preserve"> يعدّ مظلوماً من قبل الغني الممتنع عن إخراج الحقوق الشرعية من خمس وزكاة، </w:t>
      </w:r>
      <w:r>
        <w:rPr>
          <w:rFonts w:cs="Calibri" w:hint="cs"/>
          <w:sz w:val="32"/>
          <w:szCs w:val="32"/>
          <w:rtl/>
        </w:rPr>
        <w:t xml:space="preserve">روي عن </w:t>
      </w:r>
      <w:r w:rsidRPr="00266843">
        <w:rPr>
          <w:rFonts w:cs="Calibri"/>
          <w:sz w:val="32"/>
          <w:szCs w:val="32"/>
          <w:rtl/>
        </w:rPr>
        <w:t xml:space="preserve">الإمام الصادق (عليه السلام): إنما وضعت الزكاة </w:t>
      </w:r>
      <w:r w:rsidRPr="00266843">
        <w:rPr>
          <w:rFonts w:cs="Calibri"/>
          <w:b/>
          <w:bCs/>
          <w:sz w:val="32"/>
          <w:szCs w:val="32"/>
          <w:rtl/>
        </w:rPr>
        <w:t xml:space="preserve">اختبارا </w:t>
      </w:r>
      <w:r w:rsidRPr="00266843">
        <w:rPr>
          <w:rFonts w:cs="Calibri"/>
          <w:sz w:val="32"/>
          <w:szCs w:val="32"/>
          <w:rtl/>
        </w:rPr>
        <w:t xml:space="preserve">للأغنياء ومعونة للفقراء، ولو أن الناس أدوا زكاة أموالهم ما بقي مسلم فقيرا محتاجا، </w:t>
      </w:r>
      <w:proofErr w:type="spellStart"/>
      <w:r w:rsidRPr="00266843">
        <w:rPr>
          <w:rFonts w:cs="Calibri"/>
          <w:sz w:val="32"/>
          <w:szCs w:val="32"/>
          <w:rtl/>
        </w:rPr>
        <w:t>ولاستغنى</w:t>
      </w:r>
      <w:proofErr w:type="spellEnd"/>
      <w:r w:rsidRPr="00266843">
        <w:rPr>
          <w:rFonts w:cs="Calibri"/>
          <w:sz w:val="32"/>
          <w:szCs w:val="32"/>
          <w:rtl/>
        </w:rPr>
        <w:t xml:space="preserve"> بما فرض الله عز وجل له، وإن الناس ما افتقروا، ولا احتاجوا، ولا جاعوا، </w:t>
      </w:r>
      <w:r>
        <w:rPr>
          <w:rFonts w:cs="Calibri"/>
          <w:sz w:val="32"/>
          <w:szCs w:val="32"/>
          <w:rtl/>
        </w:rPr>
        <w:t>ولا عروا إلا بذنوب الأغنياء</w:t>
      </w:r>
      <w:r>
        <w:rPr>
          <w:rFonts w:cs="Calibri" w:hint="cs"/>
          <w:sz w:val="32"/>
          <w:szCs w:val="32"/>
          <w:rtl/>
        </w:rPr>
        <w:t xml:space="preserve">. </w:t>
      </w:r>
      <w:r>
        <w:rPr>
          <w:rStyle w:val="Slutkommentarsreferens"/>
          <w:rFonts w:cs="Calibri"/>
          <w:sz w:val="32"/>
          <w:szCs w:val="32"/>
          <w:rtl/>
        </w:rPr>
        <w:endnoteReference w:id="76"/>
      </w:r>
    </w:p>
    <w:p w14:paraId="640F0A50" w14:textId="56A5A817" w:rsidR="00500A25" w:rsidRDefault="00500A25" w:rsidP="001209A1">
      <w:pPr>
        <w:pStyle w:val="1"/>
        <w:bidi/>
        <w:spacing w:line="240" w:lineRule="auto"/>
        <w:rPr>
          <w:rFonts w:cs="Calibri"/>
          <w:sz w:val="32"/>
          <w:szCs w:val="32"/>
          <w:rtl/>
        </w:rPr>
      </w:pPr>
      <w:r>
        <w:rPr>
          <w:rFonts w:cs="Calibri" w:hint="cs"/>
          <w:sz w:val="32"/>
          <w:szCs w:val="32"/>
          <w:rtl/>
        </w:rPr>
        <w:t xml:space="preserve">روي عن الإمام علي </w:t>
      </w:r>
      <w:r w:rsidRPr="00292A77">
        <w:rPr>
          <w:rFonts w:cs="Calibri"/>
          <w:sz w:val="32"/>
          <w:szCs w:val="32"/>
          <w:rtl/>
        </w:rPr>
        <w:t>(عليه السلام): لا وزر</w:t>
      </w:r>
      <w:r>
        <w:rPr>
          <w:rFonts w:cs="Calibri"/>
          <w:sz w:val="32"/>
          <w:szCs w:val="32"/>
          <w:rtl/>
        </w:rPr>
        <w:t xml:space="preserve"> أعظم من وزر غني منع </w:t>
      </w:r>
      <w:r w:rsidR="003267A6">
        <w:rPr>
          <w:rFonts w:cs="Calibri" w:hint="cs"/>
          <w:sz w:val="32"/>
          <w:szCs w:val="32"/>
          <w:rtl/>
        </w:rPr>
        <w:t>المحتاج.</w:t>
      </w:r>
      <w:r>
        <w:rPr>
          <w:rStyle w:val="Slutkommentarsreferens"/>
          <w:rFonts w:cs="Calibri"/>
          <w:sz w:val="32"/>
          <w:szCs w:val="32"/>
          <w:rtl/>
        </w:rPr>
        <w:endnoteReference w:id="77"/>
      </w:r>
    </w:p>
    <w:p w14:paraId="300B7D53" w14:textId="77777777" w:rsidR="00500A25" w:rsidRDefault="00500A25" w:rsidP="00350970">
      <w:pPr>
        <w:pStyle w:val="1"/>
        <w:bidi/>
        <w:spacing w:line="240" w:lineRule="auto"/>
      </w:pPr>
    </w:p>
    <w:p w14:paraId="43D39FF6" w14:textId="1F0F9AE0" w:rsidR="00500A25" w:rsidRPr="000A06A9" w:rsidRDefault="00500A25" w:rsidP="000A06A9">
      <w:pPr>
        <w:pStyle w:val="1"/>
        <w:bidi/>
        <w:spacing w:line="240" w:lineRule="auto"/>
        <w:rPr>
          <w:rStyle w:val="10"/>
          <w:rFonts w:cs="Calibri"/>
          <w:color w:val="C00000"/>
          <w:sz w:val="32"/>
          <w:szCs w:val="32"/>
          <w:rtl/>
        </w:rPr>
      </w:pPr>
      <w:r>
        <w:rPr>
          <w:rStyle w:val="10"/>
          <w:rFonts w:cs="Calibri" w:hint="cs"/>
          <w:color w:val="C00000"/>
          <w:sz w:val="32"/>
          <w:szCs w:val="32"/>
          <w:rtl/>
        </w:rPr>
        <w:t xml:space="preserve">الاعتراض الثالث: </w:t>
      </w:r>
      <w:r w:rsidRPr="000A06A9">
        <w:rPr>
          <w:rStyle w:val="10"/>
          <w:rFonts w:cs="Calibri"/>
          <w:color w:val="C00000"/>
          <w:sz w:val="32"/>
          <w:szCs w:val="32"/>
          <w:rtl/>
        </w:rPr>
        <w:t>أنا ا</w:t>
      </w:r>
      <w:r>
        <w:rPr>
          <w:rStyle w:val="10"/>
          <w:rFonts w:cs="Calibri" w:hint="cs"/>
          <w:color w:val="C00000"/>
          <w:sz w:val="32"/>
          <w:szCs w:val="32"/>
          <w:rtl/>
        </w:rPr>
        <w:t>ُ</w:t>
      </w:r>
      <w:r w:rsidRPr="000A06A9">
        <w:rPr>
          <w:rStyle w:val="10"/>
          <w:rFonts w:cs="Calibri"/>
          <w:color w:val="C00000"/>
          <w:sz w:val="32"/>
          <w:szCs w:val="32"/>
          <w:rtl/>
        </w:rPr>
        <w:t>عطي و</w:t>
      </w:r>
      <w:r w:rsidR="0073046B">
        <w:rPr>
          <w:rStyle w:val="10"/>
          <w:rFonts w:cs="Calibri" w:hint="cs"/>
          <w:color w:val="C00000"/>
          <w:sz w:val="32"/>
          <w:szCs w:val="32"/>
          <w:rtl/>
        </w:rPr>
        <w:t>أ</w:t>
      </w:r>
      <w:r w:rsidRPr="000A06A9">
        <w:rPr>
          <w:rStyle w:val="10"/>
          <w:rFonts w:cs="Calibri"/>
          <w:color w:val="C00000"/>
          <w:sz w:val="32"/>
          <w:szCs w:val="32"/>
          <w:rtl/>
        </w:rPr>
        <w:t>ساعد الفقراء دائما</w:t>
      </w:r>
      <w:r>
        <w:rPr>
          <w:rStyle w:val="10"/>
          <w:rFonts w:cs="Calibri" w:hint="cs"/>
          <w:color w:val="C00000"/>
          <w:sz w:val="32"/>
          <w:szCs w:val="32"/>
          <w:rtl/>
        </w:rPr>
        <w:t>ً،</w:t>
      </w:r>
      <w:r w:rsidRPr="000A06A9">
        <w:rPr>
          <w:rStyle w:val="10"/>
          <w:rFonts w:cs="Calibri"/>
          <w:color w:val="C00000"/>
          <w:sz w:val="32"/>
          <w:szCs w:val="32"/>
          <w:rtl/>
        </w:rPr>
        <w:t xml:space="preserve"> فلا حاجة لإخراج الخمس والزكاة؟</w:t>
      </w:r>
    </w:p>
    <w:p w14:paraId="28AC6CCC" w14:textId="23F5EEED" w:rsidR="00500A25" w:rsidRDefault="00500A25" w:rsidP="001209A1">
      <w:pPr>
        <w:pStyle w:val="1"/>
        <w:bidi/>
        <w:spacing w:line="240" w:lineRule="auto"/>
        <w:rPr>
          <w:rStyle w:val="10"/>
          <w:rFonts w:cs="Calibri"/>
          <w:sz w:val="32"/>
          <w:szCs w:val="32"/>
          <w:rtl/>
        </w:rPr>
      </w:pPr>
      <w:r>
        <w:rPr>
          <w:rStyle w:val="10"/>
          <w:rFonts w:cs="Calibri"/>
          <w:sz w:val="32"/>
          <w:szCs w:val="32"/>
          <w:rtl/>
        </w:rPr>
        <w:t xml:space="preserve"> </w:t>
      </w:r>
      <w:r>
        <w:rPr>
          <w:rStyle w:val="10"/>
          <w:rFonts w:cs="Calibri" w:hint="cs"/>
          <w:sz w:val="32"/>
          <w:szCs w:val="32"/>
          <w:rtl/>
        </w:rPr>
        <w:t xml:space="preserve">الردّ: إن العبادة الحقيقية لله تعالى تعني أن </w:t>
      </w:r>
      <w:r w:rsidR="0073046B">
        <w:rPr>
          <w:rStyle w:val="10"/>
          <w:rFonts w:cs="Calibri" w:hint="cs"/>
          <w:sz w:val="32"/>
          <w:szCs w:val="32"/>
          <w:rtl/>
        </w:rPr>
        <w:t>أ</w:t>
      </w:r>
      <w:r>
        <w:rPr>
          <w:rStyle w:val="10"/>
          <w:rFonts w:cs="Calibri" w:hint="cs"/>
          <w:sz w:val="32"/>
          <w:szCs w:val="32"/>
          <w:rtl/>
        </w:rPr>
        <w:t xml:space="preserve">طيعه من حيث هو يريد، لا من حيث أنا، ومزاجي، وشيطاني، وأهوائي تريد؛ لأني لو اتبعت هواي </w:t>
      </w:r>
      <w:r w:rsidR="0073046B">
        <w:rPr>
          <w:rStyle w:val="10"/>
          <w:rFonts w:cs="Calibri" w:hint="cs"/>
          <w:sz w:val="32"/>
          <w:szCs w:val="32"/>
          <w:rtl/>
        </w:rPr>
        <w:t>سأكون</w:t>
      </w:r>
      <w:r>
        <w:rPr>
          <w:rStyle w:val="10"/>
          <w:rFonts w:cs="Calibri" w:hint="cs"/>
          <w:sz w:val="32"/>
          <w:szCs w:val="32"/>
          <w:rtl/>
        </w:rPr>
        <w:t xml:space="preserve"> عابدة للهوى لا لله، قال تعالى: </w:t>
      </w:r>
      <w:r w:rsidRPr="00306541">
        <w:rPr>
          <w:rStyle w:val="10"/>
          <w:rFonts w:cs="Calibri"/>
          <w:sz w:val="32"/>
          <w:szCs w:val="32"/>
          <w:rtl/>
        </w:rPr>
        <w:t>أَفَرَأَيْتَ مَنِ اتَّخَذَ إِلَهَهُ هَوَاهُ</w:t>
      </w:r>
      <w:r>
        <w:rPr>
          <w:rStyle w:val="10"/>
          <w:rFonts w:cs="Calibri" w:hint="cs"/>
          <w:sz w:val="32"/>
          <w:szCs w:val="32"/>
          <w:rtl/>
        </w:rPr>
        <w:t xml:space="preserve">. </w:t>
      </w:r>
      <w:r>
        <w:rPr>
          <w:rStyle w:val="Slutkommentarsreferens"/>
          <w:rFonts w:cs="Calibri"/>
          <w:sz w:val="32"/>
          <w:szCs w:val="32"/>
          <w:rtl/>
        </w:rPr>
        <w:endnoteReference w:id="78"/>
      </w:r>
      <w:r>
        <w:rPr>
          <w:rStyle w:val="10"/>
          <w:rFonts w:cs="Calibri" w:hint="cs"/>
          <w:sz w:val="32"/>
          <w:szCs w:val="32"/>
          <w:rtl/>
        </w:rPr>
        <w:t>وسيكون حالنا حال</w:t>
      </w:r>
      <w:r w:rsidRPr="006B3AE8">
        <w:rPr>
          <w:rStyle w:val="10"/>
          <w:rFonts w:cs="Calibri"/>
          <w:sz w:val="32"/>
          <w:szCs w:val="32"/>
          <w:rtl/>
        </w:rPr>
        <w:t xml:space="preserve"> إبليس</w:t>
      </w:r>
      <w:r>
        <w:rPr>
          <w:rStyle w:val="10"/>
          <w:rFonts w:cs="Calibri" w:hint="cs"/>
          <w:sz w:val="32"/>
          <w:szCs w:val="32"/>
          <w:rtl/>
        </w:rPr>
        <w:t xml:space="preserve"> الذي رغم عبادته لله في </w:t>
      </w:r>
      <w:r w:rsidRPr="006B3AE8">
        <w:rPr>
          <w:rStyle w:val="10"/>
          <w:rFonts w:cs="Calibri"/>
          <w:sz w:val="32"/>
          <w:szCs w:val="32"/>
          <w:rtl/>
        </w:rPr>
        <w:t>سبعة آلاف سنة</w:t>
      </w:r>
      <w:r>
        <w:rPr>
          <w:rStyle w:val="Slutkommentarsreferens"/>
          <w:rFonts w:cs="Calibri"/>
          <w:sz w:val="32"/>
          <w:szCs w:val="32"/>
          <w:rtl/>
        </w:rPr>
        <w:endnoteReference w:id="79"/>
      </w:r>
      <w:r>
        <w:rPr>
          <w:rStyle w:val="10"/>
          <w:rFonts w:cs="Calibri" w:hint="cs"/>
          <w:sz w:val="32"/>
          <w:szCs w:val="32"/>
          <w:rtl/>
        </w:rPr>
        <w:t xml:space="preserve">، إلا </w:t>
      </w:r>
      <w:r w:rsidR="0073046B">
        <w:rPr>
          <w:rStyle w:val="10"/>
          <w:rFonts w:cs="Calibri" w:hint="cs"/>
          <w:sz w:val="32"/>
          <w:szCs w:val="32"/>
          <w:rtl/>
        </w:rPr>
        <w:t>أ</w:t>
      </w:r>
      <w:r>
        <w:rPr>
          <w:rStyle w:val="10"/>
          <w:rFonts w:cs="Calibri" w:hint="cs"/>
          <w:sz w:val="32"/>
          <w:szCs w:val="32"/>
          <w:rtl/>
        </w:rPr>
        <w:t>ن الله لعنه وطرده من رحمته لأنه امتنع عن طاعته حينما أمره بالسجود لآدم.</w:t>
      </w:r>
    </w:p>
    <w:p w14:paraId="79D68C12" w14:textId="63A74FDB" w:rsidR="00500A25" w:rsidRDefault="00500A25" w:rsidP="006B3AE8">
      <w:pPr>
        <w:pStyle w:val="1"/>
        <w:bidi/>
        <w:spacing w:line="240" w:lineRule="auto"/>
        <w:rPr>
          <w:rStyle w:val="10"/>
          <w:rFonts w:cs="Calibri"/>
          <w:sz w:val="32"/>
          <w:szCs w:val="32"/>
          <w:rtl/>
        </w:rPr>
      </w:pPr>
      <w:r>
        <w:rPr>
          <w:rStyle w:val="10"/>
          <w:rFonts w:cs="Calibri" w:hint="cs"/>
          <w:sz w:val="32"/>
          <w:szCs w:val="32"/>
          <w:rtl/>
        </w:rPr>
        <w:t xml:space="preserve">ومع الأسف بعض الناس يقتدون بإبليس فيعبدون الله </w:t>
      </w:r>
      <w:r w:rsidR="0073046B">
        <w:rPr>
          <w:rStyle w:val="10"/>
          <w:rFonts w:cs="Calibri" w:hint="cs"/>
          <w:sz w:val="32"/>
          <w:szCs w:val="32"/>
          <w:rtl/>
        </w:rPr>
        <w:t>بأمزجتهم</w:t>
      </w:r>
      <w:r>
        <w:rPr>
          <w:rStyle w:val="10"/>
          <w:rFonts w:cs="Calibri" w:hint="cs"/>
          <w:sz w:val="32"/>
          <w:szCs w:val="32"/>
          <w:rtl/>
        </w:rPr>
        <w:t xml:space="preserve">، ولذا ترونهم يطيعون الله في بعض المستحبات كالتصدّق على الفقراء بالصدقة المستحبة، ولكنهم يمتنعون عن أداء بعض الواجبات كإخراج الخمس. ومعلوم </w:t>
      </w:r>
      <w:r w:rsidR="0073046B">
        <w:rPr>
          <w:rStyle w:val="10"/>
          <w:rFonts w:cs="Calibri" w:hint="cs"/>
          <w:sz w:val="32"/>
          <w:szCs w:val="32"/>
          <w:rtl/>
        </w:rPr>
        <w:t>أ</w:t>
      </w:r>
      <w:r>
        <w:rPr>
          <w:rStyle w:val="10"/>
          <w:rFonts w:cs="Calibri" w:hint="cs"/>
          <w:sz w:val="32"/>
          <w:szCs w:val="32"/>
          <w:rtl/>
        </w:rPr>
        <w:t>ن ترك الواجب نحاسب ونعاقب عليه بينما المستحب لا يترتب على تركه العقاب.</w:t>
      </w:r>
    </w:p>
    <w:p w14:paraId="36C8970F" w14:textId="7BB8E7B1" w:rsidR="00500A25" w:rsidRDefault="00500A25" w:rsidP="00FB6F58">
      <w:pPr>
        <w:pStyle w:val="1"/>
        <w:bidi/>
        <w:spacing w:line="240" w:lineRule="auto"/>
        <w:rPr>
          <w:rStyle w:val="10"/>
          <w:rFonts w:cs="Calibri"/>
          <w:sz w:val="32"/>
          <w:szCs w:val="32"/>
          <w:rtl/>
        </w:rPr>
      </w:pPr>
      <w:r>
        <w:rPr>
          <w:rStyle w:val="10"/>
          <w:rFonts w:cs="Calibri" w:hint="cs"/>
          <w:sz w:val="32"/>
          <w:szCs w:val="32"/>
          <w:rtl/>
        </w:rPr>
        <w:t xml:space="preserve">ولذا مهما يقوم الإنسان من </w:t>
      </w:r>
      <w:r w:rsidR="0073046B">
        <w:rPr>
          <w:rStyle w:val="10"/>
          <w:rFonts w:cs="Calibri" w:hint="cs"/>
          <w:sz w:val="32"/>
          <w:szCs w:val="32"/>
          <w:rtl/>
        </w:rPr>
        <w:t>أ</w:t>
      </w:r>
      <w:r>
        <w:rPr>
          <w:rStyle w:val="10"/>
          <w:rFonts w:cs="Calibri" w:hint="cs"/>
          <w:sz w:val="32"/>
          <w:szCs w:val="32"/>
          <w:rtl/>
        </w:rPr>
        <w:t xml:space="preserve">عمال مستحبة كأن يتصدق وينفق على </w:t>
      </w:r>
      <w:proofErr w:type="spellStart"/>
      <w:r>
        <w:rPr>
          <w:rStyle w:val="10"/>
          <w:rFonts w:cs="Calibri" w:hint="cs"/>
          <w:sz w:val="32"/>
          <w:szCs w:val="32"/>
          <w:rtl/>
        </w:rPr>
        <w:t>الآف</w:t>
      </w:r>
      <w:proofErr w:type="spellEnd"/>
      <w:r>
        <w:rPr>
          <w:rStyle w:val="10"/>
          <w:rFonts w:cs="Calibri" w:hint="cs"/>
          <w:sz w:val="32"/>
          <w:szCs w:val="32"/>
          <w:rtl/>
        </w:rPr>
        <w:t xml:space="preserve"> الفقراء، فهي لن تسقط عنه الحساب والعقاب على ترك الواجب...</w:t>
      </w:r>
    </w:p>
    <w:p w14:paraId="4857F27D" w14:textId="53E1ED29" w:rsidR="00500A25" w:rsidRDefault="00500A25" w:rsidP="00FB6F58">
      <w:pPr>
        <w:pStyle w:val="1"/>
        <w:bidi/>
        <w:spacing w:line="240" w:lineRule="auto"/>
        <w:rPr>
          <w:rStyle w:val="10"/>
          <w:rFonts w:cs="Calibri"/>
          <w:sz w:val="32"/>
          <w:szCs w:val="32"/>
          <w:rtl/>
        </w:rPr>
      </w:pPr>
      <w:r>
        <w:rPr>
          <w:rStyle w:val="10"/>
          <w:rFonts w:cs="Calibri" w:hint="cs"/>
          <w:sz w:val="32"/>
          <w:szCs w:val="32"/>
          <w:rtl/>
        </w:rPr>
        <w:t xml:space="preserve">ولذا ننصح المؤمنين أن تكون نيتهم في دفع الأموال للفقراء هو من أجل إخراج الخمس، غاية الأمر </w:t>
      </w:r>
      <w:r w:rsidR="0073046B">
        <w:rPr>
          <w:rStyle w:val="10"/>
          <w:rFonts w:cs="Calibri" w:hint="cs"/>
          <w:sz w:val="32"/>
          <w:szCs w:val="32"/>
          <w:rtl/>
        </w:rPr>
        <w:t>أ</w:t>
      </w:r>
      <w:r>
        <w:rPr>
          <w:rStyle w:val="10"/>
          <w:rFonts w:cs="Calibri" w:hint="cs"/>
          <w:sz w:val="32"/>
          <w:szCs w:val="32"/>
          <w:rtl/>
        </w:rPr>
        <w:t>ن عليه أن يحسب المقدار الواجب عليه ويدفعه للمستحقين. فإذا أدى الواجب وأحب أن يتصدق بالصدقة المستحبة فهو خير له.</w:t>
      </w:r>
    </w:p>
    <w:p w14:paraId="70FE8FA8" w14:textId="77777777" w:rsidR="00500A25" w:rsidRDefault="00500A25" w:rsidP="00FB6F58">
      <w:pPr>
        <w:pStyle w:val="1"/>
        <w:bidi/>
        <w:spacing w:line="240" w:lineRule="auto"/>
        <w:rPr>
          <w:rStyle w:val="10"/>
          <w:rFonts w:cs="Calibri"/>
          <w:color w:val="C00000"/>
          <w:sz w:val="32"/>
          <w:szCs w:val="32"/>
          <w:rtl/>
        </w:rPr>
      </w:pPr>
    </w:p>
    <w:p w14:paraId="70DA0F99" w14:textId="77777777" w:rsidR="00500A25" w:rsidRPr="000A06A9" w:rsidRDefault="00500A25" w:rsidP="00FB6F58">
      <w:pPr>
        <w:pStyle w:val="1"/>
        <w:bidi/>
        <w:spacing w:line="240" w:lineRule="auto"/>
        <w:rPr>
          <w:rStyle w:val="10"/>
          <w:rFonts w:cs="Calibri"/>
          <w:color w:val="C00000"/>
          <w:sz w:val="32"/>
          <w:szCs w:val="32"/>
          <w:rtl/>
        </w:rPr>
      </w:pPr>
      <w:r>
        <w:rPr>
          <w:rStyle w:val="10"/>
          <w:rFonts w:cs="Calibri" w:hint="cs"/>
          <w:color w:val="C00000"/>
          <w:sz w:val="32"/>
          <w:szCs w:val="32"/>
          <w:rtl/>
        </w:rPr>
        <w:t xml:space="preserve">الاعتراض الرابع: </w:t>
      </w:r>
      <w:r w:rsidRPr="000A06A9">
        <w:rPr>
          <w:rStyle w:val="10"/>
          <w:rFonts w:cs="Calibri" w:hint="cs"/>
          <w:color w:val="C00000"/>
          <w:sz w:val="32"/>
          <w:szCs w:val="32"/>
          <w:rtl/>
        </w:rPr>
        <w:t>أنا لا ا</w:t>
      </w:r>
      <w:r>
        <w:rPr>
          <w:rStyle w:val="10"/>
          <w:rFonts w:cs="Calibri" w:hint="cs"/>
          <w:color w:val="C00000"/>
          <w:sz w:val="32"/>
          <w:szCs w:val="32"/>
          <w:rtl/>
        </w:rPr>
        <w:t>ُ</w:t>
      </w:r>
      <w:r w:rsidRPr="000A06A9">
        <w:rPr>
          <w:rStyle w:val="10"/>
          <w:rFonts w:cs="Calibri" w:hint="cs"/>
          <w:color w:val="C00000"/>
          <w:sz w:val="32"/>
          <w:szCs w:val="32"/>
          <w:rtl/>
        </w:rPr>
        <w:t xml:space="preserve">خرج الخمس لأن نسبته </w:t>
      </w:r>
      <w:r w:rsidRPr="000A06A9">
        <w:rPr>
          <w:rStyle w:val="10"/>
          <w:rFonts w:cs="Calibri"/>
          <w:color w:val="C00000"/>
          <w:sz w:val="32"/>
          <w:szCs w:val="32"/>
          <w:rtl/>
        </w:rPr>
        <w:t>كبيرة؟</w:t>
      </w:r>
    </w:p>
    <w:p w14:paraId="78954C40" w14:textId="77777777" w:rsidR="00500A25" w:rsidRDefault="00500A25" w:rsidP="001A545B">
      <w:pPr>
        <w:rPr>
          <w:rStyle w:val="10"/>
          <w:rFonts w:cs="Calibri"/>
          <w:sz w:val="32"/>
          <w:szCs w:val="32"/>
          <w:rtl/>
        </w:rPr>
      </w:pPr>
      <w:r>
        <w:rPr>
          <w:rStyle w:val="10"/>
          <w:rFonts w:cs="Calibri" w:hint="cs"/>
          <w:sz w:val="32"/>
          <w:szCs w:val="32"/>
          <w:rtl/>
        </w:rPr>
        <w:t>ونرد عليه بالنقاط الآتية:</w:t>
      </w:r>
    </w:p>
    <w:p w14:paraId="129B3434" w14:textId="66251105" w:rsidR="00500A25" w:rsidRDefault="00500A25" w:rsidP="001A545B">
      <w:pPr>
        <w:rPr>
          <w:rStyle w:val="10"/>
          <w:rFonts w:cs="Calibri"/>
          <w:sz w:val="32"/>
          <w:szCs w:val="32"/>
          <w:rtl/>
        </w:rPr>
      </w:pPr>
      <w:r>
        <w:rPr>
          <w:rStyle w:val="10"/>
          <w:rFonts w:cs="Calibri" w:hint="cs"/>
          <w:sz w:val="32"/>
          <w:szCs w:val="32"/>
          <w:rtl/>
        </w:rPr>
        <w:t>1. لا يحق لنا الاعتراض على أحكام الله تعالى، فنحن مملوك</w:t>
      </w:r>
      <w:r w:rsidR="00E64CE0">
        <w:rPr>
          <w:rStyle w:val="10"/>
          <w:rFonts w:cs="Calibri" w:hint="cs"/>
          <w:sz w:val="32"/>
          <w:szCs w:val="32"/>
          <w:rtl/>
        </w:rPr>
        <w:t>ون</w:t>
      </w:r>
      <w:r>
        <w:rPr>
          <w:rStyle w:val="10"/>
          <w:rFonts w:cs="Calibri" w:hint="cs"/>
          <w:sz w:val="32"/>
          <w:szCs w:val="32"/>
          <w:rtl/>
        </w:rPr>
        <w:t xml:space="preserve"> للمالك الذي لو طلب منا </w:t>
      </w:r>
      <w:r w:rsidR="00E64CE0">
        <w:rPr>
          <w:rStyle w:val="10"/>
          <w:rFonts w:cs="Calibri" w:hint="cs"/>
          <w:sz w:val="32"/>
          <w:szCs w:val="32"/>
          <w:rtl/>
        </w:rPr>
        <w:t>أ</w:t>
      </w:r>
      <w:r>
        <w:rPr>
          <w:rStyle w:val="10"/>
          <w:rFonts w:cs="Calibri" w:hint="cs"/>
          <w:sz w:val="32"/>
          <w:szCs w:val="32"/>
          <w:rtl/>
        </w:rPr>
        <w:t>ن ندفع كل ما نملك فلن نؤدي شكر نعمة من نعمه التي لا تعدّ ولا تحصى، كنعمة العقل والبصر والسمع وغيرها</w:t>
      </w:r>
      <w:r w:rsidR="00E64CE0">
        <w:rPr>
          <w:rStyle w:val="10"/>
          <w:rFonts w:cs="Calibri" w:hint="cs"/>
          <w:sz w:val="32"/>
          <w:szCs w:val="32"/>
          <w:rtl/>
        </w:rPr>
        <w:t>.</w:t>
      </w:r>
    </w:p>
    <w:p w14:paraId="672E7998" w14:textId="2FFAA5C2" w:rsidR="00500A25" w:rsidRDefault="00500A25" w:rsidP="001209A1">
      <w:pPr>
        <w:rPr>
          <w:rFonts w:ascii="Calibri" w:hAnsi="Calibri" w:cs="Calibri"/>
          <w:sz w:val="32"/>
          <w:szCs w:val="32"/>
          <w:rtl/>
        </w:rPr>
      </w:pPr>
      <w:r>
        <w:rPr>
          <w:rStyle w:val="10"/>
          <w:rFonts w:cs="Calibri" w:hint="cs"/>
          <w:sz w:val="32"/>
          <w:szCs w:val="32"/>
          <w:rtl/>
        </w:rPr>
        <w:t xml:space="preserve">2.إن الله لا يرى </w:t>
      </w:r>
      <w:r w:rsidR="00E64CE0">
        <w:rPr>
          <w:rStyle w:val="10"/>
          <w:rFonts w:cs="Calibri" w:hint="cs"/>
          <w:sz w:val="32"/>
          <w:szCs w:val="32"/>
          <w:rtl/>
        </w:rPr>
        <w:t>أ</w:t>
      </w:r>
      <w:r>
        <w:rPr>
          <w:rStyle w:val="10"/>
          <w:rFonts w:cs="Calibri" w:hint="cs"/>
          <w:sz w:val="32"/>
          <w:szCs w:val="32"/>
          <w:rtl/>
        </w:rPr>
        <w:t>ن ما ندفعه كثير</w:t>
      </w:r>
      <w:r w:rsidR="00E64CE0">
        <w:rPr>
          <w:rStyle w:val="10"/>
          <w:rFonts w:cs="Calibri" w:hint="cs"/>
          <w:sz w:val="32"/>
          <w:szCs w:val="32"/>
          <w:rtl/>
        </w:rPr>
        <w:t>اً</w:t>
      </w:r>
      <w:r>
        <w:rPr>
          <w:rStyle w:val="10"/>
          <w:rFonts w:cs="Calibri" w:hint="cs"/>
          <w:sz w:val="32"/>
          <w:szCs w:val="32"/>
          <w:rtl/>
        </w:rPr>
        <w:t xml:space="preserve">، لأن </w:t>
      </w:r>
      <w:r w:rsidRPr="00947750">
        <w:rPr>
          <w:rStyle w:val="10"/>
          <w:rFonts w:cs="Calibri"/>
          <w:color w:val="00B0F0"/>
          <w:sz w:val="32"/>
          <w:szCs w:val="32"/>
          <w:rtl/>
        </w:rPr>
        <w:t>لا يُكَلِّفُ اللَّهُ نَفْسًا إِلَّا وُسْعَهَا</w:t>
      </w:r>
      <w:r>
        <w:rPr>
          <w:rStyle w:val="10"/>
          <w:rFonts w:cs="Calibri" w:hint="cs"/>
          <w:sz w:val="32"/>
          <w:szCs w:val="32"/>
          <w:rtl/>
        </w:rPr>
        <w:t xml:space="preserve">، ونحن لا ندفع من مؤونة يومنا، بل ما فاض عن مؤونة سنتنا، روي </w:t>
      </w:r>
      <w:r w:rsidRPr="00E87666">
        <w:rPr>
          <w:rFonts w:ascii="Calibri" w:hAnsi="Calibri" w:cs="Calibri"/>
          <w:sz w:val="32"/>
          <w:szCs w:val="32"/>
          <w:rtl/>
        </w:rPr>
        <w:t xml:space="preserve">عن مولانا الكاظم (عليه السلام) </w:t>
      </w:r>
      <w:proofErr w:type="gramStart"/>
      <w:r w:rsidRPr="00E87666">
        <w:rPr>
          <w:rFonts w:ascii="Calibri" w:hAnsi="Calibri" w:cs="Calibri"/>
          <w:sz w:val="32"/>
          <w:szCs w:val="32"/>
          <w:rtl/>
        </w:rPr>
        <w:t>قال :</w:t>
      </w:r>
      <w:proofErr w:type="gramEnd"/>
      <w:r w:rsidRPr="00E87666">
        <w:rPr>
          <w:rFonts w:ascii="Calibri" w:hAnsi="Calibri" w:cs="Calibri"/>
          <w:sz w:val="32"/>
          <w:szCs w:val="32"/>
          <w:rtl/>
        </w:rPr>
        <w:t xml:space="preserve"> (قال لي هارون : أتقولون </w:t>
      </w:r>
      <w:r w:rsidR="00E64CE0">
        <w:rPr>
          <w:rFonts w:ascii="Calibri" w:hAnsi="Calibri" w:cs="Calibri" w:hint="cs"/>
          <w:sz w:val="32"/>
          <w:szCs w:val="32"/>
          <w:rtl/>
        </w:rPr>
        <w:t>أ</w:t>
      </w:r>
      <w:r w:rsidRPr="00E87666">
        <w:rPr>
          <w:rFonts w:ascii="Calibri" w:hAnsi="Calibri" w:cs="Calibri"/>
          <w:sz w:val="32"/>
          <w:szCs w:val="32"/>
          <w:rtl/>
        </w:rPr>
        <w:t xml:space="preserve">ن الخمس لكم ؟ </w:t>
      </w:r>
      <w:r w:rsidR="00212093" w:rsidRPr="00E87666">
        <w:rPr>
          <w:rFonts w:ascii="Calibri" w:hAnsi="Calibri" w:cs="Calibri" w:hint="cs"/>
          <w:sz w:val="32"/>
          <w:szCs w:val="32"/>
          <w:rtl/>
        </w:rPr>
        <w:t>قلت:</w:t>
      </w:r>
      <w:r w:rsidRPr="00E87666">
        <w:rPr>
          <w:rFonts w:ascii="Calibri" w:hAnsi="Calibri" w:cs="Calibri"/>
          <w:sz w:val="32"/>
          <w:szCs w:val="32"/>
          <w:rtl/>
        </w:rPr>
        <w:t xml:space="preserve"> نعم. </w:t>
      </w:r>
      <w:r w:rsidR="00212093" w:rsidRPr="00E87666">
        <w:rPr>
          <w:rFonts w:ascii="Calibri" w:hAnsi="Calibri" w:cs="Calibri" w:hint="cs"/>
          <w:sz w:val="32"/>
          <w:szCs w:val="32"/>
          <w:rtl/>
        </w:rPr>
        <w:t>قال:</w:t>
      </w:r>
      <w:r w:rsidRPr="00E87666">
        <w:rPr>
          <w:rFonts w:ascii="Calibri" w:hAnsi="Calibri" w:cs="Calibri"/>
          <w:sz w:val="32"/>
          <w:szCs w:val="32"/>
          <w:rtl/>
        </w:rPr>
        <w:t xml:space="preserve"> </w:t>
      </w:r>
      <w:r w:rsidR="00E64CE0">
        <w:rPr>
          <w:rFonts w:ascii="Calibri" w:hAnsi="Calibri" w:cs="Calibri" w:hint="cs"/>
          <w:sz w:val="32"/>
          <w:szCs w:val="32"/>
          <w:rtl/>
        </w:rPr>
        <w:t>إ</w:t>
      </w:r>
      <w:r w:rsidRPr="00E87666">
        <w:rPr>
          <w:rFonts w:ascii="Calibri" w:hAnsi="Calibri" w:cs="Calibri"/>
          <w:sz w:val="32"/>
          <w:szCs w:val="32"/>
          <w:rtl/>
        </w:rPr>
        <w:t xml:space="preserve">نّه لكثير. </w:t>
      </w:r>
      <w:r w:rsidR="00212093" w:rsidRPr="00E87666">
        <w:rPr>
          <w:rFonts w:ascii="Calibri" w:hAnsi="Calibri" w:cs="Calibri" w:hint="cs"/>
          <w:sz w:val="32"/>
          <w:szCs w:val="32"/>
          <w:rtl/>
        </w:rPr>
        <w:t>قال:</w:t>
      </w:r>
      <w:r w:rsidRPr="00E87666">
        <w:rPr>
          <w:rFonts w:ascii="Calibri" w:hAnsi="Calibri" w:cs="Calibri"/>
          <w:sz w:val="32"/>
          <w:szCs w:val="32"/>
          <w:rtl/>
        </w:rPr>
        <w:t xml:space="preserve"> قلت </w:t>
      </w:r>
      <w:r w:rsidR="00E64CE0">
        <w:rPr>
          <w:rFonts w:ascii="Calibri" w:hAnsi="Calibri" w:cs="Calibri" w:hint="cs"/>
          <w:sz w:val="32"/>
          <w:szCs w:val="32"/>
          <w:rtl/>
        </w:rPr>
        <w:t>إ</w:t>
      </w:r>
      <w:r w:rsidRPr="00E87666">
        <w:rPr>
          <w:rFonts w:ascii="Calibri" w:hAnsi="Calibri" w:cs="Calibri"/>
          <w:sz w:val="32"/>
          <w:szCs w:val="32"/>
          <w:rtl/>
        </w:rPr>
        <w:t xml:space="preserve">نّ الذي </w:t>
      </w:r>
      <w:proofErr w:type="spellStart"/>
      <w:r w:rsidR="00E64CE0">
        <w:rPr>
          <w:rFonts w:ascii="Calibri" w:hAnsi="Calibri" w:cs="Calibri" w:hint="cs"/>
          <w:sz w:val="32"/>
          <w:szCs w:val="32"/>
          <w:rtl/>
        </w:rPr>
        <w:t>أ</w:t>
      </w:r>
      <w:r w:rsidRPr="00E87666">
        <w:rPr>
          <w:rFonts w:ascii="Calibri" w:hAnsi="Calibri" w:cs="Calibri"/>
          <w:sz w:val="32"/>
          <w:szCs w:val="32"/>
          <w:rtl/>
        </w:rPr>
        <w:t>عطاناه</w:t>
      </w:r>
      <w:proofErr w:type="spellEnd"/>
      <w:r w:rsidRPr="00E87666">
        <w:rPr>
          <w:rFonts w:ascii="Calibri" w:hAnsi="Calibri" w:cs="Calibri"/>
          <w:sz w:val="32"/>
          <w:szCs w:val="32"/>
          <w:rtl/>
        </w:rPr>
        <w:t xml:space="preserve"> ع</w:t>
      </w:r>
      <w:r>
        <w:rPr>
          <w:rFonts w:ascii="Calibri" w:hAnsi="Calibri" w:cs="Calibri" w:hint="cs"/>
          <w:sz w:val="32"/>
          <w:szCs w:val="32"/>
          <w:rtl/>
        </w:rPr>
        <w:t>َ</w:t>
      </w:r>
      <w:r w:rsidRPr="00E87666">
        <w:rPr>
          <w:rFonts w:ascii="Calibri" w:hAnsi="Calibri" w:cs="Calibri"/>
          <w:sz w:val="32"/>
          <w:szCs w:val="32"/>
          <w:rtl/>
        </w:rPr>
        <w:t>ل</w:t>
      </w:r>
      <w:r>
        <w:rPr>
          <w:rFonts w:ascii="Calibri" w:hAnsi="Calibri" w:cs="Calibri" w:hint="cs"/>
          <w:sz w:val="32"/>
          <w:szCs w:val="32"/>
          <w:rtl/>
        </w:rPr>
        <w:t>ِ</w:t>
      </w:r>
      <w:r>
        <w:rPr>
          <w:rFonts w:ascii="Calibri" w:hAnsi="Calibri" w:cs="Calibri"/>
          <w:sz w:val="32"/>
          <w:szCs w:val="32"/>
          <w:rtl/>
        </w:rPr>
        <w:t>م أنه لنا غير كثير)</w:t>
      </w:r>
      <w:r>
        <w:rPr>
          <w:rStyle w:val="Slutkommentarsreferens"/>
          <w:rFonts w:ascii="Calibri" w:hAnsi="Calibri" w:cs="Calibri"/>
          <w:sz w:val="32"/>
          <w:szCs w:val="32"/>
          <w:rtl/>
        </w:rPr>
        <w:endnoteReference w:id="80"/>
      </w:r>
    </w:p>
    <w:p w14:paraId="7CFB99BA" w14:textId="77777777" w:rsidR="00500A25" w:rsidRDefault="00500A25" w:rsidP="00BD70F3">
      <w:pPr>
        <w:pStyle w:val="1"/>
        <w:bidi/>
        <w:spacing w:line="240" w:lineRule="auto"/>
        <w:rPr>
          <w:rStyle w:val="10"/>
          <w:rFonts w:cs="Calibri"/>
          <w:sz w:val="32"/>
          <w:szCs w:val="32"/>
          <w:rtl/>
        </w:rPr>
      </w:pPr>
      <w:r>
        <w:rPr>
          <w:rStyle w:val="10"/>
          <w:rFonts w:cs="Calibri" w:hint="cs"/>
          <w:sz w:val="32"/>
          <w:szCs w:val="32"/>
          <w:rtl/>
        </w:rPr>
        <w:t>3.</w:t>
      </w:r>
      <w:r>
        <w:rPr>
          <w:rStyle w:val="10"/>
          <w:rFonts w:cs="Calibri"/>
          <w:sz w:val="32"/>
          <w:szCs w:val="32"/>
          <w:rtl/>
        </w:rPr>
        <w:t xml:space="preserve">إذا قسنا النسبة التي يفرضها الإسلام علينا مع ما تفرضه </w:t>
      </w:r>
      <w:r>
        <w:rPr>
          <w:rStyle w:val="10"/>
          <w:rFonts w:cs="Calibri" w:hint="cs"/>
          <w:sz w:val="32"/>
          <w:szCs w:val="32"/>
          <w:rtl/>
        </w:rPr>
        <w:t>بعض دول العالم</w:t>
      </w:r>
      <w:r>
        <w:rPr>
          <w:rStyle w:val="10"/>
          <w:rFonts w:cs="Calibri"/>
          <w:sz w:val="32"/>
          <w:szCs w:val="32"/>
          <w:rtl/>
        </w:rPr>
        <w:t xml:space="preserve"> من </w:t>
      </w:r>
      <w:r w:rsidRPr="001A545B">
        <w:rPr>
          <w:rStyle w:val="10"/>
          <w:rFonts w:cs="Calibri"/>
          <w:sz w:val="32"/>
          <w:szCs w:val="32"/>
          <w:rtl/>
        </w:rPr>
        <w:t xml:space="preserve">ضريبة الدخل الشخصي </w:t>
      </w:r>
      <w:r>
        <w:rPr>
          <w:rStyle w:val="10"/>
          <w:rFonts w:cs="Calibri" w:hint="cs"/>
          <w:sz w:val="32"/>
          <w:szCs w:val="32"/>
          <w:rtl/>
        </w:rPr>
        <w:t>الشهرية</w:t>
      </w:r>
      <w:r>
        <w:rPr>
          <w:rStyle w:val="10"/>
          <w:rFonts w:cs="Calibri"/>
          <w:sz w:val="32"/>
          <w:szCs w:val="32"/>
          <w:rtl/>
        </w:rPr>
        <w:t xml:space="preserve"> نجدها لا شيء، </w:t>
      </w:r>
      <w:r>
        <w:rPr>
          <w:rStyle w:val="10"/>
          <w:rFonts w:cs="Calibri" w:hint="cs"/>
          <w:sz w:val="32"/>
          <w:szCs w:val="32"/>
          <w:rtl/>
        </w:rPr>
        <w:t>حينما نأخذ بنظر الاعتبار الحيثيات الآتية:</w:t>
      </w:r>
    </w:p>
    <w:p w14:paraId="5B4568C8" w14:textId="2413C684" w:rsidR="00500A25" w:rsidRDefault="00500A25" w:rsidP="00947750">
      <w:pPr>
        <w:pStyle w:val="1"/>
        <w:bidi/>
        <w:spacing w:line="240" w:lineRule="auto"/>
        <w:rPr>
          <w:rStyle w:val="10"/>
          <w:rFonts w:cs="Calibri"/>
          <w:sz w:val="32"/>
          <w:szCs w:val="32"/>
        </w:rPr>
      </w:pPr>
      <w:r>
        <w:rPr>
          <w:rStyle w:val="10"/>
          <w:rFonts w:cs="Calibri" w:hint="cs"/>
          <w:sz w:val="32"/>
          <w:szCs w:val="32"/>
          <w:rtl/>
        </w:rPr>
        <w:t xml:space="preserve"># إن معدل </w:t>
      </w:r>
      <w:r>
        <w:rPr>
          <w:rStyle w:val="10"/>
          <w:rFonts w:cs="Calibri"/>
          <w:sz w:val="32"/>
          <w:szCs w:val="32"/>
          <w:rtl/>
        </w:rPr>
        <w:t>الضرائب</w:t>
      </w:r>
      <w:r>
        <w:rPr>
          <w:rStyle w:val="10"/>
          <w:rFonts w:cs="Calibri" w:hint="cs"/>
          <w:sz w:val="32"/>
          <w:szCs w:val="32"/>
          <w:rtl/>
        </w:rPr>
        <w:t xml:space="preserve"> في </w:t>
      </w:r>
      <w:r w:rsidR="00E64CE0">
        <w:rPr>
          <w:rStyle w:val="10"/>
          <w:rFonts w:cs="Calibri" w:hint="cs"/>
          <w:sz w:val="32"/>
          <w:szCs w:val="32"/>
          <w:rtl/>
        </w:rPr>
        <w:t>أ</w:t>
      </w:r>
      <w:r>
        <w:rPr>
          <w:rStyle w:val="10"/>
          <w:rFonts w:cs="Calibri" w:hint="cs"/>
          <w:sz w:val="32"/>
          <w:szCs w:val="32"/>
          <w:rtl/>
        </w:rPr>
        <w:t>غلب الدول نسبتها أعلى من 20%، وقد تصل</w:t>
      </w:r>
      <w:r>
        <w:rPr>
          <w:rStyle w:val="10"/>
          <w:rFonts w:cs="Calibri"/>
          <w:sz w:val="32"/>
          <w:szCs w:val="32"/>
          <w:rtl/>
        </w:rPr>
        <w:t xml:space="preserve"> </w:t>
      </w:r>
      <w:r>
        <w:rPr>
          <w:rStyle w:val="10"/>
          <w:rFonts w:cs="Calibri" w:hint="cs"/>
          <w:sz w:val="32"/>
          <w:szCs w:val="32"/>
          <w:rtl/>
        </w:rPr>
        <w:t>في بعض الدول إلى 56</w:t>
      </w:r>
      <w:r>
        <w:rPr>
          <w:rStyle w:val="10"/>
          <w:rFonts w:cs="Calibri"/>
          <w:sz w:val="32"/>
          <w:szCs w:val="32"/>
          <w:rtl/>
        </w:rPr>
        <w:t xml:space="preserve">% من </w:t>
      </w:r>
      <w:r>
        <w:rPr>
          <w:rStyle w:val="10"/>
          <w:rFonts w:cs="Calibri" w:hint="cs"/>
          <w:sz w:val="32"/>
          <w:szCs w:val="32"/>
          <w:rtl/>
        </w:rPr>
        <w:t>أ</w:t>
      </w:r>
      <w:r>
        <w:rPr>
          <w:rStyle w:val="10"/>
          <w:rFonts w:cs="Calibri"/>
          <w:sz w:val="32"/>
          <w:szCs w:val="32"/>
          <w:rtl/>
        </w:rPr>
        <w:t>صل الراتب</w:t>
      </w:r>
      <w:r>
        <w:rPr>
          <w:rStyle w:val="10"/>
          <w:rFonts w:cs="Calibri" w:hint="cs"/>
          <w:sz w:val="32"/>
          <w:szCs w:val="32"/>
          <w:rtl/>
        </w:rPr>
        <w:t xml:space="preserve"> الشهري، بينما نسبة الخمس في الإسلام 20%.</w:t>
      </w:r>
    </w:p>
    <w:p w14:paraId="10D1B65F" w14:textId="77777777" w:rsidR="00500A25" w:rsidRDefault="00500A25" w:rsidP="00BD70F3">
      <w:pPr>
        <w:pStyle w:val="1"/>
        <w:bidi/>
        <w:spacing w:line="240" w:lineRule="auto"/>
        <w:rPr>
          <w:rStyle w:val="10"/>
          <w:rFonts w:cs="Calibri"/>
          <w:sz w:val="32"/>
          <w:szCs w:val="32"/>
        </w:rPr>
      </w:pPr>
      <w:r>
        <w:rPr>
          <w:rStyle w:val="10"/>
          <w:rFonts w:cs="Calibri" w:hint="cs"/>
          <w:sz w:val="32"/>
          <w:szCs w:val="32"/>
          <w:rtl/>
        </w:rPr>
        <w:t># إن الضرائب تُفرض على العاملين شهرياً، بمعنى كل شهر يُسحب من راتب العامل هذه النسبة العالية، بينما الخمس يُفرض مرة واحدة في السنة.</w:t>
      </w:r>
    </w:p>
    <w:p w14:paraId="584E1BB3" w14:textId="0C014A11" w:rsidR="00500A25" w:rsidRDefault="00500A25" w:rsidP="00947750">
      <w:pPr>
        <w:pStyle w:val="1"/>
        <w:bidi/>
        <w:spacing w:line="240" w:lineRule="auto"/>
        <w:rPr>
          <w:rStyle w:val="10"/>
          <w:rFonts w:cs="Calibri"/>
          <w:sz w:val="32"/>
          <w:szCs w:val="32"/>
        </w:rPr>
      </w:pPr>
      <w:r>
        <w:rPr>
          <w:rStyle w:val="10"/>
          <w:rFonts w:cs="Calibri" w:hint="cs"/>
          <w:sz w:val="32"/>
          <w:szCs w:val="32"/>
          <w:rtl/>
        </w:rPr>
        <w:t xml:space="preserve"># إن الضرائب تُسحب من أصل الراتب، بينما الإسلام فَرض الخمس على ما زاد على مؤونة سنته، أي بعد أن يصرف </w:t>
      </w:r>
      <w:r w:rsidR="00E64CE0">
        <w:rPr>
          <w:rStyle w:val="10"/>
          <w:rFonts w:cs="Calibri" w:hint="cs"/>
          <w:sz w:val="32"/>
          <w:szCs w:val="32"/>
          <w:rtl/>
        </w:rPr>
        <w:t>أ</w:t>
      </w:r>
      <w:r>
        <w:rPr>
          <w:rStyle w:val="10"/>
          <w:rFonts w:cs="Calibri" w:hint="cs"/>
          <w:sz w:val="32"/>
          <w:szCs w:val="32"/>
          <w:rtl/>
        </w:rPr>
        <w:t>مواله على النفقة والعلاج والسفر</w:t>
      </w:r>
      <w:r w:rsidR="00E64CE0">
        <w:rPr>
          <w:rStyle w:val="10"/>
          <w:rFonts w:cs="Calibri" w:hint="cs"/>
          <w:sz w:val="32"/>
          <w:szCs w:val="32"/>
          <w:rtl/>
        </w:rPr>
        <w:t>،</w:t>
      </w:r>
      <w:r>
        <w:rPr>
          <w:rStyle w:val="10"/>
          <w:rFonts w:cs="Calibri" w:hint="cs"/>
          <w:sz w:val="32"/>
          <w:szCs w:val="32"/>
          <w:rtl/>
        </w:rPr>
        <w:t xml:space="preserve"> وعلى احتياجاته </w:t>
      </w:r>
      <w:r w:rsidR="003267A6">
        <w:rPr>
          <w:rStyle w:val="10"/>
          <w:rFonts w:cs="Calibri" w:hint="cs"/>
          <w:sz w:val="32"/>
          <w:szCs w:val="32"/>
          <w:rtl/>
        </w:rPr>
        <w:t>واحتياجات</w:t>
      </w:r>
      <w:r>
        <w:rPr>
          <w:rStyle w:val="10"/>
          <w:rFonts w:cs="Calibri" w:hint="cs"/>
          <w:sz w:val="32"/>
          <w:szCs w:val="32"/>
          <w:rtl/>
        </w:rPr>
        <w:t xml:space="preserve"> عائلته والآخرين من دون اسراف، فإذا فاض من ماله مبلغا قليلاً كان أو كثيراً وجب أن يُخمّس، وإذا لم يبق</w:t>
      </w:r>
      <w:r w:rsidR="00E64CE0">
        <w:rPr>
          <w:rStyle w:val="10"/>
          <w:rFonts w:cs="Calibri" w:hint="cs"/>
          <w:sz w:val="32"/>
          <w:szCs w:val="32"/>
          <w:rtl/>
        </w:rPr>
        <w:t>َ</w:t>
      </w:r>
      <w:r>
        <w:rPr>
          <w:rStyle w:val="10"/>
          <w:rFonts w:cs="Calibri" w:hint="cs"/>
          <w:sz w:val="32"/>
          <w:szCs w:val="32"/>
          <w:rtl/>
        </w:rPr>
        <w:t xml:space="preserve"> له فائض وزائد عن مؤونة سنته فلا خمس عليه... بالله عليكم، هل يوجد قانون في العالم </w:t>
      </w:r>
      <w:r w:rsidR="00E64CE0">
        <w:rPr>
          <w:rStyle w:val="10"/>
          <w:rFonts w:cs="Calibri" w:hint="cs"/>
          <w:sz w:val="32"/>
          <w:szCs w:val="32"/>
          <w:rtl/>
        </w:rPr>
        <w:t>أ</w:t>
      </w:r>
      <w:r>
        <w:rPr>
          <w:rStyle w:val="10"/>
          <w:rFonts w:cs="Calibri" w:hint="cs"/>
          <w:sz w:val="32"/>
          <w:szCs w:val="32"/>
          <w:rtl/>
        </w:rPr>
        <w:t>رحم من هذا القانون الإلهي؟!</w:t>
      </w:r>
    </w:p>
    <w:p w14:paraId="47897CEA" w14:textId="565FAE49" w:rsidR="00500A25" w:rsidRPr="005314F5" w:rsidRDefault="00500A25" w:rsidP="00403F37">
      <w:pPr>
        <w:pStyle w:val="1"/>
        <w:bidi/>
        <w:spacing w:line="240" w:lineRule="auto"/>
        <w:rPr>
          <w:rFonts w:cs="Calibri"/>
          <w:sz w:val="32"/>
          <w:szCs w:val="32"/>
          <w:rtl/>
        </w:rPr>
      </w:pPr>
      <w:r>
        <w:rPr>
          <w:rStyle w:val="10"/>
          <w:rFonts w:cs="Calibri" w:hint="cs"/>
          <w:sz w:val="32"/>
          <w:szCs w:val="32"/>
          <w:rtl/>
        </w:rPr>
        <w:t>ورغم ذلك نجد</w:t>
      </w:r>
      <w:r>
        <w:rPr>
          <w:rStyle w:val="10"/>
          <w:rFonts w:cs="Calibri"/>
          <w:sz w:val="32"/>
          <w:szCs w:val="32"/>
          <w:rtl/>
        </w:rPr>
        <w:t xml:space="preserve"> الناس تدفع الضرائب العالية و</w:t>
      </w:r>
      <w:r w:rsidR="00E64CE0">
        <w:rPr>
          <w:rStyle w:val="10"/>
          <w:rFonts w:cs="Calibri" w:hint="cs"/>
          <w:sz w:val="32"/>
          <w:szCs w:val="32"/>
          <w:rtl/>
        </w:rPr>
        <w:t>أ</w:t>
      </w:r>
      <w:r>
        <w:rPr>
          <w:rStyle w:val="10"/>
          <w:rFonts w:cs="Calibri"/>
          <w:sz w:val="32"/>
          <w:szCs w:val="32"/>
          <w:rtl/>
        </w:rPr>
        <w:t>غلبها لا تعترض</w:t>
      </w:r>
      <w:r>
        <w:rPr>
          <w:rStyle w:val="10"/>
          <w:rFonts w:cs="Calibri" w:hint="cs"/>
          <w:sz w:val="32"/>
          <w:szCs w:val="32"/>
          <w:rtl/>
        </w:rPr>
        <w:t>،</w:t>
      </w:r>
      <w:r>
        <w:rPr>
          <w:rStyle w:val="10"/>
          <w:rFonts w:cs="Calibri"/>
          <w:sz w:val="32"/>
          <w:szCs w:val="32"/>
          <w:rtl/>
        </w:rPr>
        <w:t xml:space="preserve"> </w:t>
      </w:r>
      <w:r>
        <w:rPr>
          <w:rStyle w:val="10"/>
          <w:rFonts w:cs="Calibri" w:hint="cs"/>
          <w:sz w:val="32"/>
          <w:szCs w:val="32"/>
          <w:rtl/>
        </w:rPr>
        <w:t>ولكن لما تصل النوبة إلى إخراج الخمس السنوي تجد بعضهم يعترض ع</w:t>
      </w:r>
      <w:r>
        <w:rPr>
          <w:rStyle w:val="10"/>
          <w:rFonts w:cs="Calibri"/>
          <w:sz w:val="32"/>
          <w:szCs w:val="32"/>
          <w:rtl/>
        </w:rPr>
        <w:t>لى هذا المبلغ القليل</w:t>
      </w:r>
      <w:r>
        <w:rPr>
          <w:rStyle w:val="10"/>
          <w:rFonts w:cs="Calibri" w:hint="cs"/>
          <w:sz w:val="32"/>
          <w:szCs w:val="32"/>
          <w:rtl/>
        </w:rPr>
        <w:t xml:space="preserve"> ويمتنع من دفعه رغم </w:t>
      </w:r>
      <w:r w:rsidR="00E64CE0">
        <w:rPr>
          <w:rStyle w:val="10"/>
          <w:rFonts w:cs="Calibri" w:hint="cs"/>
          <w:sz w:val="32"/>
          <w:szCs w:val="32"/>
          <w:rtl/>
        </w:rPr>
        <w:t>أ</w:t>
      </w:r>
      <w:r>
        <w:rPr>
          <w:rStyle w:val="10"/>
          <w:rFonts w:cs="Calibri" w:hint="cs"/>
          <w:sz w:val="32"/>
          <w:szCs w:val="32"/>
          <w:rtl/>
        </w:rPr>
        <w:t>نه قانون إلهي أمر بدفعه للفقراء والمساكين واليتامى.</w:t>
      </w:r>
    </w:p>
    <w:p w14:paraId="008A0384" w14:textId="77777777" w:rsidR="00500A25" w:rsidRDefault="00500A25" w:rsidP="000A06A9">
      <w:pPr>
        <w:rPr>
          <w:rFonts w:ascii="Calibri" w:hAnsi="Calibri" w:cs="Calibri"/>
          <w:sz w:val="32"/>
          <w:szCs w:val="32"/>
          <w:rtl/>
        </w:rPr>
      </w:pPr>
    </w:p>
    <w:p w14:paraId="49B57EA6" w14:textId="03477367" w:rsidR="00500A25" w:rsidRDefault="00500A25" w:rsidP="000A06A9">
      <w:pPr>
        <w:rPr>
          <w:rFonts w:ascii="Calibri" w:hAnsi="Calibri" w:cs="Calibri"/>
          <w:color w:val="C00000"/>
          <w:sz w:val="32"/>
          <w:szCs w:val="32"/>
          <w:rtl/>
        </w:rPr>
      </w:pPr>
      <w:r>
        <w:rPr>
          <w:rFonts w:ascii="Calibri" w:hAnsi="Calibri" w:cs="Calibri" w:hint="cs"/>
          <w:color w:val="C00000"/>
          <w:sz w:val="32"/>
          <w:szCs w:val="32"/>
          <w:rtl/>
        </w:rPr>
        <w:t xml:space="preserve">الاعتراض </w:t>
      </w:r>
      <w:r w:rsidR="00212093">
        <w:rPr>
          <w:rFonts w:ascii="Calibri" w:hAnsi="Calibri" w:cs="Calibri" w:hint="cs"/>
          <w:color w:val="C00000"/>
          <w:sz w:val="32"/>
          <w:szCs w:val="32"/>
          <w:rtl/>
        </w:rPr>
        <w:t xml:space="preserve">الخامس: </w:t>
      </w:r>
      <w:r w:rsidR="00212093" w:rsidRPr="000A06A9">
        <w:rPr>
          <w:rFonts w:ascii="Calibri" w:hAnsi="Calibri" w:cs="Calibri" w:hint="cs"/>
          <w:color w:val="C00000"/>
          <w:sz w:val="32"/>
          <w:szCs w:val="32"/>
          <w:rtl/>
        </w:rPr>
        <w:t>أنا</w:t>
      </w:r>
      <w:r w:rsidRPr="000A06A9">
        <w:rPr>
          <w:rFonts w:ascii="Calibri" w:hAnsi="Calibri" w:cs="Calibri" w:hint="cs"/>
          <w:color w:val="C00000"/>
          <w:sz w:val="32"/>
          <w:szCs w:val="32"/>
          <w:rtl/>
        </w:rPr>
        <w:t xml:space="preserve"> لا أخرج</w:t>
      </w:r>
      <w:r>
        <w:rPr>
          <w:rFonts w:ascii="Calibri" w:hAnsi="Calibri" w:cs="Calibri" w:hint="cs"/>
          <w:color w:val="C00000"/>
          <w:sz w:val="32"/>
          <w:szCs w:val="32"/>
          <w:rtl/>
        </w:rPr>
        <w:t xml:space="preserve"> الخمس لأن العلماء يصرفونه على مصالحهم الشخصية</w:t>
      </w:r>
      <w:r w:rsidRPr="000A06A9">
        <w:rPr>
          <w:rFonts w:ascii="Calibri" w:hAnsi="Calibri" w:cs="Calibri" w:hint="cs"/>
          <w:color w:val="C00000"/>
          <w:sz w:val="32"/>
          <w:szCs w:val="32"/>
          <w:rtl/>
        </w:rPr>
        <w:t>!!</w:t>
      </w:r>
    </w:p>
    <w:p w14:paraId="52C879C6" w14:textId="77777777" w:rsidR="00500A25" w:rsidRDefault="00500A25" w:rsidP="005C6CA9">
      <w:pPr>
        <w:rPr>
          <w:rFonts w:ascii="Calibri" w:hAnsi="Calibri" w:cs="Calibri"/>
          <w:sz w:val="32"/>
          <w:szCs w:val="32"/>
          <w:rtl/>
        </w:rPr>
      </w:pPr>
      <w:r>
        <w:rPr>
          <w:rFonts w:ascii="Calibri" w:hAnsi="Calibri" w:cs="Calibri" w:hint="cs"/>
          <w:sz w:val="32"/>
          <w:szCs w:val="32"/>
          <w:rtl/>
        </w:rPr>
        <w:t xml:space="preserve">ونردّ عليه بالنقطتين الآتيتين: </w:t>
      </w:r>
    </w:p>
    <w:p w14:paraId="6FF49391" w14:textId="3E9F6875" w:rsidR="00500A25" w:rsidRDefault="00212093" w:rsidP="001209A1">
      <w:pPr>
        <w:rPr>
          <w:rFonts w:ascii="Calibri" w:hAnsi="Calibri" w:cs="Calibri"/>
          <w:sz w:val="32"/>
          <w:szCs w:val="32"/>
          <w:rtl/>
        </w:rPr>
      </w:pPr>
      <w:r>
        <w:rPr>
          <w:rFonts w:ascii="Calibri" w:hAnsi="Calibri" w:cs="Calibri" w:hint="cs"/>
          <w:sz w:val="32"/>
          <w:szCs w:val="32"/>
          <w:rtl/>
        </w:rPr>
        <w:t>1-يجب</w:t>
      </w:r>
      <w:r w:rsidR="00500A25">
        <w:rPr>
          <w:rFonts w:ascii="Calibri" w:hAnsi="Calibri" w:cs="Calibri" w:hint="cs"/>
          <w:sz w:val="32"/>
          <w:szCs w:val="32"/>
          <w:rtl/>
        </w:rPr>
        <w:t xml:space="preserve"> علينا أن نتقي الله ولا نصدق كل ما نسمعه من الآخرين الذين فيهم المنافق والفاسق والجاهل، وإلا سنكون مصداقاً لقوله تعالى:</w:t>
      </w:r>
      <w:r w:rsidR="00500A25" w:rsidRPr="008F01DF">
        <w:rPr>
          <w:rFonts w:ascii="Calibri" w:hAnsi="Calibri" w:cs="Calibri"/>
          <w:sz w:val="32"/>
          <w:szCs w:val="32"/>
          <w:rtl/>
        </w:rPr>
        <w:t xml:space="preserve"> إِنَّ الَّذِينَ يُحِبُّونَ أَن تَشِيعَ الْفَاحِشَةُ فِي الَّذِينَ آمَنُوا لَهُمْ عَذَابٌ أَلِيمٌ فِي الدُّنْيَا وَالْآخِرَةِ ۚ وَاللَّهُ يَعْلَمُ وَأَ</w:t>
      </w:r>
      <w:r w:rsidR="00500A25">
        <w:rPr>
          <w:rFonts w:ascii="Calibri" w:hAnsi="Calibri" w:cs="Calibri"/>
          <w:sz w:val="32"/>
          <w:szCs w:val="32"/>
          <w:rtl/>
        </w:rPr>
        <w:t xml:space="preserve">نتُمْ لَا </w:t>
      </w:r>
      <w:proofErr w:type="gramStart"/>
      <w:r w:rsidR="00500A25">
        <w:rPr>
          <w:rFonts w:ascii="Calibri" w:hAnsi="Calibri" w:cs="Calibri"/>
          <w:sz w:val="32"/>
          <w:szCs w:val="32"/>
          <w:rtl/>
        </w:rPr>
        <w:t xml:space="preserve">تَعْلَمُونَ </w:t>
      </w:r>
      <w:r w:rsidR="00500A25">
        <w:rPr>
          <w:rFonts w:ascii="Calibri" w:hAnsi="Calibri" w:cs="Calibri" w:hint="cs"/>
          <w:sz w:val="32"/>
          <w:szCs w:val="32"/>
          <w:rtl/>
        </w:rPr>
        <w:t>.</w:t>
      </w:r>
      <w:proofErr w:type="gramEnd"/>
      <w:r w:rsidR="00500A25">
        <w:rPr>
          <w:rStyle w:val="Slutkommentarsreferens"/>
          <w:rFonts w:ascii="Calibri" w:hAnsi="Calibri" w:cs="Calibri"/>
          <w:sz w:val="32"/>
          <w:szCs w:val="32"/>
          <w:rtl/>
        </w:rPr>
        <w:endnoteReference w:id="81"/>
      </w:r>
    </w:p>
    <w:p w14:paraId="14CE1E6F" w14:textId="590F2A04" w:rsidR="00500A25" w:rsidRDefault="00500A25" w:rsidP="003267A6">
      <w:pPr>
        <w:rPr>
          <w:rFonts w:ascii="Calibri" w:hAnsi="Calibri" w:cs="Calibri"/>
          <w:sz w:val="32"/>
          <w:szCs w:val="32"/>
          <w:rtl/>
        </w:rPr>
      </w:pPr>
      <w:r>
        <w:rPr>
          <w:rFonts w:ascii="Calibri" w:hAnsi="Calibri" w:cs="Calibri" w:hint="cs"/>
          <w:sz w:val="32"/>
          <w:szCs w:val="32"/>
          <w:rtl/>
        </w:rPr>
        <w:t>فأن للمؤمن حرمة وبالأخص عالم الدين،( و</w:t>
      </w:r>
      <w:r w:rsidRPr="006A666D">
        <w:rPr>
          <w:rFonts w:ascii="Calibri" w:hAnsi="Calibri" w:cs="Calibri" w:hint="cs"/>
          <w:sz w:val="32"/>
          <w:szCs w:val="32"/>
          <w:rtl/>
        </w:rPr>
        <w:t xml:space="preserve"> </w:t>
      </w:r>
      <w:r>
        <w:rPr>
          <w:rFonts w:ascii="Calibri" w:hAnsi="Calibri" w:cs="Calibri" w:hint="cs"/>
          <w:sz w:val="32"/>
          <w:szCs w:val="32"/>
          <w:rtl/>
        </w:rPr>
        <w:t xml:space="preserve">إن </w:t>
      </w:r>
      <w:r>
        <w:rPr>
          <w:rFonts w:ascii="Calibri" w:hAnsi="Calibri" w:cs="Calibri"/>
          <w:sz w:val="32"/>
          <w:szCs w:val="32"/>
          <w:rtl/>
        </w:rPr>
        <w:t>عقيدتنا</w:t>
      </w:r>
      <w:r w:rsidRPr="006A666D">
        <w:rPr>
          <w:rFonts w:ascii="Calibri" w:hAnsi="Calibri" w:cs="Calibri"/>
          <w:sz w:val="32"/>
          <w:szCs w:val="32"/>
          <w:rtl/>
        </w:rPr>
        <w:t xml:space="preserve"> في المجتهد الجامع للشرائط، أنه نائب للإمام عليه السلام في حال غيبته، وهو الحاكم والرئيس المطلق، له ما للإمام في الفصل في القضايا والحكومة بين الناس، والراد عليه راد على الإمام والرا</w:t>
      </w:r>
      <w:r>
        <w:rPr>
          <w:rFonts w:ascii="Calibri" w:hAnsi="Calibri" w:cs="Calibri"/>
          <w:sz w:val="32"/>
          <w:szCs w:val="32"/>
          <w:rtl/>
        </w:rPr>
        <w:t>د على الإمام راد على الله تعالى.</w:t>
      </w:r>
      <w:r>
        <w:rPr>
          <w:rFonts w:ascii="Calibri" w:hAnsi="Calibri" w:cs="Calibri" w:hint="cs"/>
          <w:sz w:val="32"/>
          <w:szCs w:val="32"/>
          <w:rtl/>
        </w:rPr>
        <w:t xml:space="preserve"> </w:t>
      </w:r>
      <w:r>
        <w:rPr>
          <w:rStyle w:val="Slutkommentarsreferens"/>
          <w:rFonts w:ascii="Calibri" w:hAnsi="Calibri" w:cs="Calibri"/>
          <w:sz w:val="32"/>
          <w:szCs w:val="32"/>
          <w:rtl/>
        </w:rPr>
        <w:endnoteReference w:id="82"/>
      </w:r>
      <w:r>
        <w:rPr>
          <w:rFonts w:ascii="Calibri" w:hAnsi="Calibri" w:cs="Calibri" w:hint="cs"/>
          <w:sz w:val="32"/>
          <w:szCs w:val="32"/>
          <w:rtl/>
        </w:rPr>
        <w:t xml:space="preserve">فقد روي </w:t>
      </w:r>
      <w:r w:rsidRPr="005C6CA9">
        <w:rPr>
          <w:rFonts w:ascii="Calibri" w:hAnsi="Calibri" w:cs="Calibri"/>
          <w:sz w:val="32"/>
          <w:szCs w:val="32"/>
          <w:rtl/>
        </w:rPr>
        <w:t>عن عمر بن حنظلة قال: سألت أبا عبد الله (ع) عن رجلين من أصحابنا بينهما منازعة في دين أو ميراث</w:t>
      </w:r>
      <w:r>
        <w:rPr>
          <w:rFonts w:ascii="Calibri" w:hAnsi="Calibri" w:cs="Calibri" w:hint="cs"/>
          <w:sz w:val="32"/>
          <w:szCs w:val="32"/>
          <w:rtl/>
        </w:rPr>
        <w:t xml:space="preserve">...إلى أن قال </w:t>
      </w:r>
      <w:r w:rsidR="003267A6">
        <w:rPr>
          <w:rFonts w:ascii="Calibri" w:hAnsi="Calibri" w:cs="Calibri" w:hint="cs"/>
          <w:sz w:val="32"/>
          <w:szCs w:val="32"/>
          <w:rtl/>
        </w:rPr>
        <w:t>عليه السلام</w:t>
      </w:r>
      <w:r>
        <w:rPr>
          <w:rFonts w:ascii="Calibri" w:hAnsi="Calibri" w:cs="Calibri" w:hint="cs"/>
          <w:sz w:val="32"/>
          <w:szCs w:val="32"/>
          <w:rtl/>
        </w:rPr>
        <w:t xml:space="preserve">: ... ينظران </w:t>
      </w:r>
      <w:r w:rsidRPr="005C6CA9">
        <w:rPr>
          <w:rFonts w:ascii="Calibri" w:hAnsi="Calibri" w:cs="Calibri"/>
          <w:sz w:val="32"/>
          <w:szCs w:val="32"/>
          <w:rtl/>
        </w:rPr>
        <w:t>من كان منكم قد روى حديثنا ونظر في حلالنا وحرامنا وعرف أحكامنا</w:t>
      </w:r>
      <w:r>
        <w:rPr>
          <w:rFonts w:ascii="Calibri" w:hAnsi="Calibri" w:cs="Calibri" w:hint="cs"/>
          <w:sz w:val="32"/>
          <w:szCs w:val="32"/>
          <w:rtl/>
        </w:rPr>
        <w:t>-أي مرجع التقليد-</w:t>
      </w:r>
      <w:r w:rsidRPr="005C6CA9">
        <w:rPr>
          <w:rFonts w:ascii="Calibri" w:hAnsi="Calibri" w:cs="Calibri"/>
          <w:sz w:val="32"/>
          <w:szCs w:val="32"/>
          <w:rtl/>
        </w:rPr>
        <w:t xml:space="preserve"> فليرضوا به حكما فأني قد جعلته عليكم حاكما، فإذا حكم بحكمنا فلم يقبل منه فإنما استخف بحكم الله وعلينا رد، والراد علينا الراد على الله وهو على حد الشرك بالله.</w:t>
      </w:r>
      <w:r w:rsidRPr="005C6CA9">
        <w:rPr>
          <w:rtl/>
        </w:rPr>
        <w:t xml:space="preserve"> </w:t>
      </w:r>
      <w:r>
        <w:rPr>
          <w:rStyle w:val="Slutkommentarsreferens"/>
          <w:rFonts w:ascii="Calibri" w:hAnsi="Calibri" w:cs="Calibri"/>
          <w:sz w:val="32"/>
          <w:szCs w:val="32"/>
          <w:rtl/>
        </w:rPr>
        <w:endnoteReference w:id="83"/>
      </w:r>
    </w:p>
    <w:p w14:paraId="42724C6F" w14:textId="77777777" w:rsidR="00500A25" w:rsidRDefault="00500A25" w:rsidP="001209A1">
      <w:pPr>
        <w:rPr>
          <w:rFonts w:ascii="Calibri" w:hAnsi="Calibri" w:cs="Calibri"/>
          <w:sz w:val="32"/>
          <w:szCs w:val="32"/>
          <w:rtl/>
        </w:rPr>
      </w:pPr>
      <w:r>
        <w:rPr>
          <w:rFonts w:ascii="Calibri" w:hAnsi="Calibri" w:cs="Calibri" w:hint="cs"/>
          <w:sz w:val="32"/>
          <w:szCs w:val="32"/>
          <w:rtl/>
        </w:rPr>
        <w:t xml:space="preserve">لذا </w:t>
      </w:r>
      <w:r w:rsidRPr="0077130B">
        <w:rPr>
          <w:rFonts w:ascii="Calibri" w:hAnsi="Calibri" w:cs="Calibri"/>
          <w:sz w:val="32"/>
          <w:szCs w:val="32"/>
          <w:rtl/>
        </w:rPr>
        <w:t>يجب على من عليه الحق</w:t>
      </w:r>
      <w:r>
        <w:rPr>
          <w:rFonts w:ascii="Calibri" w:hAnsi="Calibri" w:cs="Calibri" w:hint="cs"/>
          <w:sz w:val="32"/>
          <w:szCs w:val="32"/>
          <w:rtl/>
        </w:rPr>
        <w:t xml:space="preserve"> في إخراج الحقوق الشرعية</w:t>
      </w:r>
      <w:r w:rsidRPr="0077130B">
        <w:rPr>
          <w:rFonts w:ascii="Calibri" w:hAnsi="Calibri" w:cs="Calibri"/>
          <w:sz w:val="32"/>
          <w:szCs w:val="32"/>
          <w:rtl/>
        </w:rPr>
        <w:t xml:space="preserve"> إعطاؤه </w:t>
      </w:r>
      <w:r>
        <w:rPr>
          <w:rFonts w:ascii="Calibri" w:hAnsi="Calibri" w:cs="Calibri" w:hint="cs"/>
          <w:sz w:val="32"/>
          <w:szCs w:val="32"/>
          <w:rtl/>
        </w:rPr>
        <w:t>للعالم</w:t>
      </w:r>
      <w:r w:rsidRPr="0077130B">
        <w:rPr>
          <w:rFonts w:ascii="Calibri" w:hAnsi="Calibri" w:cs="Calibri"/>
          <w:sz w:val="32"/>
          <w:szCs w:val="32"/>
          <w:rtl/>
        </w:rPr>
        <w:t xml:space="preserve"> الأ</w:t>
      </w:r>
      <w:r>
        <w:rPr>
          <w:rFonts w:ascii="Calibri" w:hAnsi="Calibri" w:cs="Calibri"/>
          <w:sz w:val="32"/>
          <w:szCs w:val="32"/>
          <w:rtl/>
        </w:rPr>
        <w:t>وثق في نفسه في الأمانة والمعرفة، وحسن التصرف، وبعد النظر</w:t>
      </w:r>
      <w:r w:rsidRPr="0077130B">
        <w:rPr>
          <w:rFonts w:ascii="Calibri" w:hAnsi="Calibri" w:cs="Calibri"/>
          <w:sz w:val="32"/>
          <w:szCs w:val="32"/>
          <w:rtl/>
        </w:rPr>
        <w:t>،</w:t>
      </w:r>
      <w:r>
        <w:rPr>
          <w:rFonts w:ascii="Calibri" w:hAnsi="Calibri" w:cs="Calibri"/>
          <w:sz w:val="32"/>
          <w:szCs w:val="32"/>
          <w:rtl/>
        </w:rPr>
        <w:t xml:space="preserve"> والأقدر على إيصال الحق لمستحقه، وصرفه في مصرفه</w:t>
      </w:r>
      <w:r>
        <w:rPr>
          <w:rStyle w:val="Slutkommentarsreferens"/>
          <w:rFonts w:ascii="Calibri" w:hAnsi="Calibri" w:cs="Calibri"/>
          <w:sz w:val="32"/>
          <w:szCs w:val="32"/>
          <w:rtl/>
        </w:rPr>
        <w:endnoteReference w:id="84"/>
      </w:r>
      <w:r>
        <w:rPr>
          <w:rFonts w:ascii="Calibri" w:hAnsi="Calibri" w:cs="Calibri" w:hint="cs"/>
          <w:sz w:val="32"/>
          <w:szCs w:val="32"/>
          <w:rtl/>
        </w:rPr>
        <w:t>، وعادة هذه المواصفات تتوفر في مرجع التقليد العادل، وإلا إذا لم يكن عادلاً لا يجوز له تقليده.</w:t>
      </w:r>
    </w:p>
    <w:p w14:paraId="35EB1C6F" w14:textId="6CFD0C13" w:rsidR="00500A25" w:rsidRDefault="00500A25" w:rsidP="003267A6">
      <w:pPr>
        <w:rPr>
          <w:rFonts w:ascii="Calibri" w:hAnsi="Calibri" w:cs="Calibri"/>
          <w:sz w:val="32"/>
          <w:szCs w:val="32"/>
          <w:rtl/>
        </w:rPr>
      </w:pPr>
      <w:r>
        <w:rPr>
          <w:rFonts w:ascii="Calibri" w:hAnsi="Calibri" w:cs="Calibri" w:hint="cs"/>
          <w:sz w:val="32"/>
          <w:szCs w:val="32"/>
          <w:rtl/>
        </w:rPr>
        <w:t xml:space="preserve">فمراجع التقليد العدول هم نواب </w:t>
      </w:r>
      <w:r>
        <w:rPr>
          <w:rFonts w:ascii="Calibri" w:hAnsi="Calibri" w:cs="Calibri"/>
          <w:sz w:val="32"/>
          <w:szCs w:val="32"/>
          <w:rtl/>
        </w:rPr>
        <w:t>ا</w:t>
      </w:r>
      <w:r>
        <w:rPr>
          <w:rFonts w:ascii="Calibri" w:hAnsi="Calibri" w:cs="Calibri" w:hint="cs"/>
          <w:sz w:val="32"/>
          <w:szCs w:val="32"/>
          <w:rtl/>
        </w:rPr>
        <w:t>لإ</w:t>
      </w:r>
      <w:r w:rsidRPr="004A4DDE">
        <w:rPr>
          <w:rFonts w:ascii="Calibri" w:hAnsi="Calibri" w:cs="Calibri"/>
          <w:sz w:val="32"/>
          <w:szCs w:val="32"/>
          <w:rtl/>
        </w:rPr>
        <w:t xml:space="preserve">مام </w:t>
      </w:r>
      <w:r w:rsidR="003267A6">
        <w:rPr>
          <w:rFonts w:ascii="Calibri" w:hAnsi="Calibri" w:cs="Calibri" w:hint="cs"/>
          <w:sz w:val="32"/>
          <w:szCs w:val="32"/>
          <w:rtl/>
        </w:rPr>
        <w:t xml:space="preserve">عليه السلام، </w:t>
      </w:r>
      <w:r w:rsidR="003267A6" w:rsidRPr="004A4DDE">
        <w:rPr>
          <w:rFonts w:ascii="Calibri" w:hAnsi="Calibri" w:cs="Calibri" w:hint="cs"/>
          <w:sz w:val="32"/>
          <w:szCs w:val="32"/>
          <w:rtl/>
        </w:rPr>
        <w:t>وهم</w:t>
      </w:r>
      <w:r>
        <w:rPr>
          <w:rFonts w:ascii="Calibri" w:hAnsi="Calibri" w:cs="Calibri" w:hint="cs"/>
          <w:sz w:val="32"/>
          <w:szCs w:val="32"/>
          <w:rtl/>
        </w:rPr>
        <w:t xml:space="preserve"> لا يصرفون الخمس على مصالحهم الشخصية لأنها أمانة، بل يصرفونها فقط في موارد رضا الإمام </w:t>
      </w:r>
      <w:r w:rsidR="003267A6">
        <w:rPr>
          <w:rFonts w:ascii="Calibri" w:hAnsi="Calibri" w:cs="Calibri" w:hint="cs"/>
          <w:sz w:val="32"/>
          <w:szCs w:val="32"/>
          <w:rtl/>
        </w:rPr>
        <w:t>عليه السلام</w:t>
      </w:r>
      <w:r>
        <w:rPr>
          <w:rFonts w:ascii="Calibri" w:hAnsi="Calibri" w:cs="Calibri" w:hint="cs"/>
          <w:sz w:val="32"/>
          <w:szCs w:val="32"/>
          <w:rtl/>
        </w:rPr>
        <w:t xml:space="preserve">، لذا وظيفتهم فيما يتعلق بالخمس دفعها </w:t>
      </w:r>
      <w:r w:rsidRPr="00162927">
        <w:rPr>
          <w:rFonts w:ascii="Calibri" w:hAnsi="Calibri" w:cs="Calibri"/>
          <w:sz w:val="32"/>
          <w:szCs w:val="32"/>
          <w:rtl/>
        </w:rPr>
        <w:t>للسادة الفقراء غير المتمكنين من مزاولة عمل يسد حاجتهم،</w:t>
      </w:r>
      <w:r>
        <w:rPr>
          <w:rFonts w:ascii="Calibri" w:hAnsi="Calibri" w:cs="Calibri" w:hint="cs"/>
          <w:sz w:val="32"/>
          <w:szCs w:val="32"/>
          <w:rtl/>
        </w:rPr>
        <w:t xml:space="preserve"> ودفعها في </w:t>
      </w:r>
      <w:r w:rsidRPr="00162927">
        <w:rPr>
          <w:rFonts w:ascii="Calibri" w:hAnsi="Calibri" w:cs="Calibri"/>
          <w:sz w:val="32"/>
          <w:szCs w:val="32"/>
          <w:rtl/>
        </w:rPr>
        <w:t>ضروريات المؤمن</w:t>
      </w:r>
      <w:r>
        <w:rPr>
          <w:rFonts w:ascii="Calibri" w:hAnsi="Calibri" w:cs="Calibri"/>
          <w:sz w:val="32"/>
          <w:szCs w:val="32"/>
          <w:rtl/>
        </w:rPr>
        <w:t>ين وخدمة شريعة سيد المرسلين (ص)</w:t>
      </w:r>
      <w:r>
        <w:rPr>
          <w:rFonts w:ascii="Calibri" w:hAnsi="Calibri" w:cs="Calibri" w:hint="cs"/>
          <w:sz w:val="32"/>
          <w:szCs w:val="32"/>
          <w:rtl/>
        </w:rPr>
        <w:t>.</w:t>
      </w:r>
    </w:p>
    <w:p w14:paraId="17AEAD90" w14:textId="12C0DC84" w:rsidR="00500A25" w:rsidRDefault="00500A25" w:rsidP="001209A1">
      <w:pPr>
        <w:rPr>
          <w:rFonts w:ascii="Calibri" w:hAnsi="Calibri" w:cs="Calibri"/>
          <w:sz w:val="32"/>
          <w:szCs w:val="32"/>
          <w:rtl/>
        </w:rPr>
      </w:pPr>
      <w:r>
        <w:rPr>
          <w:rFonts w:ascii="Calibri" w:hAnsi="Calibri" w:cs="Calibri" w:hint="cs"/>
          <w:sz w:val="32"/>
          <w:szCs w:val="32"/>
          <w:rtl/>
        </w:rPr>
        <w:t xml:space="preserve">نعم، لا ننكر أن هناك حالات غير مقبولة صدرت من بعض الوكلاء -وهم قلّة-، ولكن هذا لا يجيز لنا أن نعمم الأمر على المرجع وعلى بقية الوكلاء المتقين، قال تعالى: </w:t>
      </w:r>
      <w:r w:rsidRPr="000B0D86">
        <w:rPr>
          <w:rFonts w:ascii="Calibri" w:hAnsi="Calibri" w:cs="Calibri"/>
          <w:sz w:val="32"/>
          <w:szCs w:val="32"/>
          <w:rtl/>
        </w:rPr>
        <w:t>يَا أَيُّهَا الَّذِينَ آمَنُوا إِن جَاءَكُمْ فَاسِقٌ بِنَبَإٍ فَتَبَيَّنُوا أَن تُصِيبُوا قَوْمًا بِجَهَالَةٍ فَتُصْبِحُوا عَ</w:t>
      </w:r>
      <w:r>
        <w:rPr>
          <w:rFonts w:ascii="Calibri" w:hAnsi="Calibri" w:cs="Calibri"/>
          <w:sz w:val="32"/>
          <w:szCs w:val="32"/>
          <w:rtl/>
        </w:rPr>
        <w:t>لَىٰ مَا فَعَلْتُمْ نَادِمِينَ</w:t>
      </w:r>
      <w:proofErr w:type="gramStart"/>
      <w:r>
        <w:rPr>
          <w:rFonts w:ascii="Calibri" w:hAnsi="Calibri" w:cs="Calibri" w:hint="cs"/>
          <w:sz w:val="32"/>
          <w:szCs w:val="32"/>
          <w:rtl/>
        </w:rPr>
        <w:t xml:space="preserve">. </w:t>
      </w:r>
      <w:r>
        <w:rPr>
          <w:rStyle w:val="Slutkommentarsreferens"/>
          <w:rFonts w:ascii="Calibri" w:hAnsi="Calibri" w:cs="Calibri"/>
          <w:sz w:val="32"/>
          <w:szCs w:val="32"/>
          <w:rtl/>
        </w:rPr>
        <w:endnoteReference w:id="85"/>
      </w:r>
      <w:r>
        <w:rPr>
          <w:rFonts w:ascii="Calibri" w:hAnsi="Calibri" w:cs="Calibri" w:hint="cs"/>
          <w:sz w:val="32"/>
          <w:szCs w:val="32"/>
          <w:rtl/>
        </w:rPr>
        <w:t>،</w:t>
      </w:r>
      <w:proofErr w:type="gramEnd"/>
      <w:r>
        <w:rPr>
          <w:rFonts w:ascii="Calibri" w:hAnsi="Calibri" w:cs="Calibri" w:hint="cs"/>
          <w:sz w:val="32"/>
          <w:szCs w:val="32"/>
          <w:rtl/>
        </w:rPr>
        <w:t xml:space="preserve"> ولذا ينصح مكتب سماحة السيد السيستاني </w:t>
      </w:r>
      <w:r w:rsidR="00C900EA">
        <w:rPr>
          <w:rFonts w:ascii="Calibri" w:hAnsi="Calibri" w:cs="Calibri" w:hint="cs"/>
          <w:sz w:val="32"/>
          <w:szCs w:val="32"/>
          <w:rtl/>
        </w:rPr>
        <w:t>(</w:t>
      </w:r>
      <w:r>
        <w:rPr>
          <w:rFonts w:ascii="Calibri" w:hAnsi="Calibri" w:cs="Calibri" w:hint="cs"/>
          <w:sz w:val="32"/>
          <w:szCs w:val="32"/>
          <w:rtl/>
        </w:rPr>
        <w:t>دام ظله</w:t>
      </w:r>
      <w:r w:rsidR="00C900EA">
        <w:rPr>
          <w:rFonts w:ascii="Calibri" w:hAnsi="Calibri" w:cs="Calibri" w:hint="cs"/>
          <w:sz w:val="32"/>
          <w:szCs w:val="32"/>
          <w:rtl/>
        </w:rPr>
        <w:t>)</w:t>
      </w:r>
      <w:r>
        <w:rPr>
          <w:rFonts w:ascii="Calibri" w:hAnsi="Calibri" w:cs="Calibri" w:hint="cs"/>
          <w:sz w:val="32"/>
          <w:szCs w:val="32"/>
          <w:rtl/>
        </w:rPr>
        <w:t xml:space="preserve"> المكلفين بما يلي:</w:t>
      </w:r>
    </w:p>
    <w:p w14:paraId="23451B9F" w14:textId="77777777" w:rsidR="00500A25" w:rsidRDefault="00500A25" w:rsidP="00DC12AB">
      <w:pPr>
        <w:rPr>
          <w:rFonts w:ascii="Calibri" w:hAnsi="Calibri" w:cs="Calibri"/>
          <w:sz w:val="32"/>
          <w:szCs w:val="32"/>
          <w:rtl/>
        </w:rPr>
      </w:pPr>
      <w:r>
        <w:rPr>
          <w:rFonts w:ascii="Calibri" w:hAnsi="Calibri" w:cs="Calibri" w:hint="cs"/>
          <w:sz w:val="32"/>
          <w:szCs w:val="32"/>
          <w:rtl/>
        </w:rPr>
        <w:t xml:space="preserve">(.. </w:t>
      </w:r>
      <w:r w:rsidRPr="00C12C5B">
        <w:rPr>
          <w:rFonts w:ascii="Calibri" w:hAnsi="Calibri" w:cs="Calibri"/>
          <w:sz w:val="32"/>
          <w:szCs w:val="32"/>
          <w:rtl/>
        </w:rPr>
        <w:t>على إخواننا المؤمنين وفقهّم الله تعالى لمراضيه التقيّد بمراجعة من يُعرف بالفضل والدقّة والاحتياط من الوكلاء والمجازين في المنطقة</w:t>
      </w:r>
      <w:r>
        <w:rPr>
          <w:rFonts w:ascii="Calibri" w:hAnsi="Calibri" w:cs="Calibri" w:hint="cs"/>
          <w:sz w:val="32"/>
          <w:szCs w:val="32"/>
          <w:rtl/>
        </w:rPr>
        <w:t>)</w:t>
      </w:r>
      <w:r w:rsidRPr="00C12C5B">
        <w:rPr>
          <w:rFonts w:ascii="Calibri" w:hAnsi="Calibri" w:cs="Calibri"/>
          <w:sz w:val="32"/>
          <w:szCs w:val="32"/>
          <w:rtl/>
        </w:rPr>
        <w:t>.</w:t>
      </w:r>
      <w:r>
        <w:rPr>
          <w:rStyle w:val="Slutkommentarsreferens"/>
          <w:rFonts w:ascii="Calibri" w:hAnsi="Calibri" w:cs="Calibri"/>
          <w:sz w:val="32"/>
          <w:szCs w:val="32"/>
          <w:rtl/>
        </w:rPr>
        <w:endnoteReference w:id="86"/>
      </w:r>
    </w:p>
    <w:p w14:paraId="2D415FFB" w14:textId="2F1A1338" w:rsidR="00500A25" w:rsidRDefault="00500A25" w:rsidP="001209A1">
      <w:pPr>
        <w:rPr>
          <w:rFonts w:ascii="Calibri" w:hAnsi="Calibri" w:cs="Calibri"/>
          <w:sz w:val="32"/>
          <w:szCs w:val="32"/>
          <w:rtl/>
        </w:rPr>
      </w:pPr>
      <w:r>
        <w:rPr>
          <w:rFonts w:ascii="Calibri" w:hAnsi="Calibri" w:cs="Calibri" w:hint="cs"/>
          <w:sz w:val="32"/>
          <w:szCs w:val="32"/>
          <w:rtl/>
        </w:rPr>
        <w:t>2. إذا كان المكلف متأثر بهذه الشبهة فلا عذر له يوم القيامة لأن</w:t>
      </w:r>
      <w:r w:rsidR="00C900EA">
        <w:rPr>
          <w:rFonts w:ascii="Calibri" w:hAnsi="Calibri" w:cs="Calibri" w:hint="cs"/>
          <w:sz w:val="32"/>
          <w:szCs w:val="32"/>
          <w:rtl/>
        </w:rPr>
        <w:t>ه قد</w:t>
      </w:r>
      <w:r>
        <w:rPr>
          <w:rFonts w:ascii="Calibri" w:hAnsi="Calibri" w:cs="Calibri" w:hint="cs"/>
          <w:sz w:val="32"/>
          <w:szCs w:val="32"/>
          <w:rtl/>
        </w:rPr>
        <w:t xml:space="preserve"> </w:t>
      </w:r>
      <w:r w:rsidR="00C900EA">
        <w:rPr>
          <w:rFonts w:ascii="Calibri" w:hAnsi="Calibri" w:cs="Calibri" w:hint="cs"/>
          <w:sz w:val="32"/>
          <w:szCs w:val="32"/>
          <w:rtl/>
        </w:rPr>
        <w:t>أ</w:t>
      </w:r>
      <w:r>
        <w:rPr>
          <w:rFonts w:ascii="Calibri" w:hAnsi="Calibri" w:cs="Calibri" w:hint="cs"/>
          <w:sz w:val="32"/>
          <w:szCs w:val="32"/>
          <w:rtl/>
        </w:rPr>
        <w:t xml:space="preserve">جاز بعض </w:t>
      </w:r>
      <w:r w:rsidRPr="002B536E">
        <w:rPr>
          <w:rFonts w:ascii="Calibri" w:hAnsi="Calibri" w:cs="Calibri"/>
          <w:sz w:val="32"/>
          <w:szCs w:val="32"/>
          <w:rtl/>
        </w:rPr>
        <w:t xml:space="preserve">الفقهاء </w:t>
      </w:r>
      <w:r>
        <w:rPr>
          <w:rFonts w:ascii="Calibri" w:hAnsi="Calibri" w:cs="Calibri" w:hint="cs"/>
          <w:sz w:val="32"/>
          <w:szCs w:val="32"/>
          <w:rtl/>
        </w:rPr>
        <w:t>ومنهم سماحة السيد السيستاني (دام ظله) بأن يدفع المالك بنفسه</w:t>
      </w:r>
      <w:r w:rsidRPr="00992308">
        <w:rPr>
          <w:rFonts w:ascii="Calibri" w:hAnsi="Calibri" w:cs="Calibri"/>
          <w:sz w:val="32"/>
          <w:szCs w:val="32"/>
          <w:rtl/>
        </w:rPr>
        <w:t xml:space="preserve"> (سهم السادة) إلى مستح</w:t>
      </w:r>
      <w:r>
        <w:rPr>
          <w:rFonts w:ascii="Calibri" w:hAnsi="Calibri" w:cs="Calibri"/>
          <w:sz w:val="32"/>
          <w:szCs w:val="32"/>
          <w:rtl/>
        </w:rPr>
        <w:t xml:space="preserve">قّيه </w:t>
      </w:r>
      <w:r>
        <w:rPr>
          <w:rFonts w:ascii="Calibri" w:hAnsi="Calibri" w:cs="Calibri" w:hint="cs"/>
          <w:sz w:val="32"/>
          <w:szCs w:val="32"/>
          <w:rtl/>
        </w:rPr>
        <w:t xml:space="preserve">بأن </w:t>
      </w:r>
      <w:r w:rsidRPr="00C6350C">
        <w:rPr>
          <w:rFonts w:ascii="Calibri" w:hAnsi="Calibri" w:cs="Calibri"/>
          <w:sz w:val="32"/>
          <w:szCs w:val="32"/>
          <w:rtl/>
        </w:rPr>
        <w:t>تُصرف هذه الأموال في</w:t>
      </w:r>
      <w:r>
        <w:rPr>
          <w:rFonts w:ascii="Calibri" w:hAnsi="Calibri" w:cs="Calibri" w:hint="cs"/>
          <w:sz w:val="32"/>
          <w:szCs w:val="32"/>
          <w:rtl/>
        </w:rPr>
        <w:t xml:space="preserve"> الأمور الضرورية ك</w:t>
      </w:r>
      <w:r w:rsidRPr="00C6350C">
        <w:rPr>
          <w:rFonts w:ascii="Calibri" w:hAnsi="Calibri" w:cs="Calibri"/>
          <w:sz w:val="32"/>
          <w:szCs w:val="32"/>
          <w:rtl/>
        </w:rPr>
        <w:t xml:space="preserve">العلاج </w:t>
      </w:r>
      <w:r>
        <w:rPr>
          <w:rFonts w:ascii="Calibri" w:hAnsi="Calibri" w:cs="Calibri" w:hint="cs"/>
          <w:sz w:val="32"/>
          <w:szCs w:val="32"/>
          <w:rtl/>
        </w:rPr>
        <w:t xml:space="preserve">والطعام </w:t>
      </w:r>
      <w:r w:rsidRPr="00C6350C">
        <w:rPr>
          <w:rFonts w:ascii="Calibri" w:hAnsi="Calibri" w:cs="Calibri"/>
          <w:sz w:val="32"/>
          <w:szCs w:val="32"/>
          <w:rtl/>
        </w:rPr>
        <w:t xml:space="preserve">وتفريج الكرب وإغاثة الملهوفين، </w:t>
      </w:r>
      <w:r>
        <w:rPr>
          <w:rFonts w:ascii="Calibri" w:hAnsi="Calibri" w:cs="Calibri"/>
          <w:sz w:val="32"/>
          <w:szCs w:val="32"/>
          <w:rtl/>
        </w:rPr>
        <w:t>مع استجماع الشروط الم</w:t>
      </w:r>
      <w:r>
        <w:rPr>
          <w:rFonts w:ascii="Calibri" w:hAnsi="Calibri" w:cs="Calibri" w:hint="cs"/>
          <w:sz w:val="32"/>
          <w:szCs w:val="32"/>
          <w:rtl/>
        </w:rPr>
        <w:t xml:space="preserve">ذكورة في الرسائل العملية. </w:t>
      </w:r>
      <w:r>
        <w:rPr>
          <w:rStyle w:val="Slutkommentarsreferens"/>
          <w:rFonts w:ascii="Calibri" w:hAnsi="Calibri" w:cs="Calibri"/>
          <w:sz w:val="32"/>
          <w:szCs w:val="32"/>
          <w:rtl/>
        </w:rPr>
        <w:endnoteReference w:id="87"/>
      </w:r>
      <w:r>
        <w:rPr>
          <w:rFonts w:ascii="Calibri" w:hAnsi="Calibri" w:cs="Calibri" w:hint="cs"/>
          <w:sz w:val="32"/>
          <w:szCs w:val="32"/>
          <w:rtl/>
        </w:rPr>
        <w:t xml:space="preserve">دون الرجوع إلى المرجع أو وكيله، </w:t>
      </w:r>
      <w:r w:rsidRPr="0063788C">
        <w:rPr>
          <w:rFonts w:ascii="Calibri" w:hAnsi="Calibri" w:cs="Calibri"/>
          <w:sz w:val="32"/>
          <w:szCs w:val="32"/>
          <w:rtl/>
        </w:rPr>
        <w:t>وإن كان الأحوط استحبابا الدفع إلى الحاكم الشرعي.</w:t>
      </w:r>
    </w:p>
    <w:p w14:paraId="400BE305" w14:textId="77777777" w:rsidR="00500A25" w:rsidRDefault="00500A25" w:rsidP="00DC12AB">
      <w:pPr>
        <w:rPr>
          <w:rFonts w:ascii="Calibri" w:hAnsi="Calibri" w:cs="Calibri"/>
          <w:sz w:val="32"/>
          <w:szCs w:val="32"/>
          <w:rtl/>
        </w:rPr>
      </w:pPr>
      <w:r>
        <w:rPr>
          <w:rFonts w:ascii="Calibri" w:hAnsi="Calibri" w:cs="Calibri" w:hint="cs"/>
          <w:sz w:val="32"/>
          <w:szCs w:val="32"/>
          <w:rtl/>
        </w:rPr>
        <w:t>وأما ما يتعلق بسهم الإمام ف</w:t>
      </w:r>
      <w:r w:rsidRPr="00992308">
        <w:rPr>
          <w:rFonts w:ascii="Calibri" w:hAnsi="Calibri" w:cs="Calibri"/>
          <w:sz w:val="32"/>
          <w:szCs w:val="32"/>
          <w:rtl/>
        </w:rPr>
        <w:t xml:space="preserve">قد </w:t>
      </w:r>
      <w:r>
        <w:rPr>
          <w:rFonts w:ascii="Calibri" w:hAnsi="Calibri" w:cs="Calibri" w:hint="cs"/>
          <w:sz w:val="32"/>
          <w:szCs w:val="32"/>
          <w:rtl/>
        </w:rPr>
        <w:t>(</w:t>
      </w:r>
      <w:r w:rsidRPr="00992308">
        <w:rPr>
          <w:rFonts w:ascii="Calibri" w:hAnsi="Calibri" w:cs="Calibri"/>
          <w:sz w:val="32"/>
          <w:szCs w:val="32"/>
          <w:rtl/>
        </w:rPr>
        <w:t>أذن سماحة السيد (دام ظله) في العراق لمن عليه الحقّ بصرف سهم الإمام (عليه السلام) من الخمس إلى مستحقّيه من المؤمنين المعوزين في حوائجهم الملحّة يداً بيد</w:t>
      </w:r>
      <w:r>
        <w:rPr>
          <w:rFonts w:ascii="Calibri" w:hAnsi="Calibri" w:cs="Calibri" w:hint="cs"/>
          <w:sz w:val="32"/>
          <w:szCs w:val="32"/>
          <w:rtl/>
        </w:rPr>
        <w:t>)</w:t>
      </w:r>
      <w:r w:rsidRPr="00992308">
        <w:rPr>
          <w:rFonts w:ascii="Calibri" w:hAnsi="Calibri" w:cs="Calibri"/>
          <w:sz w:val="32"/>
          <w:szCs w:val="32"/>
          <w:rtl/>
        </w:rPr>
        <w:t>.</w:t>
      </w:r>
      <w:r>
        <w:rPr>
          <w:rFonts w:ascii="Calibri" w:hAnsi="Calibri" w:cs="Calibri" w:hint="cs"/>
          <w:sz w:val="32"/>
          <w:szCs w:val="32"/>
          <w:rtl/>
        </w:rPr>
        <w:t xml:space="preserve"> </w:t>
      </w:r>
      <w:r>
        <w:rPr>
          <w:rStyle w:val="Slutkommentarsreferens"/>
          <w:rFonts w:ascii="Calibri" w:hAnsi="Calibri" w:cs="Calibri"/>
          <w:sz w:val="32"/>
          <w:szCs w:val="32"/>
          <w:rtl/>
        </w:rPr>
        <w:endnoteReference w:id="88"/>
      </w:r>
    </w:p>
    <w:p w14:paraId="2311118F" w14:textId="07D0FAF7" w:rsidR="00500A25" w:rsidRDefault="00500A25" w:rsidP="00266843">
      <w:pPr>
        <w:rPr>
          <w:rFonts w:ascii="Calibri" w:hAnsi="Calibri" w:cs="Calibri"/>
          <w:sz w:val="32"/>
          <w:szCs w:val="32"/>
          <w:rtl/>
        </w:rPr>
      </w:pPr>
      <w:r>
        <w:rPr>
          <w:rFonts w:ascii="Calibri" w:hAnsi="Calibri" w:cs="Calibri" w:hint="cs"/>
          <w:sz w:val="32"/>
          <w:szCs w:val="32"/>
          <w:rtl/>
        </w:rPr>
        <w:t>وأما من يسكن خارج العراق فيجوز له دفع سهم الإمام بنفسه بعد أخذ ال</w:t>
      </w:r>
      <w:r w:rsidR="00C900EA">
        <w:rPr>
          <w:rFonts w:ascii="Calibri" w:hAnsi="Calibri" w:cs="Calibri" w:hint="cs"/>
          <w:sz w:val="32"/>
          <w:szCs w:val="32"/>
          <w:rtl/>
        </w:rPr>
        <w:t>إ</w:t>
      </w:r>
      <w:r>
        <w:rPr>
          <w:rFonts w:ascii="Calibri" w:hAnsi="Calibri" w:cs="Calibri" w:hint="cs"/>
          <w:sz w:val="32"/>
          <w:szCs w:val="32"/>
          <w:rtl/>
        </w:rPr>
        <w:t>ذن من المرجع أو وكيله.</w:t>
      </w:r>
    </w:p>
    <w:p w14:paraId="60DB4D26" w14:textId="53A6CC76" w:rsidR="00500A25" w:rsidRPr="00FD1CFF" w:rsidRDefault="00500A25" w:rsidP="00403F37">
      <w:pPr>
        <w:rPr>
          <w:rFonts w:ascii="Calibri" w:hAnsi="Calibri" w:cs="Calibri"/>
          <w:color w:val="C00000"/>
          <w:sz w:val="32"/>
          <w:szCs w:val="32"/>
          <w:rtl/>
        </w:rPr>
      </w:pPr>
      <w:r>
        <w:rPr>
          <w:rFonts w:ascii="Calibri" w:hAnsi="Calibri" w:cs="Calibri" w:hint="cs"/>
          <w:color w:val="C00000"/>
          <w:sz w:val="32"/>
          <w:szCs w:val="32"/>
          <w:rtl/>
        </w:rPr>
        <w:t>ونختم المحاضرة ب</w:t>
      </w:r>
      <w:r w:rsidRPr="00FD1CFF">
        <w:rPr>
          <w:rFonts w:ascii="Calibri" w:hAnsi="Calibri" w:cs="Calibri" w:hint="cs"/>
          <w:color w:val="C00000"/>
          <w:sz w:val="32"/>
          <w:szCs w:val="32"/>
          <w:rtl/>
        </w:rPr>
        <w:t>تساؤل</w:t>
      </w:r>
      <w:r>
        <w:rPr>
          <w:rFonts w:ascii="Calibri" w:hAnsi="Calibri" w:cs="Calibri" w:hint="cs"/>
          <w:color w:val="C00000"/>
          <w:sz w:val="32"/>
          <w:szCs w:val="32"/>
          <w:rtl/>
        </w:rPr>
        <w:t xml:space="preserve"> قد</w:t>
      </w:r>
      <w:r w:rsidRPr="00FD1CFF">
        <w:rPr>
          <w:rFonts w:ascii="Calibri" w:hAnsi="Calibri" w:cs="Calibri" w:hint="cs"/>
          <w:color w:val="C00000"/>
          <w:sz w:val="32"/>
          <w:szCs w:val="32"/>
          <w:rtl/>
        </w:rPr>
        <w:t xml:space="preserve"> يرد</w:t>
      </w:r>
      <w:r>
        <w:rPr>
          <w:rFonts w:ascii="Calibri" w:hAnsi="Calibri" w:cs="Calibri" w:hint="cs"/>
          <w:color w:val="C00000"/>
          <w:sz w:val="32"/>
          <w:szCs w:val="32"/>
          <w:rtl/>
        </w:rPr>
        <w:t xml:space="preserve"> على بعضكم وهو</w:t>
      </w:r>
      <w:r w:rsidRPr="00FD1CFF">
        <w:rPr>
          <w:rFonts w:ascii="Calibri" w:hAnsi="Calibri" w:cs="Calibri" w:hint="cs"/>
          <w:color w:val="C00000"/>
          <w:sz w:val="32"/>
          <w:szCs w:val="32"/>
          <w:rtl/>
        </w:rPr>
        <w:t>: أنا كلما اتحمّس و</w:t>
      </w:r>
      <w:r w:rsidR="00C900EA">
        <w:rPr>
          <w:rFonts w:ascii="Calibri" w:hAnsi="Calibri" w:cs="Calibri" w:hint="cs"/>
          <w:color w:val="C00000"/>
          <w:sz w:val="32"/>
          <w:szCs w:val="32"/>
          <w:rtl/>
        </w:rPr>
        <w:t>أ</w:t>
      </w:r>
      <w:r w:rsidRPr="00FD1CFF">
        <w:rPr>
          <w:rFonts w:ascii="Calibri" w:hAnsi="Calibri" w:cs="Calibri" w:hint="cs"/>
          <w:color w:val="C00000"/>
          <w:sz w:val="32"/>
          <w:szCs w:val="32"/>
          <w:rtl/>
        </w:rPr>
        <w:t xml:space="preserve">نوي أن </w:t>
      </w:r>
      <w:r w:rsidR="00C900EA">
        <w:rPr>
          <w:rFonts w:ascii="Calibri" w:hAnsi="Calibri" w:cs="Calibri" w:hint="cs"/>
          <w:color w:val="C00000"/>
          <w:sz w:val="32"/>
          <w:szCs w:val="32"/>
          <w:rtl/>
        </w:rPr>
        <w:t>أ</w:t>
      </w:r>
      <w:r w:rsidRPr="00FD1CFF">
        <w:rPr>
          <w:rFonts w:ascii="Calibri" w:hAnsi="Calibri" w:cs="Calibri" w:hint="cs"/>
          <w:color w:val="C00000"/>
          <w:sz w:val="32"/>
          <w:szCs w:val="32"/>
          <w:rtl/>
        </w:rPr>
        <w:t xml:space="preserve">خمّس، بعد لحظات </w:t>
      </w:r>
      <w:r w:rsidR="00C900EA">
        <w:rPr>
          <w:rFonts w:ascii="Calibri" w:hAnsi="Calibri" w:cs="Calibri" w:hint="cs"/>
          <w:color w:val="C00000"/>
          <w:sz w:val="32"/>
          <w:szCs w:val="32"/>
          <w:rtl/>
        </w:rPr>
        <w:t>أ</w:t>
      </w:r>
      <w:r w:rsidRPr="00FD1CFF">
        <w:rPr>
          <w:rFonts w:ascii="Calibri" w:hAnsi="Calibri" w:cs="Calibri" w:hint="cs"/>
          <w:color w:val="C00000"/>
          <w:sz w:val="32"/>
          <w:szCs w:val="32"/>
          <w:rtl/>
        </w:rPr>
        <w:t>بدأ بالتسويف و</w:t>
      </w:r>
      <w:r w:rsidR="00C900EA">
        <w:rPr>
          <w:rFonts w:ascii="Calibri" w:hAnsi="Calibri" w:cs="Calibri" w:hint="cs"/>
          <w:color w:val="C00000"/>
          <w:sz w:val="32"/>
          <w:szCs w:val="32"/>
          <w:rtl/>
        </w:rPr>
        <w:t>أ</w:t>
      </w:r>
      <w:r w:rsidRPr="00FD1CFF">
        <w:rPr>
          <w:rFonts w:ascii="Calibri" w:hAnsi="Calibri" w:cs="Calibri" w:hint="cs"/>
          <w:color w:val="C00000"/>
          <w:sz w:val="32"/>
          <w:szCs w:val="32"/>
          <w:rtl/>
        </w:rPr>
        <w:t xml:space="preserve">تردد إلى أن </w:t>
      </w:r>
      <w:proofErr w:type="gramStart"/>
      <w:r w:rsidRPr="00FD1CFF">
        <w:rPr>
          <w:rFonts w:ascii="Calibri" w:hAnsi="Calibri" w:cs="Calibri" w:hint="cs"/>
          <w:color w:val="C00000"/>
          <w:sz w:val="32"/>
          <w:szCs w:val="32"/>
          <w:rtl/>
        </w:rPr>
        <w:t>انسى</w:t>
      </w:r>
      <w:proofErr w:type="gramEnd"/>
      <w:r w:rsidRPr="00FD1CFF">
        <w:rPr>
          <w:rFonts w:ascii="Calibri" w:hAnsi="Calibri" w:cs="Calibri" w:hint="cs"/>
          <w:color w:val="C00000"/>
          <w:sz w:val="32"/>
          <w:szCs w:val="32"/>
          <w:rtl/>
        </w:rPr>
        <w:t xml:space="preserve"> الأمر، فبماذا تنصحونني؟</w:t>
      </w:r>
    </w:p>
    <w:p w14:paraId="582B9F78" w14:textId="77777777" w:rsidR="00500A25" w:rsidRDefault="00500A25" w:rsidP="00C54F6F">
      <w:pPr>
        <w:rPr>
          <w:rFonts w:ascii="Calibri" w:hAnsi="Calibri" w:cs="Calibri"/>
          <w:sz w:val="32"/>
          <w:szCs w:val="32"/>
          <w:rtl/>
        </w:rPr>
      </w:pPr>
      <w:r>
        <w:rPr>
          <w:rFonts w:ascii="Calibri" w:hAnsi="Calibri" w:cs="Calibri" w:hint="cs"/>
          <w:sz w:val="32"/>
          <w:szCs w:val="32"/>
          <w:rtl/>
        </w:rPr>
        <w:t>الجواب: ننصحك باتباع النقاط الآتية:</w:t>
      </w:r>
    </w:p>
    <w:p w14:paraId="1C919151" w14:textId="77777777" w:rsidR="00500A25" w:rsidRDefault="00500A25" w:rsidP="00B21D1B">
      <w:pPr>
        <w:rPr>
          <w:rFonts w:ascii="Calibri" w:hAnsi="Calibri" w:cs="Calibri"/>
          <w:sz w:val="32"/>
          <w:szCs w:val="32"/>
          <w:rtl/>
        </w:rPr>
      </w:pPr>
      <w:r>
        <w:rPr>
          <w:rFonts w:ascii="Calibri" w:hAnsi="Calibri" w:cs="Calibri" w:hint="cs"/>
          <w:sz w:val="32"/>
          <w:szCs w:val="32"/>
          <w:rtl/>
        </w:rPr>
        <w:t>1.تذكّري دائماً أهمية الخمس والآثار الدنيوية والأخروية المترتبة عليه.</w:t>
      </w:r>
    </w:p>
    <w:p w14:paraId="17809849" w14:textId="23EFF856" w:rsidR="00500A25" w:rsidRDefault="00500A25" w:rsidP="00B21D1B">
      <w:pPr>
        <w:rPr>
          <w:rFonts w:ascii="Calibri" w:hAnsi="Calibri" w:cs="Calibri"/>
          <w:sz w:val="32"/>
          <w:szCs w:val="32"/>
          <w:rtl/>
        </w:rPr>
      </w:pPr>
      <w:r>
        <w:rPr>
          <w:rFonts w:ascii="Calibri" w:hAnsi="Calibri" w:cs="Calibri" w:hint="cs"/>
          <w:sz w:val="32"/>
          <w:szCs w:val="32"/>
          <w:rtl/>
        </w:rPr>
        <w:t xml:space="preserve">2.تخيلي أن أحدا ما غصب منك مالكِ الذي فرضه الله لكِ، كأن يكون أخوك الكبير قد غصب منك حصتكِ في </w:t>
      </w:r>
      <w:proofErr w:type="spellStart"/>
      <w:r>
        <w:rPr>
          <w:rFonts w:ascii="Calibri" w:hAnsi="Calibri" w:cs="Calibri" w:hint="cs"/>
          <w:sz w:val="32"/>
          <w:szCs w:val="32"/>
          <w:rtl/>
        </w:rPr>
        <w:t>الأرث</w:t>
      </w:r>
      <w:proofErr w:type="spellEnd"/>
      <w:r>
        <w:rPr>
          <w:rFonts w:ascii="Calibri" w:hAnsi="Calibri" w:cs="Calibri" w:hint="cs"/>
          <w:sz w:val="32"/>
          <w:szCs w:val="32"/>
          <w:rtl/>
        </w:rPr>
        <w:t xml:space="preserve"> من مال أبيكِ بحجة أنه أولى به منكِ، رغم أنك فقيرة وبحاجة ماسة للمال، فما هو شعورك تجاه أخيك؟، بالتأكيد ستع</w:t>
      </w:r>
      <w:r w:rsidR="00C900EA">
        <w:rPr>
          <w:rFonts w:ascii="Calibri" w:hAnsi="Calibri" w:cs="Calibri" w:hint="cs"/>
          <w:sz w:val="32"/>
          <w:szCs w:val="32"/>
          <w:rtl/>
        </w:rPr>
        <w:t>ديه</w:t>
      </w:r>
      <w:r>
        <w:rPr>
          <w:rFonts w:ascii="Calibri" w:hAnsi="Calibri" w:cs="Calibri" w:hint="cs"/>
          <w:sz w:val="32"/>
          <w:szCs w:val="32"/>
          <w:rtl/>
        </w:rPr>
        <w:t xml:space="preserve"> ظالماً... وهذا الأمر ينطبق عليكِ فيما لو امتنعتِ عن دفع الخمس لمستحقيه.</w:t>
      </w:r>
    </w:p>
    <w:p w14:paraId="3B5EE36A" w14:textId="053F79C1" w:rsidR="00500A25" w:rsidRDefault="00500A25" w:rsidP="00DC12AB">
      <w:pPr>
        <w:rPr>
          <w:rFonts w:ascii="Calibri" w:hAnsi="Calibri" w:cs="Calibri"/>
          <w:sz w:val="32"/>
          <w:szCs w:val="32"/>
          <w:rtl/>
        </w:rPr>
      </w:pPr>
      <w:r>
        <w:rPr>
          <w:rFonts w:ascii="Calibri" w:hAnsi="Calibri" w:cs="Calibri" w:hint="cs"/>
          <w:sz w:val="32"/>
          <w:szCs w:val="32"/>
          <w:rtl/>
        </w:rPr>
        <w:t xml:space="preserve">3.في الأعم الأغلب </w:t>
      </w:r>
      <w:r w:rsidR="00C900EA">
        <w:rPr>
          <w:rFonts w:ascii="Calibri" w:hAnsi="Calibri" w:cs="Calibri" w:hint="cs"/>
          <w:sz w:val="32"/>
          <w:szCs w:val="32"/>
          <w:rtl/>
        </w:rPr>
        <w:t xml:space="preserve">تتأثر </w:t>
      </w:r>
      <w:r>
        <w:rPr>
          <w:rFonts w:ascii="Calibri" w:hAnsi="Calibri" w:cs="Calibri" w:hint="cs"/>
          <w:sz w:val="32"/>
          <w:szCs w:val="32"/>
          <w:rtl/>
        </w:rPr>
        <w:t xml:space="preserve">الناس </w:t>
      </w:r>
      <w:r w:rsidR="00C900EA">
        <w:rPr>
          <w:rFonts w:ascii="Calibri" w:hAnsi="Calibri" w:cs="Calibri" w:hint="cs"/>
          <w:sz w:val="32"/>
          <w:szCs w:val="32"/>
          <w:rtl/>
        </w:rPr>
        <w:t>حينما</w:t>
      </w:r>
      <w:r>
        <w:rPr>
          <w:rFonts w:ascii="Calibri" w:hAnsi="Calibri" w:cs="Calibri" w:hint="cs"/>
          <w:sz w:val="32"/>
          <w:szCs w:val="32"/>
          <w:rtl/>
        </w:rPr>
        <w:t xml:space="preserve"> تسمع نصيحة من مؤمن</w:t>
      </w:r>
      <w:r w:rsidR="00C900EA">
        <w:rPr>
          <w:rFonts w:ascii="Calibri" w:hAnsi="Calibri" w:cs="Calibri" w:hint="cs"/>
          <w:sz w:val="32"/>
          <w:szCs w:val="32"/>
          <w:rtl/>
        </w:rPr>
        <w:t>،</w:t>
      </w:r>
      <w:r>
        <w:rPr>
          <w:rFonts w:ascii="Calibri" w:hAnsi="Calibri" w:cs="Calibri" w:hint="cs"/>
          <w:sz w:val="32"/>
          <w:szCs w:val="32"/>
          <w:rtl/>
        </w:rPr>
        <w:t xml:space="preserve"> أو محاضرة تُبيّن هذه الحقائق، فينوي أن يخمس </w:t>
      </w:r>
      <w:r w:rsidR="00C900EA">
        <w:rPr>
          <w:rFonts w:ascii="Calibri" w:hAnsi="Calibri" w:cs="Calibri" w:hint="cs"/>
          <w:sz w:val="32"/>
          <w:szCs w:val="32"/>
          <w:rtl/>
        </w:rPr>
        <w:t>أ</w:t>
      </w:r>
      <w:r>
        <w:rPr>
          <w:rFonts w:ascii="Calibri" w:hAnsi="Calibri" w:cs="Calibri" w:hint="cs"/>
          <w:sz w:val="32"/>
          <w:szCs w:val="32"/>
          <w:rtl/>
        </w:rPr>
        <w:t xml:space="preserve">مواله، ولكن بعضهم يتردد في ذلك بسبب تأثير شياطين الأنس والجن لأن </w:t>
      </w:r>
      <w:r w:rsidRPr="006136DE">
        <w:rPr>
          <w:rFonts w:ascii="Calibri" w:hAnsi="Calibri" w:cs="Calibri"/>
          <w:color w:val="00B0F0"/>
          <w:sz w:val="32"/>
          <w:szCs w:val="32"/>
          <w:rtl/>
        </w:rPr>
        <w:t>الشَّيْطَانُ يَعِدُكُمُ الْفَقْرَ</w:t>
      </w:r>
      <w:r>
        <w:rPr>
          <w:rFonts w:ascii="Calibri" w:hAnsi="Calibri" w:cs="Calibri" w:hint="cs"/>
          <w:sz w:val="32"/>
          <w:szCs w:val="32"/>
          <w:rtl/>
        </w:rPr>
        <w:t>.</w:t>
      </w:r>
      <w:r>
        <w:rPr>
          <w:rStyle w:val="Slutkommentarsreferens"/>
          <w:rFonts w:ascii="Calibri" w:hAnsi="Calibri" w:cs="Calibri"/>
          <w:sz w:val="32"/>
          <w:szCs w:val="32"/>
          <w:rtl/>
        </w:rPr>
        <w:endnoteReference w:id="89"/>
      </w:r>
    </w:p>
    <w:p w14:paraId="42472A81" w14:textId="77777777" w:rsidR="00500A25" w:rsidRDefault="00500A25" w:rsidP="00B21D1B">
      <w:pPr>
        <w:rPr>
          <w:rFonts w:ascii="Calibri" w:hAnsi="Calibri" w:cs="Calibri"/>
          <w:sz w:val="32"/>
          <w:szCs w:val="32"/>
          <w:rtl/>
        </w:rPr>
      </w:pPr>
      <w:r>
        <w:rPr>
          <w:rFonts w:ascii="Calibri" w:hAnsi="Calibri" w:cs="Calibri" w:hint="cs"/>
          <w:sz w:val="32"/>
          <w:szCs w:val="32"/>
          <w:rtl/>
        </w:rPr>
        <w:t>جاء في كتاب الأنوار للجزائري بأنه كان في إحدى سني القحط أحد الوعّاظ في المسجد يقول على المنبر: إذا أراد أحد أن يتصدّق فإن سبعين شيطاناً يتمسكون بيده ويمنعونه من ذلك.</w:t>
      </w:r>
    </w:p>
    <w:p w14:paraId="3F367E44" w14:textId="77777777" w:rsidR="00500A25" w:rsidRDefault="00500A25" w:rsidP="00B21D1B">
      <w:pPr>
        <w:rPr>
          <w:rFonts w:ascii="Calibri" w:hAnsi="Calibri" w:cs="Calibri"/>
          <w:sz w:val="32"/>
          <w:szCs w:val="32"/>
          <w:rtl/>
        </w:rPr>
      </w:pPr>
      <w:r>
        <w:rPr>
          <w:rFonts w:ascii="Calibri" w:hAnsi="Calibri" w:cs="Calibri" w:hint="cs"/>
          <w:sz w:val="32"/>
          <w:szCs w:val="32"/>
          <w:rtl/>
        </w:rPr>
        <w:t>سمع أحد المؤمنين هذا الكلام فقال لأصدقائه متعجباً: لا توجد في التصدّق كل هذه الصعوبة، فأنا أملك مقدراً من الحنطة وسوف آتي به إلى المسجد وأعطيه إلى الفقراء. وقام من مكانه.</w:t>
      </w:r>
    </w:p>
    <w:p w14:paraId="2896C3A8" w14:textId="77777777" w:rsidR="00500A25" w:rsidRDefault="00500A25" w:rsidP="00B21D1B">
      <w:pPr>
        <w:rPr>
          <w:rFonts w:ascii="Calibri" w:hAnsi="Calibri" w:cs="Calibri"/>
          <w:sz w:val="32"/>
          <w:szCs w:val="32"/>
          <w:rtl/>
        </w:rPr>
      </w:pPr>
      <w:r>
        <w:rPr>
          <w:rFonts w:ascii="Calibri" w:hAnsi="Calibri" w:cs="Calibri" w:hint="cs"/>
          <w:sz w:val="32"/>
          <w:szCs w:val="32"/>
          <w:rtl/>
        </w:rPr>
        <w:t>وعندما وصل إلى البيت وعلمت زوجته بنيّته بدأت تلومه على ذلك: بأنك لا تهتم بزوجتك وأولادك في سنة القحط هذه؟ لعل القحط استمر زماناً طويلاً فسوف نموت من الجوع في ذلك الوقت وسوف يكون كذا وكذا، فإنها أخذت توسوس له إلى درجة أن ذلك المؤمن رجع إلى المسجد بأيد خالية.</w:t>
      </w:r>
    </w:p>
    <w:p w14:paraId="3ADCCC6A" w14:textId="14A5665E" w:rsidR="00500A25" w:rsidRDefault="00500A25" w:rsidP="00B21D1B">
      <w:pPr>
        <w:rPr>
          <w:rFonts w:ascii="Calibri" w:hAnsi="Calibri" w:cs="Calibri"/>
          <w:sz w:val="32"/>
          <w:szCs w:val="32"/>
          <w:rtl/>
        </w:rPr>
      </w:pPr>
      <w:r>
        <w:rPr>
          <w:rFonts w:ascii="Calibri" w:hAnsi="Calibri" w:cs="Calibri" w:hint="cs"/>
          <w:sz w:val="32"/>
          <w:szCs w:val="32"/>
          <w:rtl/>
        </w:rPr>
        <w:t xml:space="preserve"> فسأله اصدقاؤه: ماذا حدث؟، أرأيت كيف أن سبعين شيطاناً قد </w:t>
      </w:r>
      <w:r w:rsidR="000C3E83">
        <w:rPr>
          <w:rFonts w:ascii="Calibri" w:hAnsi="Calibri" w:cs="Calibri" w:hint="cs"/>
          <w:sz w:val="32"/>
          <w:szCs w:val="32"/>
          <w:rtl/>
        </w:rPr>
        <w:t>أ</w:t>
      </w:r>
      <w:r>
        <w:rPr>
          <w:rFonts w:ascii="Calibri" w:hAnsi="Calibri" w:cs="Calibri" w:hint="cs"/>
          <w:sz w:val="32"/>
          <w:szCs w:val="32"/>
          <w:rtl/>
        </w:rPr>
        <w:t>مسكوا بيدك ومنعوك؟ فأجاب: إني لم أر الشياطين، ولكني رأيت أمّ الشياطين وقد منعتني من ذلك.</w:t>
      </w:r>
    </w:p>
    <w:p w14:paraId="439AC3D1" w14:textId="77777777" w:rsidR="00500A25" w:rsidRDefault="00500A25" w:rsidP="00DC12AB">
      <w:pPr>
        <w:rPr>
          <w:rFonts w:ascii="Calibri" w:hAnsi="Calibri" w:cs="Calibri"/>
          <w:sz w:val="32"/>
          <w:szCs w:val="32"/>
          <w:rtl/>
        </w:rPr>
      </w:pPr>
      <w:r>
        <w:rPr>
          <w:rFonts w:ascii="Calibri" w:hAnsi="Calibri" w:cs="Calibri" w:hint="cs"/>
          <w:sz w:val="32"/>
          <w:szCs w:val="32"/>
          <w:rtl/>
        </w:rPr>
        <w:t>وعلى كل حال فالإنسان عندما يريد أن يقاوم الشياطين فسوف ترون أن الشيطان يتكلم عن المصلحة الشخصية على لسان زوجته أو الصديق المخنّث، ويمنعه.</w:t>
      </w:r>
      <w:r>
        <w:rPr>
          <w:rStyle w:val="Slutkommentarsreferens"/>
          <w:rFonts w:ascii="Calibri" w:hAnsi="Calibri" w:cs="Calibri"/>
          <w:sz w:val="32"/>
          <w:szCs w:val="32"/>
          <w:rtl/>
        </w:rPr>
        <w:endnoteReference w:id="90"/>
      </w:r>
    </w:p>
    <w:p w14:paraId="23570371" w14:textId="397CD8E7" w:rsidR="00500A25" w:rsidRDefault="00500A25" w:rsidP="006136DE">
      <w:pPr>
        <w:rPr>
          <w:rFonts w:ascii="Calibri" w:hAnsi="Calibri" w:cs="Calibri"/>
          <w:sz w:val="32"/>
          <w:szCs w:val="32"/>
          <w:rtl/>
        </w:rPr>
      </w:pPr>
      <w:r>
        <w:rPr>
          <w:rFonts w:ascii="Calibri" w:hAnsi="Calibri" w:cs="Calibri" w:hint="cs"/>
          <w:sz w:val="32"/>
          <w:szCs w:val="32"/>
          <w:rtl/>
        </w:rPr>
        <w:t>ولذا ننصحكِ أن لا تستمعي لكل من ينهاك عن طاعة الله، فلا طاعة لمخلوق في معصية الخالق، بل تحدي وساوس الشيطان، وقولي له: (رغما عنك سأنتصر عليك واقصم ظهرك بطاعة ربي) وقومي مباشرة بإخراج الخمس في الحال ولا تترددي، فإخراج الخمس أول مرة قد ترين فيه صعوبة لأنكِ بصدد تطهير نفسك و</w:t>
      </w:r>
      <w:r w:rsidR="000C3E83">
        <w:rPr>
          <w:rFonts w:ascii="Calibri" w:hAnsi="Calibri" w:cs="Calibri" w:hint="cs"/>
          <w:sz w:val="32"/>
          <w:szCs w:val="32"/>
          <w:rtl/>
        </w:rPr>
        <w:t>إ</w:t>
      </w:r>
      <w:r>
        <w:rPr>
          <w:rFonts w:ascii="Calibri" w:hAnsi="Calibri" w:cs="Calibri" w:hint="cs"/>
          <w:sz w:val="32"/>
          <w:szCs w:val="32"/>
          <w:rtl/>
        </w:rPr>
        <w:t xml:space="preserve">خراج حب المال من قلبك، وهذا يحتاج إلى جهاد، ولكن بمجرد </w:t>
      </w:r>
      <w:r w:rsidR="000C3E83">
        <w:rPr>
          <w:rFonts w:ascii="Calibri" w:hAnsi="Calibri" w:cs="Calibri" w:hint="cs"/>
          <w:sz w:val="32"/>
          <w:szCs w:val="32"/>
          <w:rtl/>
        </w:rPr>
        <w:t>أ</w:t>
      </w:r>
      <w:r>
        <w:rPr>
          <w:rFonts w:ascii="Calibri" w:hAnsi="Calibri" w:cs="Calibri" w:hint="cs"/>
          <w:sz w:val="32"/>
          <w:szCs w:val="32"/>
          <w:rtl/>
        </w:rPr>
        <w:t xml:space="preserve">ن تُخمّسي </w:t>
      </w:r>
      <w:r w:rsidR="000C3E83">
        <w:rPr>
          <w:rFonts w:ascii="Calibri" w:hAnsi="Calibri" w:cs="Calibri" w:hint="cs"/>
          <w:sz w:val="32"/>
          <w:szCs w:val="32"/>
          <w:rtl/>
        </w:rPr>
        <w:t>أ</w:t>
      </w:r>
      <w:r>
        <w:rPr>
          <w:rFonts w:ascii="Calibri" w:hAnsi="Calibri" w:cs="Calibri" w:hint="cs"/>
          <w:sz w:val="32"/>
          <w:szCs w:val="32"/>
          <w:rtl/>
        </w:rPr>
        <w:t xml:space="preserve">موالك مرة ومرتين ستجدين </w:t>
      </w:r>
      <w:r w:rsidR="000C3E83">
        <w:rPr>
          <w:rFonts w:ascii="Calibri" w:hAnsi="Calibri" w:cs="Calibri" w:hint="cs"/>
          <w:sz w:val="32"/>
          <w:szCs w:val="32"/>
          <w:rtl/>
        </w:rPr>
        <w:t>أ</w:t>
      </w:r>
      <w:r>
        <w:rPr>
          <w:rFonts w:ascii="Calibri" w:hAnsi="Calibri" w:cs="Calibri" w:hint="cs"/>
          <w:sz w:val="32"/>
          <w:szCs w:val="32"/>
          <w:rtl/>
        </w:rPr>
        <w:t>ن الأمر صار سهلاً يسيرا.</w:t>
      </w:r>
    </w:p>
    <w:p w14:paraId="5C2BC9B6" w14:textId="694E3AE3" w:rsidR="00500A25" w:rsidRDefault="00500A25" w:rsidP="00DC12AB">
      <w:pPr>
        <w:rPr>
          <w:rFonts w:ascii="Calibri" w:hAnsi="Calibri" w:cs="Calibri"/>
          <w:sz w:val="32"/>
          <w:szCs w:val="32"/>
          <w:rtl/>
        </w:rPr>
      </w:pPr>
      <w:r>
        <w:rPr>
          <w:rFonts w:ascii="Calibri" w:hAnsi="Calibri" w:cs="Calibri" w:hint="cs"/>
          <w:sz w:val="32"/>
          <w:szCs w:val="32"/>
          <w:rtl/>
        </w:rPr>
        <w:t xml:space="preserve">وإذا كنتِ تخمسين </w:t>
      </w:r>
      <w:r w:rsidR="000C3E83">
        <w:rPr>
          <w:rFonts w:ascii="Calibri" w:hAnsi="Calibri" w:cs="Calibri" w:hint="cs"/>
          <w:sz w:val="32"/>
          <w:szCs w:val="32"/>
          <w:rtl/>
        </w:rPr>
        <w:t>ل</w:t>
      </w:r>
      <w:r>
        <w:rPr>
          <w:rFonts w:ascii="Calibri" w:hAnsi="Calibri" w:cs="Calibri" w:hint="cs"/>
          <w:sz w:val="32"/>
          <w:szCs w:val="32"/>
          <w:rtl/>
        </w:rPr>
        <w:t xml:space="preserve">أول </w:t>
      </w:r>
      <w:r w:rsidR="003267A6">
        <w:rPr>
          <w:rFonts w:ascii="Calibri" w:hAnsi="Calibri" w:cs="Calibri" w:hint="cs"/>
          <w:sz w:val="32"/>
          <w:szCs w:val="32"/>
          <w:rtl/>
        </w:rPr>
        <w:t xml:space="preserve">مرة، </w:t>
      </w:r>
      <w:r w:rsidR="003267A6">
        <w:rPr>
          <w:rFonts w:ascii="Calibri" w:hAnsi="Calibri" w:cs="Calibri"/>
          <w:sz w:val="32"/>
          <w:szCs w:val="32"/>
          <w:rtl/>
        </w:rPr>
        <w:t>(</w:t>
      </w:r>
      <w:r w:rsidRPr="00FB240C">
        <w:rPr>
          <w:rFonts w:ascii="Calibri" w:hAnsi="Calibri" w:cs="Calibri"/>
          <w:sz w:val="32"/>
          <w:szCs w:val="32"/>
          <w:rtl/>
        </w:rPr>
        <w:t>فعلي</w:t>
      </w:r>
      <w:r>
        <w:rPr>
          <w:rFonts w:ascii="Calibri" w:hAnsi="Calibri" w:cs="Calibri" w:hint="cs"/>
          <w:sz w:val="32"/>
          <w:szCs w:val="32"/>
          <w:rtl/>
        </w:rPr>
        <w:t>كِ</w:t>
      </w:r>
      <w:r w:rsidRPr="00FB240C">
        <w:rPr>
          <w:rFonts w:ascii="Calibri" w:hAnsi="Calibri" w:cs="Calibri"/>
          <w:sz w:val="32"/>
          <w:szCs w:val="32"/>
          <w:rtl/>
        </w:rPr>
        <w:t xml:space="preserve"> </w:t>
      </w:r>
      <w:r w:rsidR="003267A6" w:rsidRPr="00FB240C">
        <w:rPr>
          <w:rFonts w:ascii="Calibri" w:hAnsi="Calibri" w:cs="Calibri" w:hint="cs"/>
          <w:sz w:val="32"/>
          <w:szCs w:val="32"/>
          <w:rtl/>
        </w:rPr>
        <w:t>-والحال</w:t>
      </w:r>
      <w:r w:rsidRPr="00FB240C">
        <w:rPr>
          <w:rFonts w:ascii="Calibri" w:hAnsi="Calibri" w:cs="Calibri"/>
          <w:sz w:val="32"/>
          <w:szCs w:val="32"/>
          <w:rtl/>
        </w:rPr>
        <w:t xml:space="preserve"> هذه </w:t>
      </w:r>
      <w:r w:rsidR="003267A6" w:rsidRPr="00FB240C">
        <w:rPr>
          <w:rFonts w:ascii="Calibri" w:hAnsi="Calibri" w:cs="Calibri" w:hint="cs"/>
          <w:sz w:val="32"/>
          <w:szCs w:val="32"/>
          <w:rtl/>
        </w:rPr>
        <w:t>-أن</w:t>
      </w:r>
      <w:r w:rsidRPr="00FB240C">
        <w:rPr>
          <w:rFonts w:ascii="Calibri" w:hAnsi="Calibri" w:cs="Calibri"/>
          <w:sz w:val="32"/>
          <w:szCs w:val="32"/>
          <w:rtl/>
        </w:rPr>
        <w:t xml:space="preserve"> </w:t>
      </w:r>
      <w:r>
        <w:rPr>
          <w:rFonts w:ascii="Calibri" w:hAnsi="Calibri" w:cs="Calibri" w:hint="cs"/>
          <w:sz w:val="32"/>
          <w:szCs w:val="32"/>
          <w:rtl/>
        </w:rPr>
        <w:t>ت</w:t>
      </w:r>
      <w:r w:rsidRPr="00FB240C">
        <w:rPr>
          <w:rFonts w:ascii="Calibri" w:hAnsi="Calibri" w:cs="Calibri"/>
          <w:sz w:val="32"/>
          <w:szCs w:val="32"/>
          <w:rtl/>
        </w:rPr>
        <w:t>جرد</w:t>
      </w:r>
      <w:r>
        <w:rPr>
          <w:rFonts w:ascii="Calibri" w:hAnsi="Calibri" w:cs="Calibri" w:hint="cs"/>
          <w:sz w:val="32"/>
          <w:szCs w:val="32"/>
          <w:rtl/>
        </w:rPr>
        <w:t>ي</w:t>
      </w:r>
      <w:r w:rsidRPr="00FB240C">
        <w:rPr>
          <w:rFonts w:ascii="Calibri" w:hAnsi="Calibri" w:cs="Calibri"/>
          <w:sz w:val="32"/>
          <w:szCs w:val="32"/>
          <w:rtl/>
        </w:rPr>
        <w:t xml:space="preserve"> ممتلكات</w:t>
      </w:r>
      <w:r>
        <w:rPr>
          <w:rFonts w:ascii="Calibri" w:hAnsi="Calibri" w:cs="Calibri" w:hint="cs"/>
          <w:sz w:val="32"/>
          <w:szCs w:val="32"/>
          <w:rtl/>
        </w:rPr>
        <w:t>كِ</w:t>
      </w:r>
      <w:r w:rsidRPr="00FB240C">
        <w:rPr>
          <w:rFonts w:ascii="Calibri" w:hAnsi="Calibri" w:cs="Calibri"/>
          <w:sz w:val="32"/>
          <w:szCs w:val="32"/>
          <w:rtl/>
        </w:rPr>
        <w:t xml:space="preserve"> و</w:t>
      </w:r>
      <w:r>
        <w:rPr>
          <w:rFonts w:ascii="Calibri" w:hAnsi="Calibri" w:cs="Calibri" w:hint="cs"/>
          <w:sz w:val="32"/>
          <w:szCs w:val="32"/>
          <w:rtl/>
        </w:rPr>
        <w:t>ت</w:t>
      </w:r>
      <w:r w:rsidRPr="00FB240C">
        <w:rPr>
          <w:rFonts w:ascii="Calibri" w:hAnsi="Calibri" w:cs="Calibri"/>
          <w:sz w:val="32"/>
          <w:szCs w:val="32"/>
          <w:rtl/>
        </w:rPr>
        <w:t>راجع</w:t>
      </w:r>
      <w:r>
        <w:rPr>
          <w:rFonts w:ascii="Calibri" w:hAnsi="Calibri" w:cs="Calibri" w:hint="cs"/>
          <w:sz w:val="32"/>
          <w:szCs w:val="32"/>
          <w:rtl/>
        </w:rPr>
        <w:t>ي</w:t>
      </w:r>
      <w:r w:rsidRPr="00FB240C">
        <w:rPr>
          <w:rFonts w:ascii="Calibri" w:hAnsi="Calibri" w:cs="Calibri"/>
          <w:sz w:val="32"/>
          <w:szCs w:val="32"/>
          <w:rtl/>
        </w:rPr>
        <w:t xml:space="preserve"> الحاكم الشرعي أو وكيله لتصفية حساب</w:t>
      </w:r>
      <w:r>
        <w:rPr>
          <w:rFonts w:ascii="Calibri" w:hAnsi="Calibri" w:cs="Calibri" w:hint="cs"/>
          <w:sz w:val="32"/>
          <w:szCs w:val="32"/>
          <w:rtl/>
        </w:rPr>
        <w:t>كِ</w:t>
      </w:r>
      <w:r w:rsidRPr="00FB240C">
        <w:rPr>
          <w:rFonts w:ascii="Calibri" w:hAnsi="Calibri" w:cs="Calibri"/>
          <w:sz w:val="32"/>
          <w:szCs w:val="32"/>
          <w:rtl/>
        </w:rPr>
        <w:t xml:space="preserve"> ومصالحت</w:t>
      </w:r>
      <w:r>
        <w:rPr>
          <w:rFonts w:ascii="Calibri" w:hAnsi="Calibri" w:cs="Calibri" w:hint="cs"/>
          <w:sz w:val="32"/>
          <w:szCs w:val="32"/>
          <w:rtl/>
        </w:rPr>
        <w:t>كِ</w:t>
      </w:r>
      <w:r w:rsidRPr="00FB240C">
        <w:rPr>
          <w:rFonts w:ascii="Calibri" w:hAnsi="Calibri" w:cs="Calibri"/>
          <w:sz w:val="32"/>
          <w:szCs w:val="32"/>
          <w:rtl/>
        </w:rPr>
        <w:t xml:space="preserve"> في المقدار المشكوك فيه وتقسيط ما لا يتيسّر له دفعه مرّة واحدة</w:t>
      </w:r>
      <w:r>
        <w:rPr>
          <w:rFonts w:ascii="Calibri" w:hAnsi="Calibri" w:cs="Calibri" w:hint="cs"/>
          <w:sz w:val="32"/>
          <w:szCs w:val="32"/>
          <w:rtl/>
        </w:rPr>
        <w:t>)</w:t>
      </w:r>
      <w:r w:rsidRPr="00FB240C">
        <w:rPr>
          <w:rFonts w:ascii="Calibri" w:hAnsi="Calibri" w:cs="Calibri"/>
          <w:sz w:val="32"/>
          <w:szCs w:val="32"/>
          <w:rtl/>
        </w:rPr>
        <w:t>.</w:t>
      </w:r>
      <w:r>
        <w:rPr>
          <w:rStyle w:val="Slutkommentarsreferens"/>
          <w:rFonts w:ascii="Calibri" w:hAnsi="Calibri" w:cs="Calibri"/>
          <w:sz w:val="32"/>
          <w:szCs w:val="32"/>
          <w:rtl/>
        </w:rPr>
        <w:endnoteReference w:id="91"/>
      </w:r>
    </w:p>
    <w:p w14:paraId="16E625C9" w14:textId="09992B47" w:rsidR="00500A25" w:rsidRDefault="00500A25" w:rsidP="003267A6">
      <w:pPr>
        <w:rPr>
          <w:rFonts w:ascii="Calibri" w:hAnsi="Calibri" w:cs="Calibri"/>
          <w:sz w:val="32"/>
          <w:szCs w:val="32"/>
          <w:rtl/>
        </w:rPr>
      </w:pPr>
      <w:r>
        <w:rPr>
          <w:rFonts w:ascii="Calibri" w:hAnsi="Calibri" w:cs="Calibri" w:hint="cs"/>
          <w:sz w:val="32"/>
          <w:szCs w:val="32"/>
          <w:rtl/>
        </w:rPr>
        <w:t xml:space="preserve">إن تسليم الحقوق الشرعية للوكلاء أمر معمول به في زمن الأئمة الأطهار </w:t>
      </w:r>
      <w:r w:rsidRPr="009C06B2">
        <w:rPr>
          <w:rFonts w:ascii="Calibri" w:hAnsi="Calibri" w:cs="Calibri"/>
          <w:sz w:val="32"/>
          <w:szCs w:val="32"/>
        </w:rPr>
        <w:sym w:font="KFGQPC Arabic Symbols 01" w:char="F051"/>
      </w:r>
      <w:r>
        <w:rPr>
          <w:rFonts w:ascii="Calibri" w:hAnsi="Calibri" w:cs="Calibri" w:hint="cs"/>
          <w:sz w:val="32"/>
          <w:szCs w:val="32"/>
          <w:rtl/>
        </w:rPr>
        <w:t xml:space="preserve"> ومنهم الإمام الهادي </w:t>
      </w:r>
      <w:r w:rsidR="003267A6">
        <w:rPr>
          <w:rFonts w:ascii="Calibri" w:hAnsi="Calibri" w:cs="Calibri" w:hint="cs"/>
          <w:sz w:val="32"/>
          <w:szCs w:val="32"/>
          <w:rtl/>
        </w:rPr>
        <w:t>عليه السلام</w:t>
      </w:r>
      <w:r>
        <w:rPr>
          <w:rFonts w:ascii="Calibri" w:hAnsi="Calibri" w:cs="Calibri" w:hint="cs"/>
          <w:sz w:val="32"/>
          <w:szCs w:val="32"/>
          <w:rtl/>
        </w:rPr>
        <w:t>، حيث (</w:t>
      </w:r>
      <w:r>
        <w:rPr>
          <w:rFonts w:ascii="Calibri" w:hAnsi="Calibri" w:cs="Calibri"/>
          <w:sz w:val="32"/>
          <w:szCs w:val="32"/>
          <w:rtl/>
        </w:rPr>
        <w:t xml:space="preserve">بدأ </w:t>
      </w:r>
      <w:r>
        <w:rPr>
          <w:rFonts w:ascii="Calibri" w:hAnsi="Calibri" w:cs="Calibri" w:hint="cs"/>
          <w:sz w:val="32"/>
          <w:szCs w:val="32"/>
          <w:rtl/>
        </w:rPr>
        <w:t xml:space="preserve"> </w:t>
      </w:r>
      <w:r w:rsidR="00A26703">
        <w:rPr>
          <w:rFonts w:ascii="Calibri" w:hAnsi="Calibri" w:cs="Calibri"/>
          <w:sz w:val="32"/>
          <w:szCs w:val="32"/>
          <w:rtl/>
        </w:rPr>
        <w:t>جهوده ب</w:t>
      </w:r>
      <w:r w:rsidR="00A26703">
        <w:rPr>
          <w:rFonts w:ascii="Calibri" w:hAnsi="Calibri" w:cs="Calibri" w:hint="cs"/>
          <w:sz w:val="32"/>
          <w:szCs w:val="32"/>
          <w:rtl/>
        </w:rPr>
        <w:t>إ</w:t>
      </w:r>
      <w:r w:rsidRPr="00491BF3">
        <w:rPr>
          <w:rFonts w:ascii="Calibri" w:hAnsi="Calibri" w:cs="Calibri"/>
          <w:sz w:val="32"/>
          <w:szCs w:val="32"/>
          <w:rtl/>
        </w:rPr>
        <w:t>عداد الشيعة نفسياً وعقائدياً لترسيخ فكرة الغيبة والتعامل معها الت</w:t>
      </w:r>
      <w:r>
        <w:rPr>
          <w:rFonts w:ascii="Calibri" w:hAnsi="Calibri" w:cs="Calibri"/>
          <w:sz w:val="32"/>
          <w:szCs w:val="32"/>
          <w:rtl/>
        </w:rPr>
        <w:t xml:space="preserve">عامل الصحيح كواقع من خلال </w:t>
      </w:r>
      <w:r w:rsidRPr="00491BF3">
        <w:rPr>
          <w:rFonts w:ascii="Calibri" w:hAnsi="Calibri" w:cs="Calibri"/>
          <w:sz w:val="32"/>
          <w:szCs w:val="32"/>
          <w:rtl/>
        </w:rPr>
        <w:t>تأسيس لنظام الوكلاء ليكونوا واسطة بينه وبين الشيعة</w:t>
      </w:r>
      <w:r>
        <w:rPr>
          <w:rFonts w:ascii="Calibri" w:hAnsi="Calibri" w:cs="Calibri" w:hint="cs"/>
          <w:sz w:val="32"/>
          <w:szCs w:val="32"/>
          <w:rtl/>
        </w:rPr>
        <w:t>،</w:t>
      </w:r>
      <w:r w:rsidRPr="00491BF3">
        <w:rPr>
          <w:rFonts w:ascii="Calibri" w:hAnsi="Calibri" w:cs="Calibri"/>
          <w:sz w:val="32"/>
          <w:szCs w:val="32"/>
          <w:rtl/>
        </w:rPr>
        <w:t xml:space="preserve"> حيث </w:t>
      </w:r>
      <w:r>
        <w:rPr>
          <w:rFonts w:ascii="Calibri" w:hAnsi="Calibri" w:cs="Calibri" w:hint="cs"/>
          <w:sz w:val="32"/>
          <w:szCs w:val="32"/>
          <w:rtl/>
        </w:rPr>
        <w:t>أ</w:t>
      </w:r>
      <w:r w:rsidRPr="00491BF3">
        <w:rPr>
          <w:rFonts w:ascii="Calibri" w:hAnsi="Calibri" w:cs="Calibri"/>
          <w:sz w:val="32"/>
          <w:szCs w:val="32"/>
          <w:rtl/>
        </w:rPr>
        <w:t xml:space="preserve">خذ الإمام الهادي يعوِّد شيعته على الاحتجاب والارتباط بهم من خلال وكلائه ونوابه، لكي لا </w:t>
      </w:r>
      <w:proofErr w:type="spellStart"/>
      <w:r w:rsidRPr="00491BF3">
        <w:rPr>
          <w:rFonts w:ascii="Calibri" w:hAnsi="Calibri" w:cs="Calibri"/>
          <w:sz w:val="32"/>
          <w:szCs w:val="32"/>
          <w:rtl/>
        </w:rPr>
        <w:t>يف</w:t>
      </w:r>
      <w:r w:rsidR="000C3E83">
        <w:rPr>
          <w:rFonts w:ascii="Calibri" w:hAnsi="Calibri" w:cs="Calibri" w:hint="cs"/>
          <w:sz w:val="32"/>
          <w:szCs w:val="32"/>
          <w:rtl/>
        </w:rPr>
        <w:t>اجأوا</w:t>
      </w:r>
      <w:proofErr w:type="spellEnd"/>
      <w:r w:rsidR="000C3E83">
        <w:rPr>
          <w:rFonts w:ascii="Calibri" w:hAnsi="Calibri" w:cs="Calibri" w:hint="cs"/>
          <w:sz w:val="32"/>
          <w:szCs w:val="32"/>
          <w:rtl/>
        </w:rPr>
        <w:t xml:space="preserve"> </w:t>
      </w:r>
      <w:r w:rsidRPr="00491BF3">
        <w:rPr>
          <w:rFonts w:ascii="Calibri" w:hAnsi="Calibri" w:cs="Calibri"/>
          <w:sz w:val="32"/>
          <w:szCs w:val="32"/>
          <w:rtl/>
        </w:rPr>
        <w:t>بوضع مست</w:t>
      </w:r>
      <w:r>
        <w:rPr>
          <w:rFonts w:ascii="Calibri" w:hAnsi="Calibri" w:cs="Calibri"/>
          <w:sz w:val="32"/>
          <w:szCs w:val="32"/>
          <w:rtl/>
        </w:rPr>
        <w:t>قبلي لم يألفوه وهو غياب ال</w:t>
      </w:r>
      <w:r w:rsidR="000C3E83">
        <w:rPr>
          <w:rFonts w:ascii="Calibri" w:hAnsi="Calibri" w:cs="Calibri" w:hint="cs"/>
          <w:sz w:val="32"/>
          <w:szCs w:val="32"/>
          <w:rtl/>
        </w:rPr>
        <w:t>إ</w:t>
      </w:r>
      <w:r>
        <w:rPr>
          <w:rFonts w:ascii="Calibri" w:hAnsi="Calibri" w:cs="Calibri"/>
          <w:sz w:val="32"/>
          <w:szCs w:val="32"/>
          <w:rtl/>
        </w:rPr>
        <w:t xml:space="preserve">مام </w:t>
      </w:r>
      <w:r w:rsidR="003267A6">
        <w:rPr>
          <w:rFonts w:ascii="Calibri" w:hAnsi="Calibri" w:cs="Calibri" w:hint="cs"/>
          <w:sz w:val="32"/>
          <w:szCs w:val="32"/>
          <w:rtl/>
        </w:rPr>
        <w:t>عليه السلام</w:t>
      </w:r>
      <w:r>
        <w:rPr>
          <w:rFonts w:ascii="Calibri" w:hAnsi="Calibri" w:cs="Calibri" w:hint="cs"/>
          <w:sz w:val="32"/>
          <w:szCs w:val="32"/>
          <w:rtl/>
        </w:rPr>
        <w:t xml:space="preserve"> </w:t>
      </w:r>
      <w:r w:rsidRPr="00491BF3">
        <w:rPr>
          <w:rFonts w:ascii="Calibri" w:hAnsi="Calibri" w:cs="Calibri"/>
          <w:sz w:val="32"/>
          <w:szCs w:val="32"/>
          <w:rtl/>
        </w:rPr>
        <w:t>فيشكل ذلك صدمة لهم يتحيرون ف</w:t>
      </w:r>
      <w:r>
        <w:rPr>
          <w:rFonts w:ascii="Calibri" w:hAnsi="Calibri" w:cs="Calibri"/>
          <w:sz w:val="32"/>
          <w:szCs w:val="32"/>
          <w:rtl/>
        </w:rPr>
        <w:t xml:space="preserve">ي التعامل الصحيح معها، حيث قام </w:t>
      </w:r>
      <w:r w:rsidR="003267A6">
        <w:rPr>
          <w:rFonts w:ascii="Calibri" w:hAnsi="Calibri" w:cs="Calibri" w:hint="cs"/>
          <w:sz w:val="32"/>
          <w:szCs w:val="32"/>
          <w:rtl/>
        </w:rPr>
        <w:t>عليه السلام</w:t>
      </w:r>
      <w:r>
        <w:rPr>
          <w:rFonts w:ascii="Calibri" w:hAnsi="Calibri" w:cs="Calibri" w:hint="cs"/>
          <w:sz w:val="32"/>
          <w:szCs w:val="32"/>
          <w:rtl/>
        </w:rPr>
        <w:t xml:space="preserve"> </w:t>
      </w:r>
      <w:r w:rsidRPr="00491BF3">
        <w:rPr>
          <w:rFonts w:ascii="Calibri" w:hAnsi="Calibri" w:cs="Calibri"/>
          <w:sz w:val="32"/>
          <w:szCs w:val="32"/>
          <w:rtl/>
        </w:rPr>
        <w:t>بالتخطيط المس</w:t>
      </w:r>
      <w:r>
        <w:rPr>
          <w:rFonts w:ascii="Calibri" w:hAnsi="Calibri" w:cs="Calibri"/>
          <w:sz w:val="32"/>
          <w:szCs w:val="32"/>
          <w:rtl/>
        </w:rPr>
        <w:t>تقبلي لفترة الغيبة منذ توليه ا</w:t>
      </w:r>
      <w:r>
        <w:rPr>
          <w:rFonts w:ascii="Calibri" w:hAnsi="Calibri" w:cs="Calibri" w:hint="cs"/>
          <w:sz w:val="32"/>
          <w:szCs w:val="32"/>
          <w:rtl/>
        </w:rPr>
        <w:t>لإ</w:t>
      </w:r>
      <w:r w:rsidRPr="00491BF3">
        <w:rPr>
          <w:rFonts w:ascii="Calibri" w:hAnsi="Calibri" w:cs="Calibri"/>
          <w:sz w:val="32"/>
          <w:szCs w:val="32"/>
          <w:rtl/>
        </w:rPr>
        <w:t xml:space="preserve">مامة من خلال اختيار مجموعة من </w:t>
      </w:r>
      <w:proofErr w:type="spellStart"/>
      <w:r w:rsidRPr="00491BF3">
        <w:rPr>
          <w:rFonts w:ascii="Calibri" w:hAnsi="Calibri" w:cs="Calibri"/>
          <w:sz w:val="32"/>
          <w:szCs w:val="32"/>
          <w:rtl/>
        </w:rPr>
        <w:t>ثقاة</w:t>
      </w:r>
      <w:proofErr w:type="spellEnd"/>
      <w:r w:rsidRPr="00491BF3">
        <w:rPr>
          <w:rFonts w:ascii="Calibri" w:hAnsi="Calibri" w:cs="Calibri"/>
          <w:sz w:val="32"/>
          <w:szCs w:val="32"/>
          <w:rtl/>
        </w:rPr>
        <w:t xml:space="preserve"> </w:t>
      </w:r>
      <w:r w:rsidR="000C3E83">
        <w:rPr>
          <w:rFonts w:ascii="Calibri" w:hAnsi="Calibri" w:cs="Calibri" w:hint="cs"/>
          <w:sz w:val="32"/>
          <w:szCs w:val="32"/>
          <w:rtl/>
        </w:rPr>
        <w:t>أ</w:t>
      </w:r>
      <w:r w:rsidRPr="00491BF3">
        <w:rPr>
          <w:rFonts w:ascii="Calibri" w:hAnsi="Calibri" w:cs="Calibri"/>
          <w:sz w:val="32"/>
          <w:szCs w:val="32"/>
          <w:rtl/>
        </w:rPr>
        <w:t>صحابه بمن عرفوا بالوثاقة والعلم والزهد والتقوى والورع فأخذ يرعاهم ويعتني بتربيتهم وتعليمهم ليكونوا القدوة الصالحة والواسطة بينه وبين شيعته.</w:t>
      </w:r>
    </w:p>
    <w:p w14:paraId="16443B42" w14:textId="4C4ABB59" w:rsidR="00500A25" w:rsidRPr="00347AA8" w:rsidRDefault="00500A25" w:rsidP="00DC12AB">
      <w:pPr>
        <w:rPr>
          <w:rFonts w:ascii="Calibri" w:hAnsi="Calibri" w:cs="Calibri"/>
          <w:sz w:val="32"/>
          <w:szCs w:val="32"/>
          <w:rtl/>
        </w:rPr>
      </w:pPr>
      <w:r>
        <w:rPr>
          <w:rFonts w:ascii="Calibri" w:hAnsi="Calibri" w:cs="Calibri"/>
          <w:sz w:val="32"/>
          <w:szCs w:val="32"/>
          <w:rtl/>
        </w:rPr>
        <w:t>وكان من وكلا</w:t>
      </w:r>
      <w:r>
        <w:rPr>
          <w:rFonts w:ascii="Calibri" w:hAnsi="Calibri" w:cs="Calibri" w:hint="cs"/>
          <w:sz w:val="32"/>
          <w:szCs w:val="32"/>
          <w:rtl/>
        </w:rPr>
        <w:t xml:space="preserve">ء الإمامين الهادي والعسكري </w:t>
      </w:r>
      <w:r w:rsidRPr="00491BF3">
        <w:rPr>
          <w:rFonts w:ascii="Calibri" w:hAnsi="Calibri" w:cs="Calibri"/>
          <w:sz w:val="32"/>
          <w:szCs w:val="32"/>
        </w:rPr>
        <w:sym w:font="KFGQPC Arabic Symbols 01" w:char="F052"/>
      </w:r>
      <w:r>
        <w:rPr>
          <w:rFonts w:ascii="Calibri" w:hAnsi="Calibri" w:cs="Calibri" w:hint="cs"/>
          <w:sz w:val="32"/>
          <w:szCs w:val="32"/>
          <w:rtl/>
        </w:rPr>
        <w:t xml:space="preserve"> </w:t>
      </w:r>
      <w:r w:rsidRPr="004C6B1E">
        <w:rPr>
          <w:rFonts w:ascii="Calibri" w:hAnsi="Calibri" w:cs="Calibri"/>
          <w:sz w:val="32"/>
          <w:szCs w:val="32"/>
          <w:rtl/>
        </w:rPr>
        <w:t xml:space="preserve">آنذاك عثمان بن سعيد العمري الذي صار بعد ذلك سفيراً للإمام المهدي (عجل الله تعالى فرجه)، </w:t>
      </w:r>
      <w:r>
        <w:rPr>
          <w:rFonts w:ascii="Calibri" w:hAnsi="Calibri" w:cs="Calibri" w:hint="cs"/>
          <w:sz w:val="32"/>
          <w:szCs w:val="32"/>
          <w:rtl/>
        </w:rPr>
        <w:t>و</w:t>
      </w:r>
      <w:r>
        <w:rPr>
          <w:rFonts w:ascii="Calibri" w:hAnsi="Calibri" w:cs="Calibri"/>
          <w:sz w:val="32"/>
          <w:szCs w:val="32"/>
          <w:rtl/>
        </w:rPr>
        <w:t xml:space="preserve">كانت تُجْبَى أموال الخمس وغيرها </w:t>
      </w:r>
      <w:r>
        <w:rPr>
          <w:rFonts w:ascii="Calibri" w:hAnsi="Calibri" w:cs="Calibri" w:hint="cs"/>
          <w:sz w:val="32"/>
          <w:szCs w:val="32"/>
          <w:rtl/>
        </w:rPr>
        <w:t>ب</w:t>
      </w:r>
      <w:r>
        <w:rPr>
          <w:rFonts w:ascii="Calibri" w:hAnsi="Calibri" w:cs="Calibri"/>
          <w:sz w:val="32"/>
          <w:szCs w:val="32"/>
          <w:rtl/>
        </w:rPr>
        <w:t>طرق و</w:t>
      </w:r>
      <w:r w:rsidRPr="004C6B1E">
        <w:rPr>
          <w:rFonts w:ascii="Calibri" w:hAnsi="Calibri" w:cs="Calibri"/>
          <w:sz w:val="32"/>
          <w:szCs w:val="32"/>
          <w:rtl/>
        </w:rPr>
        <w:t xml:space="preserve">وسائل </w:t>
      </w:r>
      <w:r>
        <w:rPr>
          <w:rFonts w:ascii="Calibri" w:hAnsi="Calibri" w:cs="Calibri" w:hint="cs"/>
          <w:sz w:val="32"/>
          <w:szCs w:val="32"/>
          <w:rtl/>
        </w:rPr>
        <w:t xml:space="preserve">في غاية السرية، </w:t>
      </w:r>
      <w:r w:rsidRPr="004C6B1E">
        <w:rPr>
          <w:rFonts w:ascii="Calibri" w:hAnsi="Calibri" w:cs="Calibri"/>
          <w:sz w:val="32"/>
          <w:szCs w:val="32"/>
          <w:rtl/>
        </w:rPr>
        <w:t>حيث كان يتظاهر بتجارة السمن ويجمع الأموال من الوكلاء ويأ</w:t>
      </w:r>
      <w:r>
        <w:rPr>
          <w:rFonts w:ascii="Calibri" w:hAnsi="Calibri" w:cs="Calibri"/>
          <w:sz w:val="32"/>
          <w:szCs w:val="32"/>
          <w:rtl/>
        </w:rPr>
        <w:t>تي بها إلى الإمام (عليه السلام)</w:t>
      </w:r>
      <w:r>
        <w:rPr>
          <w:rFonts w:ascii="Calibri" w:hAnsi="Calibri" w:cs="Calibri" w:hint="cs"/>
          <w:sz w:val="32"/>
          <w:szCs w:val="32"/>
          <w:rtl/>
        </w:rPr>
        <w:t>؛ لأن الحكومات الظالمة كانت تمنع ذلك حيث (</w:t>
      </w:r>
      <w:r>
        <w:rPr>
          <w:rFonts w:ascii="Calibri" w:hAnsi="Calibri" w:cs="Calibri"/>
          <w:sz w:val="32"/>
          <w:szCs w:val="32"/>
          <w:rtl/>
        </w:rPr>
        <w:t>يحسبونه مقدّمة ل</w:t>
      </w:r>
      <w:r>
        <w:rPr>
          <w:rFonts w:ascii="Calibri" w:hAnsi="Calibri" w:cs="Calibri" w:hint="cs"/>
          <w:sz w:val="32"/>
          <w:szCs w:val="32"/>
          <w:rtl/>
        </w:rPr>
        <w:t xml:space="preserve">حدوث انقلاب عليهم، </w:t>
      </w:r>
      <w:r w:rsidRPr="009C06B2">
        <w:rPr>
          <w:rFonts w:ascii="Calibri" w:hAnsi="Calibri" w:cs="Calibri"/>
          <w:sz w:val="32"/>
          <w:szCs w:val="32"/>
          <w:rtl/>
        </w:rPr>
        <w:t>فيعاقبون عليها عقاباً يصل الى حدّ القتل أو التشريد أو مصادرة ال</w:t>
      </w:r>
      <w:r w:rsidR="000C3E83">
        <w:rPr>
          <w:rFonts w:ascii="Calibri" w:hAnsi="Calibri" w:cs="Calibri" w:hint="cs"/>
          <w:sz w:val="32"/>
          <w:szCs w:val="32"/>
          <w:rtl/>
        </w:rPr>
        <w:t>أ</w:t>
      </w:r>
      <w:r w:rsidRPr="009C06B2">
        <w:rPr>
          <w:rFonts w:ascii="Calibri" w:hAnsi="Calibri" w:cs="Calibri"/>
          <w:sz w:val="32"/>
          <w:szCs w:val="32"/>
          <w:rtl/>
        </w:rPr>
        <w:t>موال وتتبّع الشيعة والمراقبة والمحاسبة وال</w:t>
      </w:r>
      <w:r w:rsidR="000C3E83">
        <w:rPr>
          <w:rFonts w:ascii="Calibri" w:hAnsi="Calibri" w:cs="Calibri" w:hint="cs"/>
          <w:sz w:val="32"/>
          <w:szCs w:val="32"/>
          <w:rtl/>
        </w:rPr>
        <w:t>إ</w:t>
      </w:r>
      <w:r w:rsidRPr="009C06B2">
        <w:rPr>
          <w:rFonts w:ascii="Calibri" w:hAnsi="Calibri" w:cs="Calibri"/>
          <w:sz w:val="32"/>
          <w:szCs w:val="32"/>
          <w:rtl/>
        </w:rPr>
        <w:t xml:space="preserve">خافة والتنكيل وهذا ما لا </w:t>
      </w:r>
      <w:proofErr w:type="spellStart"/>
      <w:r w:rsidRPr="009C06B2">
        <w:rPr>
          <w:rFonts w:ascii="Calibri" w:hAnsi="Calibri" w:cs="Calibri"/>
          <w:sz w:val="32"/>
          <w:szCs w:val="32"/>
          <w:rtl/>
        </w:rPr>
        <w:t>يرضاه</w:t>
      </w:r>
      <w:proofErr w:type="spellEnd"/>
      <w:r w:rsidRPr="009C06B2">
        <w:rPr>
          <w:rFonts w:ascii="Calibri" w:hAnsi="Calibri" w:cs="Calibri"/>
          <w:sz w:val="32"/>
          <w:szCs w:val="32"/>
          <w:rtl/>
        </w:rPr>
        <w:t xml:space="preserve"> الائمة </w:t>
      </w:r>
      <w:r w:rsidRPr="00347AA8">
        <w:rPr>
          <w:rFonts w:ascii="Calibri" w:hAnsi="Calibri" w:cs="Calibri"/>
          <w:sz w:val="32"/>
          <w:szCs w:val="32"/>
          <w:rtl/>
        </w:rPr>
        <w:t>سلام الله عليهم</w:t>
      </w:r>
      <w:r>
        <w:rPr>
          <w:rFonts w:ascii="Calibri" w:hAnsi="Calibri" w:cs="Calibri"/>
          <w:sz w:val="32"/>
          <w:szCs w:val="32"/>
          <w:rtl/>
        </w:rPr>
        <w:t>)</w:t>
      </w:r>
      <w:r>
        <w:rPr>
          <w:rStyle w:val="Slutkommentarsreferens"/>
          <w:rFonts w:ascii="Calibri" w:hAnsi="Calibri" w:cs="Calibri"/>
          <w:sz w:val="32"/>
          <w:szCs w:val="32"/>
          <w:rtl/>
        </w:rPr>
        <w:endnoteReference w:id="92"/>
      </w:r>
    </w:p>
    <w:p w14:paraId="52A1FF09" w14:textId="7865363B" w:rsidR="00500A25" w:rsidRPr="00347AA8" w:rsidRDefault="00500A25" w:rsidP="003267A6">
      <w:pPr>
        <w:pStyle w:val="libNormal"/>
        <w:rPr>
          <w:rFonts w:ascii="Calibri" w:hAnsi="Calibri" w:cs="Calibri"/>
          <w:sz w:val="32"/>
          <w:lang w:bidi="fa-IR"/>
        </w:rPr>
      </w:pPr>
      <w:r w:rsidRPr="00347AA8">
        <w:rPr>
          <w:rFonts w:ascii="Calibri" w:hAnsi="Calibri" w:cs="Calibri"/>
          <w:sz w:val="32"/>
          <w:rtl/>
        </w:rPr>
        <w:t xml:space="preserve">ولذا كان الإمام الهادي </w:t>
      </w:r>
      <w:r w:rsidR="003267A6">
        <w:rPr>
          <w:rFonts w:ascii="Calibri" w:hAnsi="Calibri" w:cs="Calibri" w:hint="cs"/>
          <w:sz w:val="32"/>
          <w:rtl/>
        </w:rPr>
        <w:t>عليه السلام</w:t>
      </w:r>
      <w:r w:rsidRPr="00347AA8">
        <w:rPr>
          <w:rFonts w:ascii="Calibri" w:hAnsi="Calibri" w:cs="Calibri"/>
          <w:sz w:val="32"/>
          <w:rtl/>
        </w:rPr>
        <w:t xml:space="preserve"> حريصاً على سلامة شيعته ويحذرهم</w:t>
      </w:r>
      <w:r w:rsidR="000C3E83">
        <w:rPr>
          <w:rFonts w:ascii="Calibri" w:hAnsi="Calibri" w:cs="Calibri" w:hint="cs"/>
          <w:sz w:val="32"/>
          <w:rtl/>
        </w:rPr>
        <w:t xml:space="preserve"> </w:t>
      </w:r>
      <w:r w:rsidRPr="00347AA8">
        <w:rPr>
          <w:rFonts w:ascii="Calibri" w:hAnsi="Calibri" w:cs="Calibri"/>
          <w:sz w:val="32"/>
          <w:rtl/>
        </w:rPr>
        <w:t xml:space="preserve">كي لا يتعرضوا للخطر. </w:t>
      </w:r>
      <w:r w:rsidRPr="00347AA8">
        <w:rPr>
          <w:rFonts w:ascii="Calibri" w:hAnsi="Calibri" w:cs="Calibri"/>
          <w:sz w:val="32"/>
          <w:rtl/>
          <w:lang w:bidi="fa-IR"/>
        </w:rPr>
        <w:t xml:space="preserve">نقل الدرازي في كتابه وفاة الإمام علي الهادي </w:t>
      </w:r>
      <w:bookmarkStart w:id="2" w:name="_Hlk154589013"/>
      <w:r w:rsidR="000C3E83">
        <w:rPr>
          <w:rStyle w:val="libAlaemChar"/>
          <w:rFonts w:ascii="Calibri" w:hAnsi="Calibri" w:cs="Calibri" w:hint="cs"/>
          <w:sz w:val="32"/>
          <w:rtl/>
        </w:rPr>
        <w:t>(</w:t>
      </w:r>
      <w:proofErr w:type="spellStart"/>
      <w:r w:rsidRPr="00347AA8">
        <w:rPr>
          <w:rStyle w:val="libAlaemChar"/>
          <w:rFonts w:ascii="Calibri" w:hAnsi="Calibri" w:cs="Calibri"/>
          <w:sz w:val="32"/>
          <w:rtl/>
        </w:rPr>
        <w:t>عليه‌السلام</w:t>
      </w:r>
      <w:proofErr w:type="spellEnd"/>
      <w:r w:rsidR="000C3E83">
        <w:rPr>
          <w:rStyle w:val="libAlaemChar"/>
          <w:rFonts w:ascii="Calibri" w:hAnsi="Calibri" w:cs="Calibri" w:hint="cs"/>
          <w:sz w:val="32"/>
          <w:rtl/>
        </w:rPr>
        <w:t>)</w:t>
      </w:r>
      <w:r w:rsidRPr="00347AA8">
        <w:rPr>
          <w:rFonts w:ascii="Calibri" w:hAnsi="Calibri" w:cs="Calibri"/>
          <w:sz w:val="32"/>
          <w:rtl/>
          <w:lang w:bidi="fa-IR"/>
        </w:rPr>
        <w:t xml:space="preserve">، </w:t>
      </w:r>
      <w:bookmarkEnd w:id="2"/>
      <w:r w:rsidRPr="00347AA8">
        <w:rPr>
          <w:rFonts w:ascii="Calibri" w:hAnsi="Calibri" w:cs="Calibri"/>
          <w:sz w:val="32"/>
          <w:rtl/>
          <w:lang w:bidi="fa-IR"/>
        </w:rPr>
        <w:t xml:space="preserve">عن أحمد بن داود بن محمد بن عبد الله الطلحي القمي قال: حملنا مالا من خمس ونذر من عين ووَرِق ودنانير وحلي وجواهر وثياب من (قم) وما يليها فخرجنا نريد أبا الحسن </w:t>
      </w:r>
      <w:r w:rsidR="004722AC" w:rsidRPr="004722AC">
        <w:rPr>
          <w:rStyle w:val="libAlaemChar"/>
          <w:rFonts w:ascii="Calibri" w:hAnsi="Calibri" w:cs="Calibri"/>
          <w:sz w:val="32"/>
          <w:rtl/>
        </w:rPr>
        <w:t>(</w:t>
      </w:r>
      <w:proofErr w:type="spellStart"/>
      <w:r w:rsidR="004722AC" w:rsidRPr="004722AC">
        <w:rPr>
          <w:rStyle w:val="libAlaemChar"/>
          <w:rFonts w:ascii="Calibri" w:hAnsi="Calibri" w:cs="Calibri"/>
          <w:sz w:val="32"/>
          <w:rtl/>
        </w:rPr>
        <w:t>عليه‌السلام</w:t>
      </w:r>
      <w:proofErr w:type="spellEnd"/>
      <w:r w:rsidR="004722AC" w:rsidRPr="004722AC">
        <w:rPr>
          <w:rStyle w:val="libAlaemChar"/>
          <w:rFonts w:ascii="Calibri" w:hAnsi="Calibri" w:cs="Calibri"/>
          <w:sz w:val="32"/>
          <w:rtl/>
        </w:rPr>
        <w:t xml:space="preserve">)، </w:t>
      </w:r>
      <w:r w:rsidRPr="00347AA8">
        <w:rPr>
          <w:rFonts w:ascii="Calibri" w:hAnsi="Calibri" w:cs="Calibri"/>
          <w:sz w:val="32"/>
          <w:rtl/>
          <w:lang w:bidi="fa-IR"/>
        </w:rPr>
        <w:t xml:space="preserve"> فلما صرنا إلى دسكرة الحكم تلقانا رجل راكب على جمل ونحن في قافلة عظيمة فَقَصَدَنا ونحن سائرون في جملة الناس وهو يعارضنا بجمله فقال: يا أحمد بن داود ويا محمد بن إسحاق معي رسالة إليكما فقلنا ممن؟ فقال: مِن سيدكما أبي الحسن الهادي </w:t>
      </w:r>
      <w:r w:rsidR="004722AC" w:rsidRPr="004722AC">
        <w:rPr>
          <w:rStyle w:val="libAlaemChar"/>
          <w:rFonts w:ascii="Calibri" w:hAnsi="Calibri" w:cs="Calibri"/>
          <w:sz w:val="32"/>
          <w:rtl/>
        </w:rPr>
        <w:t>(</w:t>
      </w:r>
      <w:proofErr w:type="spellStart"/>
      <w:r w:rsidR="004722AC" w:rsidRPr="004722AC">
        <w:rPr>
          <w:rStyle w:val="libAlaemChar"/>
          <w:rFonts w:ascii="Calibri" w:hAnsi="Calibri" w:cs="Calibri"/>
          <w:sz w:val="32"/>
          <w:rtl/>
        </w:rPr>
        <w:t>عليه‌السلام</w:t>
      </w:r>
      <w:proofErr w:type="spellEnd"/>
      <w:r w:rsidR="004722AC" w:rsidRPr="004722AC">
        <w:rPr>
          <w:rStyle w:val="libAlaemChar"/>
          <w:rFonts w:ascii="Calibri" w:hAnsi="Calibri" w:cs="Calibri"/>
          <w:sz w:val="32"/>
          <w:rtl/>
        </w:rPr>
        <w:t xml:space="preserve">)، </w:t>
      </w:r>
      <w:r w:rsidRPr="00347AA8">
        <w:rPr>
          <w:rFonts w:ascii="Calibri" w:hAnsi="Calibri" w:cs="Calibri"/>
          <w:sz w:val="32"/>
          <w:rtl/>
          <w:lang w:bidi="fa-IR"/>
        </w:rPr>
        <w:t xml:space="preserve">، يقول لكما إني راحل إلى الله تعالى في هذه الليلة فأقيما مكانكما حتى يأتيكما أمر من أبي محمد الحسن </w:t>
      </w:r>
      <w:r w:rsidR="004722AC" w:rsidRPr="004722AC">
        <w:rPr>
          <w:rStyle w:val="libAlaemChar"/>
          <w:rFonts w:ascii="Calibri" w:hAnsi="Calibri" w:cs="Calibri"/>
          <w:sz w:val="32"/>
          <w:rtl/>
        </w:rPr>
        <w:t>(</w:t>
      </w:r>
      <w:proofErr w:type="spellStart"/>
      <w:r w:rsidR="004722AC" w:rsidRPr="004722AC">
        <w:rPr>
          <w:rStyle w:val="libAlaemChar"/>
          <w:rFonts w:ascii="Calibri" w:hAnsi="Calibri" w:cs="Calibri"/>
          <w:sz w:val="32"/>
          <w:rtl/>
        </w:rPr>
        <w:t>عليه‌السلام</w:t>
      </w:r>
      <w:proofErr w:type="spellEnd"/>
      <w:r w:rsidR="004722AC" w:rsidRPr="004722AC">
        <w:rPr>
          <w:rStyle w:val="libAlaemChar"/>
          <w:rFonts w:ascii="Calibri" w:hAnsi="Calibri" w:cs="Calibri"/>
          <w:sz w:val="32"/>
          <w:rtl/>
        </w:rPr>
        <w:t xml:space="preserve">)، </w:t>
      </w:r>
      <w:r w:rsidRPr="00347AA8">
        <w:rPr>
          <w:rFonts w:ascii="Calibri" w:hAnsi="Calibri" w:cs="Calibri"/>
          <w:sz w:val="32"/>
          <w:rtl/>
          <w:lang w:bidi="fa-IR"/>
        </w:rPr>
        <w:t xml:space="preserve"> فخشعت قلوبنا وبكت عيوننا وأخفينا ذلك ولم نظهره ونزلنا دسكرة الملك واستأجرنا منزلا وأحرزنا ما كان معنا فيه وأصبحنا والخبر شائع بوفاة إمامِنا</w:t>
      </w:r>
      <w:r>
        <w:rPr>
          <w:rFonts w:ascii="Calibri" w:hAnsi="Calibri" w:cs="Calibri" w:hint="cs"/>
          <w:sz w:val="32"/>
          <w:rtl/>
          <w:lang w:bidi="fa-IR"/>
        </w:rPr>
        <w:t xml:space="preserve"> </w:t>
      </w:r>
      <w:r w:rsidRPr="00347AA8">
        <w:rPr>
          <w:rStyle w:val="libAlaemChar"/>
          <w:rFonts w:ascii="Calibri" w:hAnsi="Calibri" w:cs="Calibri"/>
          <w:sz w:val="32"/>
          <w:rtl/>
        </w:rPr>
        <w:t>عليه</w:t>
      </w:r>
      <w:r>
        <w:rPr>
          <w:rStyle w:val="libAlaemChar"/>
          <w:rFonts w:ascii="Calibri" w:hAnsi="Calibri" w:cs="Calibri" w:hint="cs"/>
          <w:sz w:val="32"/>
          <w:rtl/>
        </w:rPr>
        <w:t xml:space="preserve"> </w:t>
      </w:r>
      <w:r w:rsidRPr="00347AA8">
        <w:rPr>
          <w:rStyle w:val="libAlaemChar"/>
          <w:rFonts w:ascii="Calibri" w:hAnsi="Calibri" w:cs="Calibri"/>
          <w:sz w:val="32"/>
          <w:rtl/>
        </w:rPr>
        <w:t>‌السلام</w:t>
      </w:r>
      <w:r>
        <w:rPr>
          <w:rFonts w:ascii="Calibri" w:hAnsi="Calibri" w:cs="Calibri" w:hint="cs"/>
          <w:sz w:val="32"/>
          <w:rtl/>
        </w:rPr>
        <w:t xml:space="preserve"> </w:t>
      </w:r>
      <w:r w:rsidRPr="00347AA8">
        <w:rPr>
          <w:rFonts w:ascii="Calibri" w:hAnsi="Calibri" w:cs="Calibri"/>
          <w:sz w:val="32"/>
          <w:rtl/>
          <w:lang w:bidi="fa-IR"/>
        </w:rPr>
        <w:t xml:space="preserve">فلما تعالى النهار رأينا قوما من شيعة علي أشد قلقا مما نحن فيه فلما جن الليل جلسنا بلا ضوء ولا سراج حزنا على الهادي </w:t>
      </w:r>
      <w:r w:rsidR="004722AC" w:rsidRPr="004722AC">
        <w:rPr>
          <w:rStyle w:val="libAlaemChar"/>
          <w:rFonts w:ascii="Calibri" w:hAnsi="Calibri" w:cs="Calibri"/>
          <w:sz w:val="32"/>
          <w:rtl/>
        </w:rPr>
        <w:t>(</w:t>
      </w:r>
      <w:proofErr w:type="spellStart"/>
      <w:r w:rsidR="004722AC" w:rsidRPr="004722AC">
        <w:rPr>
          <w:rStyle w:val="libAlaemChar"/>
          <w:rFonts w:ascii="Calibri" w:hAnsi="Calibri" w:cs="Calibri"/>
          <w:sz w:val="32"/>
          <w:rtl/>
        </w:rPr>
        <w:t>عليه‌السلام</w:t>
      </w:r>
      <w:proofErr w:type="spellEnd"/>
      <w:r w:rsidR="004722AC" w:rsidRPr="004722AC">
        <w:rPr>
          <w:rStyle w:val="libAlaemChar"/>
          <w:rFonts w:ascii="Calibri" w:hAnsi="Calibri" w:cs="Calibri"/>
          <w:sz w:val="32"/>
          <w:rtl/>
        </w:rPr>
        <w:t xml:space="preserve">)، </w:t>
      </w:r>
      <w:r w:rsidRPr="00347AA8">
        <w:rPr>
          <w:rFonts w:ascii="Calibri" w:hAnsi="Calibri" w:cs="Calibri"/>
          <w:sz w:val="32"/>
          <w:rtl/>
          <w:lang w:bidi="fa-IR"/>
        </w:rPr>
        <w:t xml:space="preserve"> نبكي ونشكو إلى الله فقده.</w:t>
      </w:r>
    </w:p>
    <w:p w14:paraId="2BC1CE9E" w14:textId="3279A0DD" w:rsidR="00500A25" w:rsidRPr="00347AA8" w:rsidRDefault="00500A25" w:rsidP="00DC12AB">
      <w:pPr>
        <w:pStyle w:val="libNormal"/>
        <w:rPr>
          <w:rFonts w:ascii="Calibri" w:hAnsi="Calibri" w:cs="Calibri"/>
          <w:sz w:val="32"/>
          <w:lang w:bidi="fa-IR"/>
        </w:rPr>
      </w:pPr>
      <w:r w:rsidRPr="00347AA8">
        <w:rPr>
          <w:rFonts w:ascii="Calibri" w:hAnsi="Calibri" w:cs="Calibri"/>
          <w:sz w:val="32"/>
          <w:rtl/>
          <w:lang w:bidi="fa-IR"/>
        </w:rPr>
        <w:t>قال القمي: وإذا نحن بيد داخلة علينا من الباب فأضا</w:t>
      </w:r>
      <w:r w:rsidR="004722AC">
        <w:rPr>
          <w:rFonts w:ascii="Calibri" w:hAnsi="Calibri" w:cs="Calibri" w:hint="cs"/>
          <w:sz w:val="32"/>
          <w:rtl/>
          <w:lang w:bidi="fa-IR"/>
        </w:rPr>
        <w:t>ء</w:t>
      </w:r>
      <w:r w:rsidRPr="00347AA8">
        <w:rPr>
          <w:rFonts w:ascii="Calibri" w:hAnsi="Calibri" w:cs="Calibri"/>
          <w:sz w:val="32"/>
          <w:rtl/>
          <w:lang w:bidi="fa-IR"/>
        </w:rPr>
        <w:t>ت بنا كما يضيء المصباح وقائل يقول: يا أحمد يا محمد هذا التوقيع فإذا فيه بسم الله الرحمن الرحيم، من الحسن المستكين لرب العالمين إلى شيعته المساكين أما بعد فالحمد لله على ما نزل بنا منه ونشكره إليكم على جميل الصبر إليه وهو ح</w:t>
      </w:r>
      <w:r>
        <w:rPr>
          <w:rFonts w:ascii="Calibri" w:hAnsi="Calibri" w:cs="Calibri"/>
          <w:sz w:val="32"/>
          <w:rtl/>
          <w:lang w:bidi="fa-IR"/>
        </w:rPr>
        <w:t>سبنا في أنفسنا وفيكم ونعم الوكي</w:t>
      </w:r>
      <w:r>
        <w:rPr>
          <w:rFonts w:ascii="Calibri" w:hAnsi="Calibri" w:cs="Calibri" w:hint="cs"/>
          <w:sz w:val="32"/>
          <w:rtl/>
          <w:lang w:bidi="fa-IR"/>
        </w:rPr>
        <w:t xml:space="preserve">ل. </w:t>
      </w:r>
      <w:r>
        <w:rPr>
          <w:rStyle w:val="Slutkommentarsreferens"/>
          <w:rFonts w:ascii="Calibri" w:hAnsi="Calibri" w:cs="Calibri"/>
          <w:sz w:val="32"/>
          <w:rtl/>
          <w:lang w:bidi="fa-IR"/>
        </w:rPr>
        <w:endnoteReference w:id="93"/>
      </w:r>
    </w:p>
    <w:p w14:paraId="45204EC7" w14:textId="738CB995" w:rsidR="00500A25" w:rsidRPr="00347AA8" w:rsidRDefault="00500A25" w:rsidP="004007FA">
      <w:pPr>
        <w:pStyle w:val="libNormal"/>
        <w:rPr>
          <w:rFonts w:ascii="Calibri" w:hAnsi="Calibri" w:cs="Calibri"/>
          <w:sz w:val="32"/>
          <w:rtl/>
          <w:lang w:bidi="fa-IR"/>
        </w:rPr>
      </w:pPr>
      <w:r w:rsidRPr="00347AA8">
        <w:rPr>
          <w:rFonts w:ascii="Calibri" w:hAnsi="Calibri" w:cs="Calibri"/>
          <w:sz w:val="32"/>
          <w:rtl/>
          <w:lang w:bidi="fa-IR"/>
        </w:rPr>
        <w:t xml:space="preserve">قال الراوي: ولما انتقل الإمام علي الهادي </w:t>
      </w:r>
      <w:r w:rsidR="004722AC" w:rsidRPr="004722AC">
        <w:rPr>
          <w:rStyle w:val="libAlaemChar"/>
          <w:rFonts w:ascii="Calibri" w:hAnsi="Calibri" w:cs="Calibri"/>
          <w:sz w:val="32"/>
          <w:rtl/>
        </w:rPr>
        <w:t>(</w:t>
      </w:r>
      <w:proofErr w:type="spellStart"/>
      <w:r w:rsidR="004722AC" w:rsidRPr="004722AC">
        <w:rPr>
          <w:rStyle w:val="libAlaemChar"/>
          <w:rFonts w:ascii="Calibri" w:hAnsi="Calibri" w:cs="Calibri"/>
          <w:sz w:val="32"/>
          <w:rtl/>
        </w:rPr>
        <w:t>عليه‌السلام</w:t>
      </w:r>
      <w:proofErr w:type="spellEnd"/>
      <w:r w:rsidR="004722AC" w:rsidRPr="004722AC">
        <w:rPr>
          <w:rStyle w:val="libAlaemChar"/>
          <w:rFonts w:ascii="Calibri" w:hAnsi="Calibri" w:cs="Calibri"/>
          <w:sz w:val="32"/>
          <w:rtl/>
        </w:rPr>
        <w:t xml:space="preserve">)، </w:t>
      </w:r>
      <w:r w:rsidRPr="00347AA8">
        <w:rPr>
          <w:rFonts w:ascii="Calibri" w:hAnsi="Calibri" w:cs="Calibri"/>
          <w:sz w:val="32"/>
          <w:rtl/>
          <w:lang w:bidi="fa-IR"/>
        </w:rPr>
        <w:t xml:space="preserve"> إلى روح الله ورضوانه وقد سمه (المعتمد) في رمان وقيل في ماء فلما فاضت روحه المقدسة علا الصياح في داره وقامت الواعية في الهاشميين يلطمون الخدود ويخدشون الوجوه وينادون وا ضيعتاه، وا وحدتاه، من لليتامى </w:t>
      </w:r>
      <w:r>
        <w:rPr>
          <w:rFonts w:ascii="Calibri" w:hAnsi="Calibri" w:cs="Calibri"/>
          <w:sz w:val="32"/>
          <w:rtl/>
          <w:lang w:bidi="fa-IR"/>
        </w:rPr>
        <w:t>والمساكين، من للفقراء والمنقطعي</w:t>
      </w:r>
      <w:r>
        <w:rPr>
          <w:rFonts w:ascii="Calibri" w:hAnsi="Calibri" w:cs="Calibri" w:hint="cs"/>
          <w:sz w:val="32"/>
          <w:rtl/>
          <w:lang w:bidi="fa-IR"/>
        </w:rPr>
        <w:t>ن.</w:t>
      </w:r>
      <w:r>
        <w:rPr>
          <w:rStyle w:val="Slutkommentarsreferens"/>
          <w:rFonts w:ascii="Calibri" w:hAnsi="Calibri" w:cs="Calibri"/>
          <w:sz w:val="32"/>
          <w:rtl/>
          <w:lang w:bidi="fa-IR"/>
        </w:rPr>
        <w:endnoteReference w:id="94"/>
      </w:r>
    </w:p>
    <w:tbl>
      <w:tblPr>
        <w:tblStyle w:val="Tabellrutnt"/>
        <w:bidiVisual/>
        <w:tblW w:w="4562" w:type="pct"/>
        <w:tblInd w:w="384" w:type="dxa"/>
        <w:tblLook w:val="01E0" w:firstRow="1" w:lastRow="1" w:firstColumn="1" w:lastColumn="1" w:noHBand="0" w:noVBand="0"/>
      </w:tblPr>
      <w:tblGrid>
        <w:gridCol w:w="3677"/>
        <w:gridCol w:w="274"/>
        <w:gridCol w:w="3627"/>
      </w:tblGrid>
      <w:tr w:rsidR="00500A25" w:rsidRPr="00347AA8" w14:paraId="14219A49" w14:textId="77777777" w:rsidTr="004007FA">
        <w:trPr>
          <w:trHeight w:val="350"/>
        </w:trPr>
        <w:tc>
          <w:tcPr>
            <w:tcW w:w="3920" w:type="dxa"/>
            <w:shd w:val="clear" w:color="auto" w:fill="auto"/>
          </w:tcPr>
          <w:p w14:paraId="037AF7CC" w14:textId="77777777" w:rsidR="00500A25" w:rsidRPr="00347AA8" w:rsidRDefault="00500A25" w:rsidP="004007FA">
            <w:pPr>
              <w:pStyle w:val="libPoem"/>
              <w:rPr>
                <w:rFonts w:ascii="Calibri" w:hAnsi="Calibri" w:cs="Calibri"/>
                <w:sz w:val="32"/>
              </w:rPr>
            </w:pPr>
            <w:r w:rsidRPr="00347AA8">
              <w:rPr>
                <w:rFonts w:ascii="Calibri" w:hAnsi="Calibri" w:cs="Calibri"/>
                <w:sz w:val="32"/>
                <w:rtl/>
              </w:rPr>
              <w:t>مات في سُرَّ من رأى مستظاما</w:t>
            </w:r>
            <w:r w:rsidRPr="00347AA8">
              <w:rPr>
                <w:rStyle w:val="libPoemTiniChar"/>
                <w:rFonts w:ascii="Calibri" w:hAnsi="Calibri" w:cs="Calibri"/>
                <w:sz w:val="32"/>
                <w:szCs w:val="32"/>
                <w:rtl/>
              </w:rPr>
              <w:br/>
              <w:t> </w:t>
            </w:r>
          </w:p>
        </w:tc>
        <w:tc>
          <w:tcPr>
            <w:tcW w:w="279" w:type="dxa"/>
            <w:shd w:val="clear" w:color="auto" w:fill="auto"/>
          </w:tcPr>
          <w:p w14:paraId="1F80F5DF" w14:textId="77777777" w:rsidR="00500A25" w:rsidRPr="00347AA8" w:rsidRDefault="00500A25" w:rsidP="004007FA">
            <w:pPr>
              <w:pStyle w:val="libPoem"/>
              <w:rPr>
                <w:rFonts w:ascii="Calibri" w:hAnsi="Calibri" w:cs="Calibri"/>
                <w:sz w:val="32"/>
                <w:rtl/>
              </w:rPr>
            </w:pPr>
          </w:p>
        </w:tc>
        <w:tc>
          <w:tcPr>
            <w:tcW w:w="3881" w:type="dxa"/>
            <w:shd w:val="clear" w:color="auto" w:fill="auto"/>
          </w:tcPr>
          <w:p w14:paraId="31653EA9" w14:textId="77777777" w:rsidR="00500A25" w:rsidRPr="00347AA8" w:rsidRDefault="00500A25" w:rsidP="004007FA">
            <w:pPr>
              <w:pStyle w:val="libPoem"/>
              <w:rPr>
                <w:rFonts w:ascii="Calibri" w:hAnsi="Calibri" w:cs="Calibri"/>
                <w:sz w:val="32"/>
              </w:rPr>
            </w:pPr>
            <w:r w:rsidRPr="00347AA8">
              <w:rPr>
                <w:rFonts w:ascii="Calibri" w:hAnsi="Calibri" w:cs="Calibri"/>
                <w:sz w:val="32"/>
                <w:rtl/>
              </w:rPr>
              <w:t>نازحَ الدارِ لم يجد من مفادي</w:t>
            </w:r>
            <w:r w:rsidRPr="00347AA8">
              <w:rPr>
                <w:rStyle w:val="libPoemTiniChar"/>
                <w:rFonts w:ascii="Calibri" w:hAnsi="Calibri" w:cs="Calibri"/>
                <w:sz w:val="32"/>
                <w:szCs w:val="32"/>
                <w:rtl/>
              </w:rPr>
              <w:br/>
              <w:t> </w:t>
            </w:r>
          </w:p>
        </w:tc>
      </w:tr>
      <w:tr w:rsidR="00500A25" w:rsidRPr="00347AA8" w14:paraId="253CA0E2" w14:textId="77777777" w:rsidTr="004007FA">
        <w:trPr>
          <w:trHeight w:val="350"/>
        </w:trPr>
        <w:tc>
          <w:tcPr>
            <w:tcW w:w="3920" w:type="dxa"/>
          </w:tcPr>
          <w:p w14:paraId="6828A188" w14:textId="77777777" w:rsidR="00500A25" w:rsidRPr="00347AA8" w:rsidRDefault="00500A25" w:rsidP="004007FA">
            <w:pPr>
              <w:pStyle w:val="libPoem"/>
              <w:rPr>
                <w:rFonts w:ascii="Calibri" w:hAnsi="Calibri" w:cs="Calibri"/>
                <w:sz w:val="32"/>
              </w:rPr>
            </w:pPr>
            <w:r w:rsidRPr="00347AA8">
              <w:rPr>
                <w:rFonts w:ascii="Calibri" w:hAnsi="Calibri" w:cs="Calibri"/>
                <w:sz w:val="32"/>
                <w:rtl/>
              </w:rPr>
              <w:t>فبكته السماءُ والأرضُ حزنا</w:t>
            </w:r>
            <w:r w:rsidRPr="00347AA8">
              <w:rPr>
                <w:rStyle w:val="libPoemTiniChar"/>
                <w:rFonts w:ascii="Calibri" w:hAnsi="Calibri" w:cs="Calibri"/>
                <w:sz w:val="32"/>
                <w:szCs w:val="32"/>
                <w:rtl/>
              </w:rPr>
              <w:br/>
              <w:t> </w:t>
            </w:r>
          </w:p>
        </w:tc>
        <w:tc>
          <w:tcPr>
            <w:tcW w:w="279" w:type="dxa"/>
          </w:tcPr>
          <w:p w14:paraId="79C9D564" w14:textId="77777777" w:rsidR="00500A25" w:rsidRPr="00347AA8" w:rsidRDefault="00500A25" w:rsidP="004007FA">
            <w:pPr>
              <w:pStyle w:val="libPoem"/>
              <w:rPr>
                <w:rFonts w:ascii="Calibri" w:hAnsi="Calibri" w:cs="Calibri"/>
                <w:sz w:val="32"/>
                <w:rtl/>
              </w:rPr>
            </w:pPr>
          </w:p>
        </w:tc>
        <w:tc>
          <w:tcPr>
            <w:tcW w:w="3881" w:type="dxa"/>
          </w:tcPr>
          <w:p w14:paraId="4F0C4840" w14:textId="77777777" w:rsidR="00500A25" w:rsidRPr="00347AA8" w:rsidRDefault="00500A25" w:rsidP="004007FA">
            <w:pPr>
              <w:pStyle w:val="libPoem"/>
              <w:rPr>
                <w:rFonts w:ascii="Calibri" w:hAnsi="Calibri" w:cs="Calibri"/>
                <w:sz w:val="32"/>
              </w:rPr>
            </w:pPr>
            <w:r w:rsidRPr="00347AA8">
              <w:rPr>
                <w:rFonts w:ascii="Calibri" w:hAnsi="Calibri" w:cs="Calibri"/>
                <w:sz w:val="32"/>
                <w:rtl/>
              </w:rPr>
              <w:t>وله ذاب قَلبُ صمِّ الجماد</w:t>
            </w:r>
            <w:r w:rsidRPr="00347AA8">
              <w:rPr>
                <w:rStyle w:val="libPoemTiniChar"/>
                <w:rFonts w:ascii="Calibri" w:hAnsi="Calibri" w:cs="Calibri"/>
                <w:sz w:val="32"/>
                <w:szCs w:val="32"/>
                <w:rtl/>
              </w:rPr>
              <w:br/>
              <w:t> </w:t>
            </w:r>
          </w:p>
        </w:tc>
      </w:tr>
      <w:tr w:rsidR="00500A25" w:rsidRPr="00347AA8" w14:paraId="701D09D9" w14:textId="77777777" w:rsidTr="004007FA">
        <w:trPr>
          <w:trHeight w:val="350"/>
        </w:trPr>
        <w:tc>
          <w:tcPr>
            <w:tcW w:w="3920" w:type="dxa"/>
          </w:tcPr>
          <w:p w14:paraId="21F4CB94" w14:textId="77777777" w:rsidR="00500A25" w:rsidRPr="00347AA8" w:rsidRDefault="00500A25" w:rsidP="004007FA">
            <w:pPr>
              <w:pStyle w:val="libPoem"/>
              <w:rPr>
                <w:rFonts w:ascii="Calibri" w:hAnsi="Calibri" w:cs="Calibri"/>
                <w:sz w:val="32"/>
              </w:rPr>
            </w:pPr>
            <w:r w:rsidRPr="00347AA8">
              <w:rPr>
                <w:rFonts w:ascii="Calibri" w:hAnsi="Calibri" w:cs="Calibri"/>
                <w:sz w:val="32"/>
                <w:rtl/>
              </w:rPr>
              <w:t>وأقامت له الملائكُ طرا</w:t>
            </w:r>
            <w:r w:rsidRPr="00347AA8">
              <w:rPr>
                <w:rStyle w:val="libPoemTiniChar"/>
                <w:rFonts w:ascii="Calibri" w:hAnsi="Calibri" w:cs="Calibri"/>
                <w:sz w:val="32"/>
                <w:szCs w:val="32"/>
                <w:rtl/>
              </w:rPr>
              <w:br/>
              <w:t> </w:t>
            </w:r>
          </w:p>
        </w:tc>
        <w:tc>
          <w:tcPr>
            <w:tcW w:w="279" w:type="dxa"/>
          </w:tcPr>
          <w:p w14:paraId="4732BF90" w14:textId="77777777" w:rsidR="00500A25" w:rsidRPr="00347AA8" w:rsidRDefault="00500A25" w:rsidP="004007FA">
            <w:pPr>
              <w:pStyle w:val="libPoem"/>
              <w:rPr>
                <w:rFonts w:ascii="Calibri" w:hAnsi="Calibri" w:cs="Calibri"/>
                <w:sz w:val="32"/>
                <w:rtl/>
              </w:rPr>
            </w:pPr>
          </w:p>
        </w:tc>
        <w:tc>
          <w:tcPr>
            <w:tcW w:w="3881" w:type="dxa"/>
          </w:tcPr>
          <w:p w14:paraId="00EBC624" w14:textId="43EA4456" w:rsidR="00500A25" w:rsidRPr="00347AA8" w:rsidRDefault="00500A25" w:rsidP="004007FA">
            <w:pPr>
              <w:pStyle w:val="libPoem"/>
              <w:rPr>
                <w:rFonts w:ascii="Calibri" w:hAnsi="Calibri" w:cs="Calibri"/>
                <w:sz w:val="32"/>
              </w:rPr>
            </w:pPr>
            <w:r w:rsidRPr="00347AA8">
              <w:rPr>
                <w:rFonts w:ascii="Calibri" w:hAnsi="Calibri" w:cs="Calibri"/>
                <w:sz w:val="32"/>
                <w:rtl/>
              </w:rPr>
              <w:t>مأتمَ الحزنِ فوق سبع</w:t>
            </w:r>
            <w:r w:rsidR="004722AC">
              <w:rPr>
                <w:rFonts w:ascii="Calibri" w:hAnsi="Calibri" w:cs="Calibri" w:hint="cs"/>
                <w:sz w:val="32"/>
                <w:rtl/>
              </w:rPr>
              <w:t>ٍ</w:t>
            </w:r>
            <w:r w:rsidRPr="00347AA8">
              <w:rPr>
                <w:rFonts w:ascii="Calibri" w:hAnsi="Calibri" w:cs="Calibri"/>
                <w:sz w:val="32"/>
                <w:rtl/>
              </w:rPr>
              <w:t xml:space="preserve"> شداد</w:t>
            </w:r>
            <w:r w:rsidRPr="00347AA8">
              <w:rPr>
                <w:rStyle w:val="libPoemTiniChar"/>
                <w:rFonts w:ascii="Calibri" w:hAnsi="Calibri" w:cs="Calibri"/>
                <w:sz w:val="32"/>
                <w:szCs w:val="32"/>
                <w:rtl/>
              </w:rPr>
              <w:br/>
              <w:t> </w:t>
            </w:r>
          </w:p>
        </w:tc>
      </w:tr>
      <w:tr w:rsidR="00500A25" w:rsidRPr="00347AA8" w14:paraId="386A8207" w14:textId="77777777" w:rsidTr="004007FA">
        <w:trPr>
          <w:trHeight w:val="350"/>
        </w:trPr>
        <w:tc>
          <w:tcPr>
            <w:tcW w:w="3920" w:type="dxa"/>
          </w:tcPr>
          <w:p w14:paraId="250FC192" w14:textId="77777777" w:rsidR="00500A25" w:rsidRPr="00347AA8" w:rsidRDefault="00500A25" w:rsidP="004007FA">
            <w:pPr>
              <w:pStyle w:val="libPoem"/>
              <w:rPr>
                <w:rFonts w:ascii="Calibri" w:hAnsi="Calibri" w:cs="Calibri"/>
                <w:sz w:val="32"/>
              </w:rPr>
            </w:pPr>
            <w:r w:rsidRPr="00347AA8">
              <w:rPr>
                <w:rFonts w:ascii="Calibri" w:hAnsi="Calibri" w:cs="Calibri"/>
                <w:sz w:val="32"/>
                <w:rtl/>
              </w:rPr>
              <w:t>والنبيون في الجنان عليه</w:t>
            </w:r>
            <w:r w:rsidRPr="00347AA8">
              <w:rPr>
                <w:rStyle w:val="libPoemTiniChar"/>
                <w:rFonts w:ascii="Calibri" w:hAnsi="Calibri" w:cs="Calibri"/>
                <w:sz w:val="32"/>
                <w:szCs w:val="32"/>
                <w:rtl/>
              </w:rPr>
              <w:br/>
              <w:t> </w:t>
            </w:r>
          </w:p>
        </w:tc>
        <w:tc>
          <w:tcPr>
            <w:tcW w:w="279" w:type="dxa"/>
          </w:tcPr>
          <w:p w14:paraId="6881C718" w14:textId="77777777" w:rsidR="00500A25" w:rsidRPr="00347AA8" w:rsidRDefault="00500A25" w:rsidP="004007FA">
            <w:pPr>
              <w:pStyle w:val="libPoem"/>
              <w:rPr>
                <w:rFonts w:ascii="Calibri" w:hAnsi="Calibri" w:cs="Calibri"/>
                <w:sz w:val="32"/>
                <w:rtl/>
              </w:rPr>
            </w:pPr>
          </w:p>
        </w:tc>
        <w:tc>
          <w:tcPr>
            <w:tcW w:w="3881" w:type="dxa"/>
          </w:tcPr>
          <w:p w14:paraId="55BFC161" w14:textId="77777777" w:rsidR="00500A25" w:rsidRPr="00347AA8" w:rsidRDefault="00500A25" w:rsidP="004007FA">
            <w:pPr>
              <w:pStyle w:val="libPoem"/>
              <w:rPr>
                <w:rFonts w:ascii="Calibri" w:hAnsi="Calibri" w:cs="Calibri"/>
                <w:sz w:val="32"/>
              </w:rPr>
            </w:pPr>
            <w:r w:rsidRPr="00347AA8">
              <w:rPr>
                <w:rFonts w:ascii="Calibri" w:hAnsi="Calibri" w:cs="Calibri"/>
                <w:sz w:val="32"/>
                <w:rtl/>
              </w:rPr>
              <w:t>لبسوا للعزا ثيابَ حداد</w:t>
            </w:r>
            <w:r w:rsidRPr="00347AA8">
              <w:rPr>
                <w:rStyle w:val="libPoemTiniChar"/>
                <w:rFonts w:ascii="Calibri" w:hAnsi="Calibri" w:cs="Calibri"/>
                <w:sz w:val="32"/>
                <w:szCs w:val="32"/>
                <w:rtl/>
              </w:rPr>
              <w:br/>
              <w:t> </w:t>
            </w:r>
          </w:p>
        </w:tc>
      </w:tr>
      <w:tr w:rsidR="00500A25" w:rsidRPr="00347AA8" w14:paraId="21A4CA9F" w14:textId="77777777" w:rsidTr="004007FA">
        <w:trPr>
          <w:trHeight w:val="350"/>
        </w:trPr>
        <w:tc>
          <w:tcPr>
            <w:tcW w:w="3920" w:type="dxa"/>
          </w:tcPr>
          <w:p w14:paraId="690B0D93" w14:textId="77777777" w:rsidR="00500A25" w:rsidRPr="00347AA8" w:rsidRDefault="00500A25" w:rsidP="004007FA">
            <w:pPr>
              <w:pStyle w:val="libPoem"/>
              <w:rPr>
                <w:rFonts w:ascii="Calibri" w:hAnsi="Calibri" w:cs="Calibri"/>
                <w:sz w:val="32"/>
              </w:rPr>
            </w:pPr>
            <w:r w:rsidRPr="00347AA8">
              <w:rPr>
                <w:rFonts w:ascii="Calibri" w:hAnsi="Calibri" w:cs="Calibri"/>
                <w:sz w:val="32"/>
                <w:rtl/>
              </w:rPr>
              <w:t>وعليه البتولُ ناحت بدمع</w:t>
            </w:r>
            <w:r w:rsidRPr="00347AA8">
              <w:rPr>
                <w:rStyle w:val="libPoemTiniChar"/>
                <w:rFonts w:ascii="Calibri" w:hAnsi="Calibri" w:cs="Calibri"/>
                <w:sz w:val="32"/>
                <w:szCs w:val="32"/>
                <w:rtl/>
              </w:rPr>
              <w:br/>
              <w:t> </w:t>
            </w:r>
          </w:p>
        </w:tc>
        <w:tc>
          <w:tcPr>
            <w:tcW w:w="279" w:type="dxa"/>
          </w:tcPr>
          <w:p w14:paraId="6814A1BB" w14:textId="77777777" w:rsidR="00500A25" w:rsidRPr="00347AA8" w:rsidRDefault="00500A25" w:rsidP="004007FA">
            <w:pPr>
              <w:pStyle w:val="libPoem"/>
              <w:rPr>
                <w:rFonts w:ascii="Calibri" w:hAnsi="Calibri" w:cs="Calibri"/>
                <w:sz w:val="32"/>
                <w:rtl/>
              </w:rPr>
            </w:pPr>
          </w:p>
        </w:tc>
        <w:tc>
          <w:tcPr>
            <w:tcW w:w="3881" w:type="dxa"/>
          </w:tcPr>
          <w:p w14:paraId="7A8D8142" w14:textId="77777777" w:rsidR="00500A25" w:rsidRPr="00347AA8" w:rsidRDefault="00500A25" w:rsidP="004007FA">
            <w:pPr>
              <w:pStyle w:val="libPoem"/>
              <w:rPr>
                <w:rFonts w:ascii="Calibri" w:hAnsi="Calibri" w:cs="Calibri"/>
                <w:sz w:val="32"/>
              </w:rPr>
            </w:pPr>
            <w:r w:rsidRPr="00347AA8">
              <w:rPr>
                <w:rFonts w:ascii="Calibri" w:hAnsi="Calibri" w:cs="Calibri"/>
                <w:sz w:val="32"/>
                <w:rtl/>
              </w:rPr>
              <w:t>يجري كالسيل من صميم الفؤاد</w:t>
            </w:r>
            <w:r w:rsidRPr="00347AA8">
              <w:rPr>
                <w:rStyle w:val="libPoemTiniChar"/>
                <w:rFonts w:ascii="Calibri" w:hAnsi="Calibri" w:cs="Calibri"/>
                <w:sz w:val="32"/>
                <w:szCs w:val="32"/>
                <w:rtl/>
              </w:rPr>
              <w:br/>
              <w:t> </w:t>
            </w:r>
          </w:p>
        </w:tc>
      </w:tr>
      <w:tr w:rsidR="00500A25" w:rsidRPr="00347AA8" w14:paraId="34C5D7F3" w14:textId="77777777" w:rsidTr="004007FA">
        <w:tblPrEx>
          <w:tblLook w:val="04A0" w:firstRow="1" w:lastRow="0" w:firstColumn="1" w:lastColumn="0" w:noHBand="0" w:noVBand="1"/>
        </w:tblPrEx>
        <w:trPr>
          <w:trHeight w:val="350"/>
        </w:trPr>
        <w:tc>
          <w:tcPr>
            <w:tcW w:w="3920" w:type="dxa"/>
          </w:tcPr>
          <w:p w14:paraId="49FE032A" w14:textId="77777777" w:rsidR="00500A25" w:rsidRPr="00347AA8" w:rsidRDefault="00500A25" w:rsidP="004007FA">
            <w:pPr>
              <w:pStyle w:val="libPoem"/>
              <w:rPr>
                <w:rFonts w:ascii="Calibri" w:hAnsi="Calibri" w:cs="Calibri"/>
                <w:sz w:val="32"/>
              </w:rPr>
            </w:pPr>
            <w:r w:rsidRPr="00347AA8">
              <w:rPr>
                <w:rFonts w:ascii="Calibri" w:hAnsi="Calibri" w:cs="Calibri"/>
                <w:sz w:val="32"/>
                <w:rtl/>
              </w:rPr>
              <w:t>مات خيرُ الأنامِ أزكى البرايا</w:t>
            </w:r>
            <w:r w:rsidRPr="00347AA8">
              <w:rPr>
                <w:rStyle w:val="libPoemTiniChar"/>
                <w:rFonts w:ascii="Calibri" w:hAnsi="Calibri" w:cs="Calibri"/>
                <w:sz w:val="32"/>
                <w:szCs w:val="32"/>
                <w:rtl/>
              </w:rPr>
              <w:br/>
              <w:t> </w:t>
            </w:r>
          </w:p>
        </w:tc>
        <w:tc>
          <w:tcPr>
            <w:tcW w:w="279" w:type="dxa"/>
          </w:tcPr>
          <w:p w14:paraId="30CC2E16" w14:textId="77777777" w:rsidR="00500A25" w:rsidRPr="00347AA8" w:rsidRDefault="00500A25" w:rsidP="004007FA">
            <w:pPr>
              <w:pStyle w:val="libPoem"/>
              <w:rPr>
                <w:rFonts w:ascii="Calibri" w:hAnsi="Calibri" w:cs="Calibri"/>
                <w:sz w:val="32"/>
                <w:rtl/>
              </w:rPr>
            </w:pPr>
          </w:p>
        </w:tc>
        <w:tc>
          <w:tcPr>
            <w:tcW w:w="3881" w:type="dxa"/>
          </w:tcPr>
          <w:p w14:paraId="2410D4F1" w14:textId="77777777" w:rsidR="00500A25" w:rsidRPr="00347AA8" w:rsidRDefault="00500A25" w:rsidP="004007FA">
            <w:pPr>
              <w:pStyle w:val="libPoem"/>
              <w:rPr>
                <w:rFonts w:ascii="Calibri" w:hAnsi="Calibri" w:cs="Calibri"/>
                <w:sz w:val="32"/>
              </w:rPr>
            </w:pPr>
            <w:r w:rsidRPr="00347AA8">
              <w:rPr>
                <w:rFonts w:ascii="Calibri" w:hAnsi="Calibri" w:cs="Calibri"/>
                <w:sz w:val="32"/>
                <w:rtl/>
              </w:rPr>
              <w:t>خيرُ داع إلى الإله وهادي</w:t>
            </w:r>
            <w:r w:rsidRPr="00347AA8">
              <w:rPr>
                <w:rStyle w:val="libPoemTiniChar"/>
                <w:rFonts w:ascii="Calibri" w:hAnsi="Calibri" w:cs="Calibri"/>
                <w:sz w:val="32"/>
                <w:szCs w:val="32"/>
                <w:rtl/>
              </w:rPr>
              <w:br/>
              <w:t> </w:t>
            </w:r>
          </w:p>
        </w:tc>
      </w:tr>
    </w:tbl>
    <w:p w14:paraId="24FA5A2C" w14:textId="086B4433" w:rsidR="00500A25" w:rsidRPr="00347AA8" w:rsidRDefault="00500A25" w:rsidP="004007FA">
      <w:pPr>
        <w:pStyle w:val="libNormal"/>
        <w:rPr>
          <w:rFonts w:ascii="Calibri" w:hAnsi="Calibri" w:cs="Calibri"/>
          <w:sz w:val="32"/>
          <w:lang w:bidi="fa-IR"/>
        </w:rPr>
      </w:pPr>
      <w:r w:rsidRPr="00347AA8">
        <w:rPr>
          <w:rFonts w:ascii="Calibri" w:hAnsi="Calibri" w:cs="Calibri"/>
          <w:sz w:val="32"/>
          <w:rtl/>
          <w:lang w:bidi="fa-IR"/>
        </w:rPr>
        <w:t xml:space="preserve">لكن أيها المحب كما علمت لقد قام الأعيان والوزراء وجمع من بني العباس بالإضافة إلى جمع من بني هاشم وسائر الشيعة من سامراء يتقدمهم الإمام العسكري </w:t>
      </w:r>
      <w:r w:rsidR="004722AC" w:rsidRPr="004722AC">
        <w:rPr>
          <w:rStyle w:val="libAlaemChar"/>
          <w:rFonts w:ascii="Calibri" w:hAnsi="Calibri" w:cs="Calibri"/>
          <w:sz w:val="32"/>
          <w:rtl/>
        </w:rPr>
        <w:t>(</w:t>
      </w:r>
      <w:proofErr w:type="spellStart"/>
      <w:r w:rsidR="004722AC" w:rsidRPr="004722AC">
        <w:rPr>
          <w:rStyle w:val="libAlaemChar"/>
          <w:rFonts w:ascii="Calibri" w:hAnsi="Calibri" w:cs="Calibri"/>
          <w:sz w:val="32"/>
          <w:rtl/>
        </w:rPr>
        <w:t>عليه‌السلام</w:t>
      </w:r>
      <w:proofErr w:type="spellEnd"/>
      <w:r w:rsidR="004722AC" w:rsidRPr="004722AC">
        <w:rPr>
          <w:rStyle w:val="libAlaemChar"/>
          <w:rFonts w:ascii="Calibri" w:hAnsi="Calibri" w:cs="Calibri"/>
          <w:sz w:val="32"/>
          <w:rtl/>
        </w:rPr>
        <w:t xml:space="preserve">)، </w:t>
      </w:r>
      <w:r w:rsidRPr="00347AA8">
        <w:rPr>
          <w:rFonts w:ascii="Calibri" w:hAnsi="Calibri" w:cs="Calibri"/>
          <w:sz w:val="32"/>
          <w:rtl/>
          <w:lang w:bidi="fa-IR"/>
        </w:rPr>
        <w:t xml:space="preserve"> هؤلاء جميعا قاموا بتجهيز الإمام الهادي على أكمل وجه حتى دفنوه في داره.</w:t>
      </w:r>
    </w:p>
    <w:p w14:paraId="33621C1B" w14:textId="533121D1" w:rsidR="00500A25" w:rsidRPr="00347AA8" w:rsidRDefault="00500A25" w:rsidP="004007FA">
      <w:pPr>
        <w:pStyle w:val="libNormal"/>
        <w:rPr>
          <w:rFonts w:ascii="Calibri" w:hAnsi="Calibri" w:cs="Calibri"/>
          <w:sz w:val="32"/>
          <w:lang w:bidi="fa-IR"/>
        </w:rPr>
      </w:pPr>
      <w:r w:rsidRPr="00347AA8">
        <w:rPr>
          <w:rFonts w:ascii="Calibri" w:hAnsi="Calibri" w:cs="Calibri"/>
          <w:sz w:val="32"/>
          <w:rtl/>
          <w:lang w:bidi="fa-IR"/>
        </w:rPr>
        <w:t xml:space="preserve">وكما ذكرت الروايات أن الإمام الهادي صُلِّيَ عليه مرتين مرة من قبل الإمام العسكري </w:t>
      </w:r>
      <w:r w:rsidR="004722AC" w:rsidRPr="004722AC">
        <w:rPr>
          <w:rStyle w:val="libAlaemChar"/>
          <w:rFonts w:ascii="Calibri" w:hAnsi="Calibri" w:cs="Calibri"/>
          <w:sz w:val="32"/>
          <w:rtl/>
        </w:rPr>
        <w:t>(</w:t>
      </w:r>
      <w:proofErr w:type="spellStart"/>
      <w:r w:rsidR="004722AC" w:rsidRPr="004722AC">
        <w:rPr>
          <w:rStyle w:val="libAlaemChar"/>
          <w:rFonts w:ascii="Calibri" w:hAnsi="Calibri" w:cs="Calibri"/>
          <w:sz w:val="32"/>
          <w:rtl/>
        </w:rPr>
        <w:t>عليه‌السلام</w:t>
      </w:r>
      <w:proofErr w:type="spellEnd"/>
      <w:r w:rsidR="004722AC" w:rsidRPr="004722AC">
        <w:rPr>
          <w:rStyle w:val="libAlaemChar"/>
          <w:rFonts w:ascii="Calibri" w:hAnsi="Calibri" w:cs="Calibri"/>
          <w:sz w:val="32"/>
          <w:rtl/>
        </w:rPr>
        <w:t xml:space="preserve">)، </w:t>
      </w:r>
      <w:r w:rsidRPr="00347AA8">
        <w:rPr>
          <w:rFonts w:ascii="Calibri" w:hAnsi="Calibri" w:cs="Calibri"/>
          <w:sz w:val="32"/>
          <w:rtl/>
          <w:lang w:bidi="fa-IR"/>
        </w:rPr>
        <w:t xml:space="preserve"> وأخرى من قبل الواثق والي العهد العباسي والحسين </w:t>
      </w:r>
      <w:r w:rsidR="004722AC" w:rsidRPr="004722AC">
        <w:rPr>
          <w:rStyle w:val="libAlaemChar"/>
          <w:rFonts w:ascii="Calibri" w:hAnsi="Calibri" w:cs="Calibri"/>
          <w:sz w:val="32"/>
          <w:rtl/>
        </w:rPr>
        <w:t>(</w:t>
      </w:r>
      <w:proofErr w:type="spellStart"/>
      <w:r w:rsidR="004722AC" w:rsidRPr="004722AC">
        <w:rPr>
          <w:rStyle w:val="libAlaemChar"/>
          <w:rFonts w:ascii="Calibri" w:hAnsi="Calibri" w:cs="Calibri"/>
          <w:sz w:val="32"/>
          <w:rtl/>
        </w:rPr>
        <w:t>عليه‌السلام</w:t>
      </w:r>
      <w:proofErr w:type="spellEnd"/>
      <w:r w:rsidR="004722AC" w:rsidRPr="004722AC">
        <w:rPr>
          <w:rStyle w:val="libAlaemChar"/>
          <w:rFonts w:ascii="Calibri" w:hAnsi="Calibri" w:cs="Calibri"/>
          <w:sz w:val="32"/>
          <w:rtl/>
        </w:rPr>
        <w:t xml:space="preserve">)، </w:t>
      </w:r>
      <w:r w:rsidRPr="00347AA8">
        <w:rPr>
          <w:rFonts w:ascii="Calibri" w:hAnsi="Calibri" w:cs="Calibri"/>
          <w:sz w:val="32"/>
          <w:rtl/>
          <w:lang w:bidi="fa-IR"/>
        </w:rPr>
        <w:t>صلي عليه مرتين</w:t>
      </w:r>
      <w:r w:rsidR="004722AC">
        <w:rPr>
          <w:rFonts w:ascii="Calibri" w:hAnsi="Calibri" w:cs="Calibri" w:hint="cs"/>
          <w:sz w:val="32"/>
          <w:rtl/>
          <w:lang w:bidi="fa-IR"/>
        </w:rPr>
        <w:t>:</w:t>
      </w:r>
      <w:r w:rsidRPr="00347AA8">
        <w:rPr>
          <w:rFonts w:ascii="Calibri" w:hAnsi="Calibri" w:cs="Calibri"/>
          <w:sz w:val="32"/>
          <w:rtl/>
          <w:lang w:bidi="fa-IR"/>
        </w:rPr>
        <w:t xml:space="preserve"> مرة من قبل الإمام السجاد</w:t>
      </w:r>
      <w:r w:rsidR="004722AC">
        <w:rPr>
          <w:rFonts w:ascii="Calibri" w:hAnsi="Calibri" w:cs="Calibri" w:hint="cs"/>
          <w:sz w:val="32"/>
          <w:rtl/>
          <w:lang w:bidi="fa-IR"/>
        </w:rPr>
        <w:t>،</w:t>
      </w:r>
      <w:r w:rsidRPr="00347AA8">
        <w:rPr>
          <w:rFonts w:ascii="Calibri" w:hAnsi="Calibri" w:cs="Calibri"/>
          <w:sz w:val="32"/>
          <w:rtl/>
          <w:lang w:bidi="fa-IR"/>
        </w:rPr>
        <w:t xml:space="preserve"> ومرة من قبل السيوف والنبال والرماح كما يقول الشاعر:</w:t>
      </w:r>
    </w:p>
    <w:tbl>
      <w:tblPr>
        <w:tblStyle w:val="Tabellrutnt"/>
        <w:bidiVisual/>
        <w:tblW w:w="4562" w:type="pct"/>
        <w:tblInd w:w="384" w:type="dxa"/>
        <w:tblLook w:val="01E0" w:firstRow="1" w:lastRow="1" w:firstColumn="1" w:lastColumn="1" w:noHBand="0" w:noVBand="0"/>
      </w:tblPr>
      <w:tblGrid>
        <w:gridCol w:w="3670"/>
        <w:gridCol w:w="274"/>
        <w:gridCol w:w="3634"/>
      </w:tblGrid>
      <w:tr w:rsidR="00500A25" w:rsidRPr="00347AA8" w14:paraId="1106CBF5" w14:textId="77777777" w:rsidTr="004007FA">
        <w:trPr>
          <w:trHeight w:val="350"/>
        </w:trPr>
        <w:tc>
          <w:tcPr>
            <w:tcW w:w="3920" w:type="dxa"/>
            <w:shd w:val="clear" w:color="auto" w:fill="auto"/>
          </w:tcPr>
          <w:p w14:paraId="55DD14A5" w14:textId="77777777" w:rsidR="00500A25" w:rsidRPr="00347AA8" w:rsidRDefault="00500A25" w:rsidP="004007FA">
            <w:pPr>
              <w:pStyle w:val="libPoem"/>
              <w:rPr>
                <w:rFonts w:ascii="Calibri" w:hAnsi="Calibri" w:cs="Calibri"/>
                <w:sz w:val="32"/>
              </w:rPr>
            </w:pPr>
            <w:r w:rsidRPr="00347AA8">
              <w:rPr>
                <w:rFonts w:ascii="Calibri" w:hAnsi="Calibri" w:cs="Calibri"/>
                <w:sz w:val="32"/>
                <w:rtl/>
              </w:rPr>
              <w:t>صلت على جسم الحسين سيوفهم</w:t>
            </w:r>
            <w:r w:rsidRPr="00347AA8">
              <w:rPr>
                <w:rStyle w:val="libPoemTiniChar"/>
                <w:rFonts w:ascii="Calibri" w:hAnsi="Calibri" w:cs="Calibri"/>
                <w:sz w:val="32"/>
                <w:szCs w:val="32"/>
                <w:rtl/>
              </w:rPr>
              <w:br/>
              <w:t> </w:t>
            </w:r>
          </w:p>
        </w:tc>
        <w:tc>
          <w:tcPr>
            <w:tcW w:w="279" w:type="dxa"/>
            <w:shd w:val="clear" w:color="auto" w:fill="auto"/>
          </w:tcPr>
          <w:p w14:paraId="1D6DD9CE" w14:textId="77777777" w:rsidR="00500A25" w:rsidRPr="00347AA8" w:rsidRDefault="00500A25" w:rsidP="004007FA">
            <w:pPr>
              <w:pStyle w:val="libPoem"/>
              <w:rPr>
                <w:rFonts w:ascii="Calibri" w:hAnsi="Calibri" w:cs="Calibri"/>
                <w:sz w:val="32"/>
                <w:rtl/>
              </w:rPr>
            </w:pPr>
          </w:p>
        </w:tc>
        <w:tc>
          <w:tcPr>
            <w:tcW w:w="3881" w:type="dxa"/>
            <w:shd w:val="clear" w:color="auto" w:fill="auto"/>
          </w:tcPr>
          <w:p w14:paraId="1A4981D7" w14:textId="77777777" w:rsidR="00500A25" w:rsidRPr="00347AA8" w:rsidRDefault="00500A25" w:rsidP="004007FA">
            <w:pPr>
              <w:pStyle w:val="libPoem"/>
              <w:rPr>
                <w:rFonts w:ascii="Calibri" w:hAnsi="Calibri" w:cs="Calibri"/>
                <w:sz w:val="32"/>
              </w:rPr>
            </w:pPr>
            <w:r w:rsidRPr="00347AA8">
              <w:rPr>
                <w:rFonts w:ascii="Calibri" w:hAnsi="Calibri" w:cs="Calibri"/>
                <w:sz w:val="32"/>
                <w:rtl/>
              </w:rPr>
              <w:t>فغدا لساجدة الضبا محرابا</w:t>
            </w:r>
            <w:r w:rsidRPr="00347AA8">
              <w:rPr>
                <w:rStyle w:val="libPoemTiniChar"/>
                <w:rFonts w:ascii="Calibri" w:hAnsi="Calibri" w:cs="Calibri"/>
                <w:sz w:val="32"/>
                <w:szCs w:val="32"/>
                <w:rtl/>
              </w:rPr>
              <w:br/>
              <w:t> </w:t>
            </w:r>
          </w:p>
        </w:tc>
      </w:tr>
    </w:tbl>
    <w:p w14:paraId="4CCB27FB" w14:textId="77777777" w:rsidR="00500A25" w:rsidRPr="00347AA8" w:rsidRDefault="00500A25" w:rsidP="004007FA">
      <w:pPr>
        <w:pStyle w:val="libNormal"/>
        <w:rPr>
          <w:rFonts w:ascii="Calibri" w:hAnsi="Calibri" w:cs="Calibri"/>
          <w:sz w:val="32"/>
          <w:lang w:bidi="fa-IR"/>
        </w:rPr>
      </w:pPr>
      <w:r w:rsidRPr="00347AA8">
        <w:rPr>
          <w:rStyle w:val="libBold1Char"/>
          <w:rFonts w:ascii="Calibri" w:hAnsi="Calibri" w:cs="Calibri"/>
          <w:sz w:val="32"/>
          <w:rtl/>
        </w:rPr>
        <w:t>(مجردات)</w:t>
      </w:r>
    </w:p>
    <w:tbl>
      <w:tblPr>
        <w:tblStyle w:val="Tabellrutnt"/>
        <w:bidiVisual/>
        <w:tblW w:w="4562" w:type="pct"/>
        <w:tblInd w:w="384" w:type="dxa"/>
        <w:tblLook w:val="01E0" w:firstRow="1" w:lastRow="1" w:firstColumn="1" w:lastColumn="1" w:noHBand="0" w:noVBand="0"/>
      </w:tblPr>
      <w:tblGrid>
        <w:gridCol w:w="3666"/>
        <w:gridCol w:w="8"/>
        <w:gridCol w:w="274"/>
        <w:gridCol w:w="3630"/>
      </w:tblGrid>
      <w:tr w:rsidR="00500A25" w:rsidRPr="00347AA8" w14:paraId="0030D5BD" w14:textId="77777777" w:rsidTr="00347AA8">
        <w:trPr>
          <w:trHeight w:val="350"/>
        </w:trPr>
        <w:tc>
          <w:tcPr>
            <w:tcW w:w="3666" w:type="dxa"/>
            <w:shd w:val="clear" w:color="auto" w:fill="auto"/>
          </w:tcPr>
          <w:p w14:paraId="28C9A7F2" w14:textId="77777777" w:rsidR="00500A25" w:rsidRPr="00347AA8" w:rsidRDefault="00500A25" w:rsidP="004007FA">
            <w:pPr>
              <w:pStyle w:val="libPoem"/>
              <w:rPr>
                <w:rFonts w:ascii="Calibri" w:hAnsi="Calibri" w:cs="Calibri"/>
                <w:sz w:val="32"/>
              </w:rPr>
            </w:pPr>
            <w:r w:rsidRPr="00347AA8">
              <w:rPr>
                <w:rFonts w:ascii="Calibri" w:hAnsi="Calibri" w:cs="Calibri"/>
                <w:sz w:val="32"/>
                <w:rtl/>
              </w:rPr>
              <w:t>صلت عليه اسيوف اميه</w:t>
            </w:r>
            <w:r w:rsidRPr="00347AA8">
              <w:rPr>
                <w:rStyle w:val="libPoemTiniChar"/>
                <w:rFonts w:ascii="Calibri" w:hAnsi="Calibri" w:cs="Calibri"/>
                <w:sz w:val="32"/>
                <w:szCs w:val="32"/>
                <w:rtl/>
              </w:rPr>
              <w:br/>
              <w:t> </w:t>
            </w:r>
          </w:p>
        </w:tc>
        <w:tc>
          <w:tcPr>
            <w:tcW w:w="282" w:type="dxa"/>
            <w:gridSpan w:val="2"/>
            <w:shd w:val="clear" w:color="auto" w:fill="auto"/>
          </w:tcPr>
          <w:p w14:paraId="5B3CA7A2" w14:textId="77777777" w:rsidR="00500A25" w:rsidRPr="00347AA8" w:rsidRDefault="00500A25" w:rsidP="004007FA">
            <w:pPr>
              <w:pStyle w:val="libPoem"/>
              <w:rPr>
                <w:rFonts w:ascii="Calibri" w:hAnsi="Calibri" w:cs="Calibri"/>
                <w:sz w:val="32"/>
                <w:rtl/>
              </w:rPr>
            </w:pPr>
          </w:p>
        </w:tc>
        <w:tc>
          <w:tcPr>
            <w:tcW w:w="3630" w:type="dxa"/>
            <w:shd w:val="clear" w:color="auto" w:fill="auto"/>
          </w:tcPr>
          <w:p w14:paraId="40F7DEF3" w14:textId="77777777" w:rsidR="00500A25" w:rsidRPr="00347AA8" w:rsidRDefault="00500A25" w:rsidP="004007FA">
            <w:pPr>
              <w:pStyle w:val="libPoem"/>
              <w:rPr>
                <w:rFonts w:ascii="Calibri" w:hAnsi="Calibri" w:cs="Calibri"/>
                <w:sz w:val="32"/>
              </w:rPr>
            </w:pPr>
            <w:r w:rsidRPr="00347AA8">
              <w:rPr>
                <w:rFonts w:ascii="Calibri" w:hAnsi="Calibri" w:cs="Calibri"/>
                <w:sz w:val="32"/>
                <w:rtl/>
              </w:rPr>
              <w:t>او داست الخيل ابن الزچيه</w:t>
            </w:r>
            <w:r w:rsidRPr="00347AA8">
              <w:rPr>
                <w:rStyle w:val="libPoemTiniChar"/>
                <w:rFonts w:ascii="Calibri" w:hAnsi="Calibri" w:cs="Calibri"/>
                <w:sz w:val="32"/>
                <w:szCs w:val="32"/>
                <w:rtl/>
              </w:rPr>
              <w:br/>
              <w:t> </w:t>
            </w:r>
          </w:p>
        </w:tc>
      </w:tr>
      <w:tr w:rsidR="00500A25" w:rsidRPr="00347AA8" w14:paraId="107B75DE" w14:textId="77777777" w:rsidTr="00347AA8">
        <w:tblPrEx>
          <w:tblLook w:val="04A0" w:firstRow="1" w:lastRow="0" w:firstColumn="1" w:lastColumn="0" w:noHBand="0" w:noVBand="1"/>
        </w:tblPrEx>
        <w:trPr>
          <w:trHeight w:val="350"/>
        </w:trPr>
        <w:tc>
          <w:tcPr>
            <w:tcW w:w="3666" w:type="dxa"/>
          </w:tcPr>
          <w:p w14:paraId="6C8475BF" w14:textId="77777777" w:rsidR="00500A25" w:rsidRPr="00347AA8" w:rsidRDefault="00500A25" w:rsidP="004007FA">
            <w:pPr>
              <w:pStyle w:val="libPoem"/>
              <w:rPr>
                <w:rFonts w:ascii="Calibri" w:hAnsi="Calibri" w:cs="Calibri"/>
                <w:sz w:val="32"/>
              </w:rPr>
            </w:pPr>
            <w:r w:rsidRPr="00347AA8">
              <w:rPr>
                <w:rFonts w:ascii="Calibri" w:hAnsi="Calibri" w:cs="Calibri"/>
                <w:sz w:val="32"/>
                <w:rtl/>
              </w:rPr>
              <w:t>والأشد واعظم كل رزيه</w:t>
            </w:r>
            <w:r w:rsidRPr="00347AA8">
              <w:rPr>
                <w:rStyle w:val="libPoemTiniChar"/>
                <w:rFonts w:ascii="Calibri" w:hAnsi="Calibri" w:cs="Calibri"/>
                <w:sz w:val="32"/>
                <w:szCs w:val="32"/>
                <w:rtl/>
              </w:rPr>
              <w:br/>
              <w:t> </w:t>
            </w:r>
          </w:p>
        </w:tc>
        <w:tc>
          <w:tcPr>
            <w:tcW w:w="282" w:type="dxa"/>
            <w:gridSpan w:val="2"/>
          </w:tcPr>
          <w:p w14:paraId="30A6022C" w14:textId="77777777" w:rsidR="00500A25" w:rsidRPr="00347AA8" w:rsidRDefault="00500A25" w:rsidP="004007FA">
            <w:pPr>
              <w:pStyle w:val="libPoem"/>
              <w:rPr>
                <w:rFonts w:ascii="Calibri" w:hAnsi="Calibri" w:cs="Calibri"/>
                <w:sz w:val="32"/>
                <w:rtl/>
              </w:rPr>
            </w:pPr>
          </w:p>
        </w:tc>
        <w:tc>
          <w:tcPr>
            <w:tcW w:w="3630" w:type="dxa"/>
          </w:tcPr>
          <w:p w14:paraId="6BAE157E" w14:textId="77777777" w:rsidR="00500A25" w:rsidRPr="00347AA8" w:rsidRDefault="00500A25" w:rsidP="004007FA">
            <w:pPr>
              <w:pStyle w:val="libPoem"/>
              <w:rPr>
                <w:rFonts w:ascii="Calibri" w:hAnsi="Calibri" w:cs="Calibri"/>
                <w:sz w:val="32"/>
              </w:rPr>
            </w:pPr>
            <w:r w:rsidRPr="00347AA8">
              <w:rPr>
                <w:rFonts w:ascii="Calibri" w:hAnsi="Calibri" w:cs="Calibri"/>
                <w:sz w:val="32"/>
                <w:rtl/>
              </w:rPr>
              <w:t>سكنه تصيح الحگ عليه</w:t>
            </w:r>
            <w:r w:rsidRPr="00347AA8">
              <w:rPr>
                <w:rStyle w:val="libPoemTiniChar"/>
                <w:rFonts w:ascii="Calibri" w:hAnsi="Calibri" w:cs="Calibri"/>
                <w:sz w:val="32"/>
                <w:szCs w:val="32"/>
                <w:rtl/>
              </w:rPr>
              <w:br/>
              <w:t> </w:t>
            </w:r>
          </w:p>
        </w:tc>
      </w:tr>
      <w:tr w:rsidR="00500A25" w:rsidRPr="00347AA8" w14:paraId="0B2F58F8" w14:textId="77777777" w:rsidTr="00347AA8">
        <w:trPr>
          <w:trHeight w:val="350"/>
        </w:trPr>
        <w:tc>
          <w:tcPr>
            <w:tcW w:w="3674" w:type="dxa"/>
            <w:gridSpan w:val="2"/>
            <w:shd w:val="clear" w:color="auto" w:fill="auto"/>
          </w:tcPr>
          <w:p w14:paraId="6B65791F" w14:textId="77777777" w:rsidR="00500A25" w:rsidRPr="00347AA8" w:rsidRDefault="00500A25" w:rsidP="004007FA">
            <w:pPr>
              <w:pStyle w:val="libPoem"/>
              <w:rPr>
                <w:rFonts w:ascii="Calibri" w:hAnsi="Calibri" w:cs="Calibri"/>
                <w:sz w:val="32"/>
              </w:rPr>
            </w:pPr>
            <w:r w:rsidRPr="00347AA8">
              <w:rPr>
                <w:rFonts w:ascii="Calibri" w:hAnsi="Calibri" w:cs="Calibri"/>
                <w:sz w:val="32"/>
                <w:rtl/>
              </w:rPr>
              <w:t>بويه يبن راعي الحميه</w:t>
            </w:r>
            <w:r w:rsidRPr="00347AA8">
              <w:rPr>
                <w:rStyle w:val="libPoemTiniChar"/>
                <w:rFonts w:ascii="Calibri" w:hAnsi="Calibri" w:cs="Calibri"/>
                <w:sz w:val="32"/>
                <w:szCs w:val="32"/>
                <w:rtl/>
              </w:rPr>
              <w:br/>
              <w:t> </w:t>
            </w:r>
          </w:p>
        </w:tc>
        <w:tc>
          <w:tcPr>
            <w:tcW w:w="274" w:type="dxa"/>
            <w:shd w:val="clear" w:color="auto" w:fill="auto"/>
          </w:tcPr>
          <w:p w14:paraId="2EE4924C" w14:textId="77777777" w:rsidR="00500A25" w:rsidRPr="00347AA8" w:rsidRDefault="00500A25" w:rsidP="004007FA">
            <w:pPr>
              <w:pStyle w:val="libPoem"/>
              <w:rPr>
                <w:rFonts w:ascii="Calibri" w:hAnsi="Calibri" w:cs="Calibri"/>
                <w:sz w:val="32"/>
                <w:rtl/>
              </w:rPr>
            </w:pPr>
          </w:p>
        </w:tc>
        <w:tc>
          <w:tcPr>
            <w:tcW w:w="3630" w:type="dxa"/>
            <w:shd w:val="clear" w:color="auto" w:fill="auto"/>
          </w:tcPr>
          <w:p w14:paraId="11CD4727" w14:textId="77777777" w:rsidR="00500A25" w:rsidRPr="00347AA8" w:rsidRDefault="00500A25" w:rsidP="004007FA">
            <w:pPr>
              <w:pStyle w:val="libPoem"/>
              <w:rPr>
                <w:rFonts w:ascii="Calibri" w:hAnsi="Calibri" w:cs="Calibri"/>
                <w:sz w:val="32"/>
              </w:rPr>
            </w:pPr>
            <w:r w:rsidRPr="00347AA8">
              <w:rPr>
                <w:rFonts w:ascii="Calibri" w:hAnsi="Calibri" w:cs="Calibri"/>
                <w:sz w:val="32"/>
                <w:rtl/>
              </w:rPr>
              <w:t>لا والي عندي او لا تچيه</w:t>
            </w:r>
            <w:r w:rsidRPr="00347AA8">
              <w:rPr>
                <w:rStyle w:val="libPoemTiniChar"/>
                <w:rFonts w:ascii="Calibri" w:hAnsi="Calibri" w:cs="Calibri"/>
                <w:sz w:val="32"/>
                <w:szCs w:val="32"/>
                <w:rtl/>
              </w:rPr>
              <w:br/>
              <w:t> </w:t>
            </w:r>
          </w:p>
        </w:tc>
      </w:tr>
    </w:tbl>
    <w:p w14:paraId="3274E59B" w14:textId="77777777" w:rsidR="00500A25" w:rsidRPr="00347AA8" w:rsidRDefault="00500A25" w:rsidP="004007FA">
      <w:pPr>
        <w:pStyle w:val="libPoemCenter"/>
        <w:rPr>
          <w:rFonts w:ascii="Calibri" w:hAnsi="Calibri" w:cs="Calibri"/>
          <w:sz w:val="32"/>
          <w:lang w:bidi="fa-IR"/>
        </w:rPr>
      </w:pPr>
      <w:r w:rsidRPr="00347AA8">
        <w:rPr>
          <w:rFonts w:ascii="Calibri" w:hAnsi="Calibri" w:cs="Calibri"/>
          <w:sz w:val="32"/>
          <w:rtl/>
          <w:lang w:bidi="fa-IR"/>
        </w:rPr>
        <w:t>يضربوني واشگف بديه</w:t>
      </w:r>
    </w:p>
    <w:p w14:paraId="49993809" w14:textId="77777777" w:rsidR="00500A25" w:rsidRPr="00347AA8" w:rsidRDefault="00500A25" w:rsidP="004007FA">
      <w:pPr>
        <w:pStyle w:val="libCenter"/>
        <w:rPr>
          <w:rFonts w:ascii="Calibri" w:hAnsi="Calibri" w:cs="Calibri"/>
          <w:sz w:val="32"/>
          <w:lang w:bidi="fa-IR"/>
        </w:rPr>
      </w:pPr>
      <w:r w:rsidRPr="00347AA8">
        <w:rPr>
          <w:rFonts w:ascii="Calibri" w:hAnsi="Calibri" w:cs="Calibri"/>
          <w:sz w:val="32"/>
          <w:rtl/>
          <w:lang w:bidi="fa-IR"/>
        </w:rPr>
        <w:t>***</w:t>
      </w:r>
    </w:p>
    <w:tbl>
      <w:tblPr>
        <w:tblStyle w:val="Tabellrutnt"/>
        <w:bidiVisual/>
        <w:tblW w:w="4562" w:type="pct"/>
        <w:tblInd w:w="384" w:type="dxa"/>
        <w:tblLook w:val="01E0" w:firstRow="1" w:lastRow="1" w:firstColumn="1" w:lastColumn="1" w:noHBand="0" w:noVBand="0"/>
      </w:tblPr>
      <w:tblGrid>
        <w:gridCol w:w="3665"/>
        <w:gridCol w:w="274"/>
        <w:gridCol w:w="3639"/>
      </w:tblGrid>
      <w:tr w:rsidR="00500A25" w:rsidRPr="00347AA8" w14:paraId="2114D326" w14:textId="77777777" w:rsidTr="004007FA">
        <w:trPr>
          <w:trHeight w:val="350"/>
        </w:trPr>
        <w:tc>
          <w:tcPr>
            <w:tcW w:w="3920" w:type="dxa"/>
            <w:shd w:val="clear" w:color="auto" w:fill="auto"/>
          </w:tcPr>
          <w:p w14:paraId="16078B1D" w14:textId="77777777" w:rsidR="00500A25" w:rsidRPr="00347AA8" w:rsidRDefault="00500A25" w:rsidP="004007FA">
            <w:pPr>
              <w:pStyle w:val="libPoem"/>
              <w:rPr>
                <w:rFonts w:ascii="Calibri" w:hAnsi="Calibri" w:cs="Calibri"/>
                <w:sz w:val="32"/>
              </w:rPr>
            </w:pPr>
            <w:r w:rsidRPr="00347AA8">
              <w:rPr>
                <w:rFonts w:ascii="Calibri" w:hAnsi="Calibri" w:cs="Calibri"/>
                <w:sz w:val="32"/>
                <w:rtl/>
              </w:rPr>
              <w:t>أُبرِزتْ حاسرةً لكن على</w:t>
            </w:r>
            <w:r w:rsidRPr="00347AA8">
              <w:rPr>
                <w:rStyle w:val="libPoemTiniChar"/>
                <w:rFonts w:ascii="Calibri" w:hAnsi="Calibri" w:cs="Calibri"/>
                <w:sz w:val="32"/>
                <w:szCs w:val="32"/>
                <w:rtl/>
              </w:rPr>
              <w:br/>
              <w:t> </w:t>
            </w:r>
          </w:p>
        </w:tc>
        <w:tc>
          <w:tcPr>
            <w:tcW w:w="279" w:type="dxa"/>
            <w:shd w:val="clear" w:color="auto" w:fill="auto"/>
          </w:tcPr>
          <w:p w14:paraId="3A7082D8" w14:textId="77777777" w:rsidR="00500A25" w:rsidRPr="00347AA8" w:rsidRDefault="00500A25" w:rsidP="004007FA">
            <w:pPr>
              <w:pStyle w:val="libPoem"/>
              <w:rPr>
                <w:rFonts w:ascii="Calibri" w:hAnsi="Calibri" w:cs="Calibri"/>
                <w:sz w:val="32"/>
                <w:rtl/>
              </w:rPr>
            </w:pPr>
          </w:p>
        </w:tc>
        <w:tc>
          <w:tcPr>
            <w:tcW w:w="3881" w:type="dxa"/>
            <w:shd w:val="clear" w:color="auto" w:fill="auto"/>
          </w:tcPr>
          <w:p w14:paraId="095871DD" w14:textId="77777777" w:rsidR="00500A25" w:rsidRPr="00347AA8" w:rsidRDefault="00500A25" w:rsidP="004007FA">
            <w:pPr>
              <w:pStyle w:val="libPoem"/>
              <w:rPr>
                <w:rFonts w:ascii="Calibri" w:hAnsi="Calibri" w:cs="Calibri"/>
                <w:sz w:val="32"/>
              </w:rPr>
            </w:pPr>
            <w:r w:rsidRPr="00347AA8">
              <w:rPr>
                <w:rFonts w:ascii="Calibri" w:hAnsi="Calibri" w:cs="Calibri"/>
                <w:sz w:val="32"/>
                <w:rtl/>
              </w:rPr>
              <w:t>حالة لم تبقِ للجَلَدِ اصطبارا</w:t>
            </w:r>
            <w:r w:rsidRPr="00347AA8">
              <w:rPr>
                <w:rStyle w:val="libPoemTiniChar"/>
                <w:rFonts w:ascii="Calibri" w:hAnsi="Calibri" w:cs="Calibri"/>
                <w:sz w:val="32"/>
                <w:szCs w:val="32"/>
                <w:rtl/>
              </w:rPr>
              <w:br/>
              <w:t> </w:t>
            </w:r>
          </w:p>
        </w:tc>
      </w:tr>
      <w:tr w:rsidR="00500A25" w:rsidRPr="00347AA8" w14:paraId="067C3AC8" w14:textId="77777777" w:rsidTr="004007FA">
        <w:trPr>
          <w:trHeight w:val="350"/>
        </w:trPr>
        <w:tc>
          <w:tcPr>
            <w:tcW w:w="3920" w:type="dxa"/>
          </w:tcPr>
          <w:p w14:paraId="36F5248F" w14:textId="77777777" w:rsidR="00500A25" w:rsidRPr="00347AA8" w:rsidRDefault="00500A25" w:rsidP="004007FA">
            <w:pPr>
              <w:pStyle w:val="libPoem"/>
              <w:rPr>
                <w:rFonts w:ascii="Calibri" w:hAnsi="Calibri" w:cs="Calibri"/>
                <w:sz w:val="32"/>
              </w:rPr>
            </w:pPr>
            <w:r w:rsidRPr="00347AA8">
              <w:rPr>
                <w:rFonts w:ascii="Calibri" w:hAnsi="Calibri" w:cs="Calibri"/>
                <w:sz w:val="32"/>
                <w:rtl/>
              </w:rPr>
              <w:t>لا خمارٌ يسترُ الوجه وهل</w:t>
            </w:r>
            <w:r w:rsidRPr="00347AA8">
              <w:rPr>
                <w:rStyle w:val="libPoemTiniChar"/>
                <w:rFonts w:ascii="Calibri" w:hAnsi="Calibri" w:cs="Calibri"/>
                <w:sz w:val="32"/>
                <w:szCs w:val="32"/>
                <w:rtl/>
              </w:rPr>
              <w:br/>
              <w:t> </w:t>
            </w:r>
          </w:p>
        </w:tc>
        <w:tc>
          <w:tcPr>
            <w:tcW w:w="279" w:type="dxa"/>
          </w:tcPr>
          <w:p w14:paraId="75884DEC" w14:textId="77777777" w:rsidR="00500A25" w:rsidRPr="00347AA8" w:rsidRDefault="00500A25" w:rsidP="004007FA">
            <w:pPr>
              <w:pStyle w:val="libPoem"/>
              <w:rPr>
                <w:rFonts w:ascii="Calibri" w:hAnsi="Calibri" w:cs="Calibri"/>
                <w:sz w:val="32"/>
                <w:rtl/>
              </w:rPr>
            </w:pPr>
          </w:p>
        </w:tc>
        <w:tc>
          <w:tcPr>
            <w:tcW w:w="3881" w:type="dxa"/>
          </w:tcPr>
          <w:p w14:paraId="09225DFC" w14:textId="77777777" w:rsidR="00500A25" w:rsidRPr="00347AA8" w:rsidRDefault="00500A25" w:rsidP="004007FA">
            <w:pPr>
              <w:pStyle w:val="libPoem"/>
              <w:rPr>
                <w:rFonts w:ascii="Calibri" w:hAnsi="Calibri" w:cs="Calibri"/>
                <w:sz w:val="32"/>
              </w:rPr>
            </w:pPr>
            <w:r w:rsidRPr="00347AA8">
              <w:rPr>
                <w:rFonts w:ascii="Calibri" w:hAnsi="Calibri" w:cs="Calibri"/>
                <w:sz w:val="32"/>
                <w:rtl/>
              </w:rPr>
              <w:t>لكريماتِ الهدى أبقوا خمارا</w:t>
            </w:r>
            <w:r w:rsidRPr="00347AA8">
              <w:rPr>
                <w:rStyle w:val="libPoemTiniChar"/>
                <w:rFonts w:ascii="Calibri" w:hAnsi="Calibri" w:cs="Calibri"/>
                <w:sz w:val="32"/>
                <w:szCs w:val="32"/>
                <w:rtl/>
              </w:rPr>
              <w:br/>
              <w:t> </w:t>
            </w:r>
          </w:p>
        </w:tc>
      </w:tr>
      <w:tr w:rsidR="004007FA" w:rsidRPr="00347AA8" w14:paraId="5B85571B" w14:textId="77777777" w:rsidTr="004007FA">
        <w:trPr>
          <w:trHeight w:val="350"/>
        </w:trPr>
        <w:tc>
          <w:tcPr>
            <w:tcW w:w="3920" w:type="dxa"/>
          </w:tcPr>
          <w:p w14:paraId="66E7C0E7" w14:textId="77777777" w:rsidR="00500A25" w:rsidRPr="00347AA8" w:rsidRDefault="00500A25" w:rsidP="004007FA">
            <w:pPr>
              <w:pStyle w:val="libPoem"/>
              <w:rPr>
                <w:rFonts w:ascii="Calibri" w:hAnsi="Calibri" w:cs="Calibri"/>
                <w:sz w:val="32"/>
              </w:rPr>
            </w:pPr>
            <w:r w:rsidRPr="00347AA8">
              <w:rPr>
                <w:rFonts w:ascii="Calibri" w:hAnsi="Calibri" w:cs="Calibri"/>
                <w:sz w:val="32"/>
                <w:rtl/>
              </w:rPr>
              <w:t>لم تدع (يا شُلَّت الأيدي) لها</w:t>
            </w:r>
            <w:r w:rsidRPr="00347AA8">
              <w:rPr>
                <w:rStyle w:val="libPoemTiniChar"/>
                <w:rFonts w:ascii="Calibri" w:hAnsi="Calibri" w:cs="Calibri"/>
                <w:sz w:val="32"/>
                <w:szCs w:val="32"/>
                <w:rtl/>
              </w:rPr>
              <w:br/>
              <w:t> </w:t>
            </w:r>
          </w:p>
        </w:tc>
        <w:tc>
          <w:tcPr>
            <w:tcW w:w="279" w:type="dxa"/>
          </w:tcPr>
          <w:p w14:paraId="63E04B3D" w14:textId="77777777" w:rsidR="00500A25" w:rsidRPr="00347AA8" w:rsidRDefault="00500A25" w:rsidP="004007FA">
            <w:pPr>
              <w:pStyle w:val="libPoem"/>
              <w:rPr>
                <w:rFonts w:ascii="Calibri" w:hAnsi="Calibri" w:cs="Calibri"/>
                <w:sz w:val="32"/>
                <w:rtl/>
              </w:rPr>
            </w:pPr>
          </w:p>
        </w:tc>
        <w:tc>
          <w:tcPr>
            <w:tcW w:w="3881" w:type="dxa"/>
          </w:tcPr>
          <w:p w14:paraId="2EB33D86" w14:textId="7E98B4A8" w:rsidR="00500A25" w:rsidRDefault="00500A25" w:rsidP="004007FA">
            <w:pPr>
              <w:pStyle w:val="libPoem"/>
              <w:rPr>
                <w:rFonts w:ascii="Calibri" w:hAnsi="Calibri" w:cs="Calibri"/>
                <w:sz w:val="32"/>
                <w:rtl/>
              </w:rPr>
            </w:pPr>
            <w:r w:rsidRPr="00347AA8">
              <w:rPr>
                <w:rFonts w:ascii="Calibri" w:hAnsi="Calibri" w:cs="Calibri"/>
                <w:sz w:val="32"/>
                <w:rtl/>
              </w:rPr>
              <w:t>من حجابٍ فيه عنهم توارى</w:t>
            </w:r>
            <w:r>
              <w:rPr>
                <w:rStyle w:val="Slutkommentarsreferens"/>
                <w:rFonts w:ascii="Calibri" w:hAnsi="Calibri" w:cs="Calibri"/>
                <w:sz w:val="32"/>
                <w:rtl/>
              </w:rPr>
              <w:endnoteReference w:id="95"/>
            </w:r>
          </w:p>
          <w:p w14:paraId="2D4C19C5" w14:textId="77777777" w:rsidR="004007FA" w:rsidRPr="00347AA8" w:rsidRDefault="004007FA" w:rsidP="00613EBE">
            <w:pPr>
              <w:pStyle w:val="libPoem"/>
              <w:jc w:val="left"/>
              <w:rPr>
                <w:rFonts w:ascii="Calibri" w:hAnsi="Calibri" w:cs="Calibri"/>
                <w:sz w:val="32"/>
              </w:rPr>
            </w:pPr>
            <w:r w:rsidRPr="00347AA8">
              <w:rPr>
                <w:rStyle w:val="libPoemTiniChar"/>
                <w:rFonts w:ascii="Calibri" w:hAnsi="Calibri" w:cs="Calibri"/>
                <w:sz w:val="32"/>
                <w:szCs w:val="32"/>
                <w:rtl/>
              </w:rPr>
              <w:br/>
              <w:t> </w:t>
            </w:r>
          </w:p>
        </w:tc>
      </w:tr>
    </w:tbl>
    <w:p w14:paraId="256B9E05" w14:textId="77777777" w:rsidR="00FF5348" w:rsidRPr="004007FA" w:rsidRDefault="00FF5348" w:rsidP="00DC12AB">
      <w:pPr>
        <w:rPr>
          <w:rFonts w:ascii="Calibri" w:hAnsi="Calibri" w:cs="Calibri"/>
          <w:sz w:val="32"/>
          <w:szCs w:val="32"/>
          <w:rtl/>
        </w:rPr>
      </w:pPr>
    </w:p>
    <w:p w14:paraId="2C99FF48" w14:textId="77777777" w:rsidR="00FF5348" w:rsidRPr="00C6251A" w:rsidRDefault="00FF5348" w:rsidP="00FF5348">
      <w:pPr>
        <w:rPr>
          <w:rFonts w:ascii="Calibri" w:hAnsi="Calibri" w:cs="Calibri"/>
          <w:color w:val="FF0000"/>
          <w:sz w:val="32"/>
          <w:szCs w:val="32"/>
        </w:rPr>
      </w:pPr>
    </w:p>
    <w:p w14:paraId="2AE3425A" w14:textId="77777777" w:rsidR="00BE458B" w:rsidRPr="00BE458B" w:rsidRDefault="00BE458B" w:rsidP="00BE458B">
      <w:pPr>
        <w:ind w:left="72"/>
        <w:rPr>
          <w:rFonts w:ascii="Calibri" w:hAnsi="Calibri" w:cs="Calibri"/>
          <w:sz w:val="32"/>
          <w:szCs w:val="32"/>
        </w:rPr>
      </w:pPr>
    </w:p>
    <w:sectPr w:rsidR="00BE458B" w:rsidRPr="00BE458B" w:rsidSect="00BB41AF">
      <w:endnotePr>
        <w:numFmt w:val="decimal"/>
      </w:endnotePr>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5D9559" w14:textId="77777777" w:rsidR="005C7472" w:rsidRDefault="005C7472" w:rsidP="00826CDB">
      <w:pPr>
        <w:spacing w:after="0" w:line="240" w:lineRule="auto"/>
      </w:pPr>
      <w:r>
        <w:separator/>
      </w:r>
    </w:p>
  </w:endnote>
  <w:endnote w:type="continuationSeparator" w:id="0">
    <w:p w14:paraId="57257D9F" w14:textId="77777777" w:rsidR="005C7472" w:rsidRDefault="005C7472" w:rsidP="00826CDB">
      <w:pPr>
        <w:spacing w:after="0" w:line="240" w:lineRule="auto"/>
      </w:pPr>
      <w:r>
        <w:continuationSeparator/>
      </w:r>
    </w:p>
  </w:endnote>
  <w:endnote w:id="1">
    <w:p w14:paraId="6D4794F7" w14:textId="77777777" w:rsidR="0084191C" w:rsidRPr="003267A6" w:rsidRDefault="0084191C">
      <w:pPr>
        <w:pStyle w:val="Slutkommentar"/>
        <w:rPr>
          <w:rFonts w:cstheme="minorHAnsi"/>
          <w:sz w:val="28"/>
          <w:szCs w:val="28"/>
          <w:rtl/>
        </w:rPr>
      </w:pPr>
      <w:r w:rsidRPr="003267A6">
        <w:rPr>
          <w:rStyle w:val="Slutkommentarsreferens"/>
          <w:rFonts w:cstheme="minorHAnsi"/>
          <w:sz w:val="28"/>
          <w:szCs w:val="28"/>
        </w:rPr>
        <w:endnoteRef/>
      </w:r>
      <w:r w:rsidRPr="003267A6">
        <w:rPr>
          <w:rFonts w:cstheme="minorHAnsi"/>
          <w:sz w:val="28"/>
          <w:szCs w:val="28"/>
          <w:rtl/>
        </w:rPr>
        <w:t xml:space="preserve"> شعراء القطيف -ص259.</w:t>
      </w:r>
    </w:p>
  </w:endnote>
  <w:endnote w:id="2">
    <w:p w14:paraId="6E2AC755" w14:textId="77777777" w:rsidR="0084191C" w:rsidRPr="003267A6" w:rsidRDefault="0084191C">
      <w:pPr>
        <w:pStyle w:val="Slutkommentar"/>
        <w:rPr>
          <w:rFonts w:cstheme="minorHAnsi"/>
          <w:sz w:val="28"/>
          <w:szCs w:val="28"/>
          <w:rtl/>
        </w:rPr>
      </w:pPr>
      <w:r w:rsidRPr="003267A6">
        <w:rPr>
          <w:rStyle w:val="Slutkommentarsreferens"/>
          <w:rFonts w:cstheme="minorHAnsi"/>
          <w:sz w:val="28"/>
          <w:szCs w:val="28"/>
        </w:rPr>
        <w:endnoteRef/>
      </w:r>
      <w:r w:rsidRPr="003267A6">
        <w:rPr>
          <w:rFonts w:cstheme="minorHAnsi"/>
          <w:sz w:val="28"/>
          <w:szCs w:val="28"/>
          <w:rtl/>
        </w:rPr>
        <w:t xml:space="preserve"> مجمع مصائب أهل البيت </w:t>
      </w:r>
      <w:r w:rsidRPr="003267A6">
        <w:rPr>
          <w:rFonts w:cstheme="minorHAnsi"/>
          <w:sz w:val="28"/>
          <w:szCs w:val="28"/>
        </w:rPr>
        <w:t></w:t>
      </w:r>
      <w:r w:rsidRPr="003267A6">
        <w:rPr>
          <w:rFonts w:cstheme="minorHAnsi"/>
          <w:sz w:val="28"/>
          <w:szCs w:val="28"/>
          <w:rtl/>
        </w:rPr>
        <w:t>-الشيخ الهنداوي-ج4-ص320-321.</w:t>
      </w:r>
    </w:p>
  </w:endnote>
  <w:endnote w:id="3">
    <w:p w14:paraId="7A2DEE9A" w14:textId="31ED7A55" w:rsidR="0084191C" w:rsidRPr="003267A6" w:rsidRDefault="0084191C">
      <w:pPr>
        <w:pStyle w:val="Slutkommentar"/>
        <w:rPr>
          <w:rFonts w:cstheme="minorHAnsi"/>
          <w:sz w:val="28"/>
          <w:szCs w:val="28"/>
        </w:rPr>
      </w:pPr>
      <w:r w:rsidRPr="003267A6">
        <w:rPr>
          <w:rStyle w:val="Slutkommentarsreferens"/>
          <w:rFonts w:cstheme="minorHAnsi"/>
          <w:sz w:val="28"/>
          <w:szCs w:val="28"/>
        </w:rPr>
        <w:endnoteRef/>
      </w:r>
      <w:r w:rsidRPr="003267A6">
        <w:rPr>
          <w:rFonts w:cstheme="minorHAnsi"/>
          <w:sz w:val="28"/>
          <w:szCs w:val="28"/>
          <w:rtl/>
        </w:rPr>
        <w:t xml:space="preserve"> الأنفال/ 41.</w:t>
      </w:r>
    </w:p>
  </w:endnote>
  <w:endnote w:id="4">
    <w:p w14:paraId="4F278B59" w14:textId="4A1C8516" w:rsidR="0084191C" w:rsidRPr="003267A6" w:rsidRDefault="0084191C">
      <w:pPr>
        <w:pStyle w:val="Slutkommentar"/>
        <w:rPr>
          <w:rFonts w:cstheme="minorHAnsi"/>
          <w:sz w:val="28"/>
          <w:szCs w:val="28"/>
        </w:rPr>
      </w:pPr>
      <w:r w:rsidRPr="003267A6">
        <w:rPr>
          <w:rStyle w:val="Slutkommentarsreferens"/>
          <w:rFonts w:cstheme="minorHAnsi"/>
          <w:sz w:val="28"/>
          <w:szCs w:val="28"/>
        </w:rPr>
        <w:endnoteRef/>
      </w:r>
      <w:r w:rsidRPr="003267A6">
        <w:rPr>
          <w:rFonts w:cstheme="minorHAnsi"/>
          <w:sz w:val="28"/>
          <w:szCs w:val="28"/>
          <w:rtl/>
        </w:rPr>
        <w:t xml:space="preserve"> معالم المدرستين -السيد مرتضى العسكري ج 2 ص 105.</w:t>
      </w:r>
    </w:p>
  </w:endnote>
  <w:endnote w:id="5">
    <w:p w14:paraId="3B19A37C" w14:textId="516800AB" w:rsidR="0084191C" w:rsidRPr="003267A6" w:rsidRDefault="0084191C">
      <w:pPr>
        <w:pStyle w:val="Slutkommentar"/>
        <w:rPr>
          <w:rFonts w:cstheme="minorHAnsi"/>
          <w:sz w:val="28"/>
          <w:szCs w:val="28"/>
        </w:rPr>
      </w:pPr>
      <w:r w:rsidRPr="003267A6">
        <w:rPr>
          <w:rStyle w:val="Slutkommentarsreferens"/>
          <w:rFonts w:cstheme="minorHAnsi"/>
          <w:sz w:val="28"/>
          <w:szCs w:val="28"/>
        </w:rPr>
        <w:endnoteRef/>
      </w:r>
      <w:r w:rsidRPr="003267A6">
        <w:rPr>
          <w:rStyle w:val="Slutkommentarsreferens"/>
          <w:rFonts w:cstheme="minorHAnsi"/>
          <w:sz w:val="28"/>
          <w:szCs w:val="28"/>
        </w:rPr>
        <w:endnoteRef/>
      </w:r>
      <w:r w:rsidRPr="003267A6">
        <w:rPr>
          <w:rFonts w:cstheme="minorHAnsi"/>
          <w:sz w:val="28"/>
          <w:szCs w:val="28"/>
          <w:rtl/>
        </w:rPr>
        <w:t xml:space="preserve"> إن الخمس واجب في العناوين السبعة الآتية: 1.غنائم الحرب التي يغنمها المسلمون من أعدائهم في المعارك والحروب. 2.المعادن وهي التي يستخرجها الإنسان من الأرض كالذهب والفضّة وغيرهما. 3. الكنز وهو المال المدفون في الأرض، سواءٌ في أرض الإسلام أو أرض الكفر. 4.الغوص وهو كلّ ما يستخرجه الإنسان من البحر كاللؤلؤ والمرجان وغير ذلك. 5. ما يفضل عن مصاريف الإنسان السنويّة المعبَّر عنها شرعاً </w:t>
      </w:r>
      <w:proofErr w:type="gramStart"/>
      <w:r w:rsidRPr="003267A6">
        <w:rPr>
          <w:rFonts w:cstheme="minorHAnsi"/>
          <w:sz w:val="28"/>
          <w:szCs w:val="28"/>
          <w:rtl/>
        </w:rPr>
        <w:t>بـ"</w:t>
      </w:r>
      <w:proofErr w:type="gramEnd"/>
      <w:r w:rsidRPr="003267A6">
        <w:rPr>
          <w:rFonts w:cstheme="minorHAnsi"/>
          <w:sz w:val="28"/>
          <w:szCs w:val="28"/>
          <w:rtl/>
        </w:rPr>
        <w:t>المؤنة". 6. الأرض التي يشتريها الذمّي من المسلم، والذمّي هو الداخل في عهد مع المسلمين فيكون دمه وماله وعرضه حراماً على المسلمين كحرمة هذه الأمور بين المسلمين أنفسهم. 7. المال الحلال المختلط بالحرام وله أسبابٌ عديدة كالتّجارة بالمحرّمات وغيرها وما شابه بشرط عدم العلم بمقدار الحرام ولا بتشخيصه من بين أمواله.</w:t>
      </w:r>
    </w:p>
  </w:endnote>
  <w:endnote w:id="6">
    <w:p w14:paraId="61A190D4" w14:textId="5B8313B6" w:rsidR="0084191C" w:rsidRPr="003267A6" w:rsidRDefault="0084191C">
      <w:pPr>
        <w:pStyle w:val="Slutkommentar"/>
        <w:rPr>
          <w:rFonts w:cstheme="minorHAnsi"/>
          <w:sz w:val="28"/>
          <w:szCs w:val="28"/>
          <w:rtl/>
        </w:rPr>
      </w:pPr>
      <w:r w:rsidRPr="003267A6">
        <w:rPr>
          <w:rStyle w:val="Slutkommentarsreferens"/>
          <w:rFonts w:cstheme="minorHAnsi"/>
          <w:sz w:val="28"/>
          <w:szCs w:val="28"/>
        </w:rPr>
        <w:endnoteRef/>
      </w:r>
      <w:r w:rsidRPr="003267A6">
        <w:rPr>
          <w:rFonts w:cstheme="minorHAnsi"/>
          <w:sz w:val="28"/>
          <w:szCs w:val="28"/>
          <w:rtl/>
        </w:rPr>
        <w:t xml:space="preserve"> المسائل المنتخبة -السيد السيستاني -الصفحة ٢٣٩.</w:t>
      </w:r>
    </w:p>
  </w:endnote>
  <w:endnote w:id="7">
    <w:p w14:paraId="0E3E0B7B" w14:textId="54CC6EF2" w:rsidR="0084191C" w:rsidRPr="003267A6" w:rsidRDefault="0084191C">
      <w:pPr>
        <w:pStyle w:val="Slutkommentar"/>
        <w:rPr>
          <w:rFonts w:cstheme="minorHAnsi"/>
          <w:sz w:val="28"/>
          <w:szCs w:val="28"/>
          <w:rtl/>
        </w:rPr>
      </w:pPr>
      <w:r w:rsidRPr="003267A6">
        <w:rPr>
          <w:rStyle w:val="Slutkommentarsreferens"/>
          <w:rFonts w:cstheme="minorHAnsi"/>
          <w:sz w:val="28"/>
          <w:szCs w:val="28"/>
        </w:rPr>
        <w:endnoteRef/>
      </w:r>
      <w:r w:rsidRPr="003267A6">
        <w:rPr>
          <w:rFonts w:cstheme="minorHAnsi"/>
          <w:sz w:val="28"/>
          <w:szCs w:val="28"/>
          <w:rtl/>
        </w:rPr>
        <w:t xml:space="preserve"> بحار الأنوار-المجلسي-ج٩٣ -ص١٨٥.</w:t>
      </w:r>
    </w:p>
  </w:endnote>
  <w:endnote w:id="8">
    <w:p w14:paraId="7D4B27D3" w14:textId="6136DF1F" w:rsidR="0084191C" w:rsidRPr="003267A6" w:rsidRDefault="0084191C">
      <w:pPr>
        <w:pStyle w:val="Slutkommentar"/>
        <w:rPr>
          <w:rFonts w:cstheme="minorHAnsi"/>
          <w:sz w:val="28"/>
          <w:szCs w:val="28"/>
        </w:rPr>
      </w:pPr>
      <w:r w:rsidRPr="003267A6">
        <w:rPr>
          <w:rStyle w:val="Slutkommentarsreferens"/>
          <w:rFonts w:cstheme="minorHAnsi"/>
          <w:sz w:val="28"/>
          <w:szCs w:val="28"/>
        </w:rPr>
        <w:endnoteRef/>
      </w:r>
      <w:r w:rsidRPr="003267A6">
        <w:rPr>
          <w:rFonts w:cstheme="minorHAnsi"/>
          <w:sz w:val="28"/>
          <w:szCs w:val="28"/>
          <w:rtl/>
        </w:rPr>
        <w:t xml:space="preserve"> موقع السراج/ </w:t>
      </w:r>
      <w:r w:rsidRPr="003267A6">
        <w:rPr>
          <w:rFonts w:cstheme="minorHAnsi"/>
          <w:sz w:val="28"/>
          <w:szCs w:val="28"/>
        </w:rPr>
        <w:t>alseraj.net</w:t>
      </w:r>
      <w:r w:rsidRPr="003267A6">
        <w:rPr>
          <w:rFonts w:cstheme="minorHAnsi"/>
          <w:sz w:val="28"/>
          <w:szCs w:val="28"/>
          <w:rtl/>
        </w:rPr>
        <w:t xml:space="preserve"> / المحاضرات/ أهمية الخمس في الشريعة الإسلامية-من كلمات الشيخ حبيب الكاظمي-بتصرف.</w:t>
      </w:r>
    </w:p>
  </w:endnote>
  <w:endnote w:id="9">
    <w:p w14:paraId="4743C80E" w14:textId="77777777" w:rsidR="0084191C" w:rsidRPr="003267A6" w:rsidRDefault="0084191C">
      <w:pPr>
        <w:pStyle w:val="Slutkommentar"/>
        <w:rPr>
          <w:rFonts w:cstheme="minorHAnsi"/>
          <w:sz w:val="28"/>
          <w:szCs w:val="28"/>
          <w:rtl/>
        </w:rPr>
      </w:pPr>
      <w:r w:rsidRPr="003267A6">
        <w:rPr>
          <w:rStyle w:val="Slutkommentarsreferens"/>
          <w:rFonts w:cstheme="minorHAnsi"/>
          <w:sz w:val="28"/>
          <w:szCs w:val="28"/>
        </w:rPr>
        <w:endnoteRef/>
      </w:r>
      <w:r w:rsidRPr="003267A6">
        <w:rPr>
          <w:rFonts w:cstheme="minorHAnsi"/>
          <w:sz w:val="28"/>
          <w:szCs w:val="28"/>
          <w:rtl/>
        </w:rPr>
        <w:t xml:space="preserve"> تفسير العياشي-العياشي-ج 1 -ص10.</w:t>
      </w:r>
    </w:p>
  </w:endnote>
  <w:endnote w:id="10">
    <w:p w14:paraId="0E5EAB6A" w14:textId="77777777" w:rsidR="0084191C" w:rsidRPr="003267A6" w:rsidRDefault="0084191C">
      <w:pPr>
        <w:pStyle w:val="Slutkommentar"/>
        <w:rPr>
          <w:rFonts w:cstheme="minorHAnsi"/>
          <w:sz w:val="28"/>
          <w:szCs w:val="28"/>
          <w:rtl/>
        </w:rPr>
      </w:pPr>
      <w:r w:rsidRPr="003267A6">
        <w:rPr>
          <w:rStyle w:val="Slutkommentarsreferens"/>
          <w:rFonts w:cstheme="minorHAnsi"/>
          <w:sz w:val="28"/>
          <w:szCs w:val="28"/>
        </w:rPr>
        <w:endnoteRef/>
      </w:r>
      <w:r w:rsidRPr="003267A6">
        <w:rPr>
          <w:rFonts w:cstheme="minorHAnsi"/>
          <w:sz w:val="28"/>
          <w:szCs w:val="28"/>
          <w:rtl/>
        </w:rPr>
        <w:t xml:space="preserve"> التهذيب-الشيخ الطوسي-ج 4: 125 | 361.</w:t>
      </w:r>
    </w:p>
  </w:endnote>
  <w:endnote w:id="11">
    <w:p w14:paraId="60E2AB51" w14:textId="4F157431" w:rsidR="0084191C" w:rsidRPr="003267A6" w:rsidRDefault="0084191C">
      <w:pPr>
        <w:pStyle w:val="Slutkommentar"/>
        <w:rPr>
          <w:rFonts w:cstheme="minorHAnsi"/>
          <w:sz w:val="28"/>
          <w:szCs w:val="28"/>
          <w:rtl/>
        </w:rPr>
      </w:pPr>
      <w:r w:rsidRPr="003267A6">
        <w:rPr>
          <w:rStyle w:val="Slutkommentarsreferens"/>
          <w:rFonts w:cstheme="minorHAnsi"/>
          <w:sz w:val="28"/>
          <w:szCs w:val="28"/>
        </w:rPr>
        <w:endnoteRef/>
      </w:r>
      <w:r w:rsidRPr="003267A6">
        <w:rPr>
          <w:rFonts w:cstheme="minorHAnsi"/>
          <w:sz w:val="28"/>
          <w:szCs w:val="28"/>
          <w:rtl/>
        </w:rPr>
        <w:t xml:space="preserve"> مركز الإشعاع الإسلامي للبحوث والدراسات الإسلامية/ </w:t>
      </w:r>
      <w:r w:rsidRPr="003267A6">
        <w:rPr>
          <w:rFonts w:cstheme="minorHAnsi"/>
          <w:sz w:val="28"/>
          <w:szCs w:val="28"/>
        </w:rPr>
        <w:t>islam4u.com</w:t>
      </w:r>
      <w:r w:rsidRPr="003267A6">
        <w:rPr>
          <w:rFonts w:cstheme="minorHAnsi"/>
          <w:sz w:val="28"/>
          <w:szCs w:val="28"/>
          <w:rtl/>
        </w:rPr>
        <w:t>/ مقالات ودراسات/ وجوب الخمس في الاسلام-بقلم الشيخ محمد توفيق المقداد.</w:t>
      </w:r>
    </w:p>
  </w:endnote>
  <w:endnote w:id="12">
    <w:p w14:paraId="72D329E6" w14:textId="77777777" w:rsidR="0084191C" w:rsidRPr="003267A6" w:rsidRDefault="0084191C">
      <w:pPr>
        <w:pStyle w:val="Slutkommentar"/>
        <w:rPr>
          <w:rFonts w:cstheme="minorHAnsi"/>
          <w:sz w:val="28"/>
          <w:szCs w:val="28"/>
        </w:rPr>
      </w:pPr>
      <w:r w:rsidRPr="003267A6">
        <w:rPr>
          <w:rStyle w:val="Slutkommentarsreferens"/>
          <w:rFonts w:cstheme="minorHAnsi"/>
          <w:sz w:val="28"/>
          <w:szCs w:val="28"/>
        </w:rPr>
        <w:endnoteRef/>
      </w:r>
      <w:r w:rsidRPr="003267A6">
        <w:rPr>
          <w:rFonts w:cstheme="minorHAnsi"/>
          <w:sz w:val="28"/>
          <w:szCs w:val="28"/>
          <w:rtl/>
        </w:rPr>
        <w:t xml:space="preserve"> مجلة بقية الله</w:t>
      </w:r>
      <w:proofErr w:type="gramStart"/>
      <w:r w:rsidRPr="003267A6">
        <w:rPr>
          <w:rFonts w:cstheme="minorHAnsi"/>
          <w:sz w:val="28"/>
          <w:szCs w:val="28"/>
          <w:rtl/>
        </w:rPr>
        <w:t>/ .</w:t>
      </w:r>
      <w:proofErr w:type="gramEnd"/>
      <w:r w:rsidRPr="003267A6">
        <w:rPr>
          <w:rFonts w:cstheme="minorHAnsi"/>
          <w:sz w:val="28"/>
          <w:szCs w:val="28"/>
        </w:rPr>
        <w:t>baqiatollah.net</w:t>
      </w:r>
      <w:r w:rsidRPr="003267A6">
        <w:rPr>
          <w:rFonts w:cstheme="minorHAnsi"/>
          <w:sz w:val="28"/>
          <w:szCs w:val="28"/>
          <w:rtl/>
        </w:rPr>
        <w:t>/ السنة الثالثة عشر  العـــــدد 155  معــارف إسلاميـــة/ فلسفة تشريع الخمس في الإسلام‏-بقلم الشيخ حسن الهادي‏.</w:t>
      </w:r>
    </w:p>
  </w:endnote>
  <w:endnote w:id="13">
    <w:p w14:paraId="29FB56D7" w14:textId="4633B51C" w:rsidR="0084191C" w:rsidRPr="003267A6" w:rsidRDefault="0084191C">
      <w:pPr>
        <w:pStyle w:val="Slutkommentar"/>
        <w:rPr>
          <w:rFonts w:cstheme="minorHAnsi"/>
          <w:sz w:val="28"/>
          <w:szCs w:val="28"/>
          <w:rtl/>
        </w:rPr>
      </w:pPr>
      <w:r w:rsidRPr="003267A6">
        <w:rPr>
          <w:rStyle w:val="Slutkommentarsreferens"/>
          <w:rFonts w:cstheme="minorHAnsi"/>
          <w:sz w:val="28"/>
          <w:szCs w:val="28"/>
        </w:rPr>
        <w:endnoteRef/>
      </w:r>
      <w:r w:rsidRPr="003267A6">
        <w:rPr>
          <w:rFonts w:cstheme="minorHAnsi"/>
          <w:sz w:val="28"/>
          <w:szCs w:val="28"/>
          <w:rtl/>
        </w:rPr>
        <w:t xml:space="preserve"> مركز الإشعاع الإسلامي للبحوث والدراسات الإسلامية/ </w:t>
      </w:r>
      <w:r w:rsidRPr="003267A6">
        <w:rPr>
          <w:rFonts w:cstheme="minorHAnsi"/>
          <w:sz w:val="28"/>
          <w:szCs w:val="28"/>
        </w:rPr>
        <w:t>islam4u.com</w:t>
      </w:r>
      <w:r w:rsidRPr="003267A6">
        <w:rPr>
          <w:rFonts w:cstheme="minorHAnsi"/>
          <w:sz w:val="28"/>
          <w:szCs w:val="28"/>
          <w:rtl/>
        </w:rPr>
        <w:t>/ مقالات ودراسات/ وجوب الخمس في الاسلام-بقلم الشيخ محمد توفيق المقداد-بتصرف.</w:t>
      </w:r>
    </w:p>
  </w:endnote>
  <w:endnote w:id="14">
    <w:p w14:paraId="2A3F3A5E" w14:textId="6B76C3A9" w:rsidR="0084191C" w:rsidRPr="003267A6" w:rsidRDefault="0084191C">
      <w:pPr>
        <w:pStyle w:val="Slutkommentar"/>
        <w:rPr>
          <w:rFonts w:cstheme="minorHAnsi"/>
          <w:sz w:val="28"/>
          <w:szCs w:val="28"/>
        </w:rPr>
      </w:pPr>
      <w:r w:rsidRPr="003267A6">
        <w:rPr>
          <w:rStyle w:val="Slutkommentarsreferens"/>
          <w:rFonts w:cstheme="minorHAnsi"/>
          <w:sz w:val="28"/>
          <w:szCs w:val="28"/>
        </w:rPr>
        <w:endnoteRef/>
      </w:r>
      <w:r w:rsidRPr="003267A6">
        <w:rPr>
          <w:rFonts w:cstheme="minorHAnsi"/>
          <w:sz w:val="28"/>
          <w:szCs w:val="28"/>
          <w:rtl/>
        </w:rPr>
        <w:t xml:space="preserve"> الأنفال/ 41.</w:t>
      </w:r>
    </w:p>
  </w:endnote>
  <w:endnote w:id="15">
    <w:p w14:paraId="56AEEDD5" w14:textId="32AC4BEF" w:rsidR="0084191C" w:rsidRPr="003267A6" w:rsidRDefault="0084191C">
      <w:pPr>
        <w:pStyle w:val="Slutkommentar"/>
        <w:rPr>
          <w:rFonts w:cstheme="minorHAnsi"/>
          <w:sz w:val="28"/>
          <w:szCs w:val="28"/>
        </w:rPr>
      </w:pPr>
      <w:r w:rsidRPr="003267A6">
        <w:rPr>
          <w:rStyle w:val="Slutkommentarsreferens"/>
          <w:rFonts w:cstheme="minorHAnsi"/>
          <w:sz w:val="28"/>
          <w:szCs w:val="28"/>
        </w:rPr>
        <w:endnoteRef/>
      </w:r>
      <w:r w:rsidRPr="003267A6">
        <w:rPr>
          <w:rFonts w:cstheme="minorHAnsi"/>
          <w:sz w:val="28"/>
          <w:szCs w:val="28"/>
          <w:rtl/>
        </w:rPr>
        <w:t xml:space="preserve"> صحيح البخاري: 4/44.</w:t>
      </w:r>
    </w:p>
  </w:endnote>
  <w:endnote w:id="16">
    <w:p w14:paraId="0FE6DB60" w14:textId="30847980" w:rsidR="0084191C" w:rsidRPr="003267A6" w:rsidRDefault="0084191C">
      <w:pPr>
        <w:pStyle w:val="Slutkommentar"/>
        <w:rPr>
          <w:rFonts w:cstheme="minorHAnsi"/>
          <w:sz w:val="28"/>
          <w:szCs w:val="28"/>
        </w:rPr>
      </w:pPr>
      <w:r w:rsidRPr="003267A6">
        <w:rPr>
          <w:rStyle w:val="Slutkommentarsreferens"/>
          <w:rFonts w:cstheme="minorHAnsi"/>
          <w:sz w:val="28"/>
          <w:szCs w:val="28"/>
        </w:rPr>
        <w:endnoteRef/>
      </w:r>
      <w:r w:rsidRPr="003267A6">
        <w:rPr>
          <w:rFonts w:cstheme="minorHAnsi"/>
          <w:sz w:val="28"/>
          <w:szCs w:val="28"/>
          <w:rtl/>
        </w:rPr>
        <w:t xml:space="preserve"> أنظر: معجم مقاييس اللغة لابن فارس 4: 397، والمفردات للراغب الأصفهاني: 366، وأقرب الموارد للعلاّمة </w:t>
      </w:r>
      <w:proofErr w:type="spellStart"/>
      <w:r w:rsidRPr="003267A6">
        <w:rPr>
          <w:rFonts w:cstheme="minorHAnsi"/>
          <w:sz w:val="28"/>
          <w:szCs w:val="28"/>
          <w:rtl/>
        </w:rPr>
        <w:t>الشرنوني</w:t>
      </w:r>
      <w:proofErr w:type="spellEnd"/>
      <w:r w:rsidRPr="003267A6">
        <w:rPr>
          <w:rFonts w:cstheme="minorHAnsi"/>
          <w:sz w:val="28"/>
          <w:szCs w:val="28"/>
          <w:rtl/>
        </w:rPr>
        <w:t xml:space="preserve"> 4: 73، والمصباح المنير </w:t>
      </w:r>
      <w:proofErr w:type="spellStart"/>
      <w:r w:rsidRPr="003267A6">
        <w:rPr>
          <w:rFonts w:cstheme="minorHAnsi"/>
          <w:sz w:val="28"/>
          <w:szCs w:val="28"/>
          <w:rtl/>
        </w:rPr>
        <w:t>للغيومي</w:t>
      </w:r>
      <w:proofErr w:type="spellEnd"/>
      <w:r w:rsidRPr="003267A6">
        <w:rPr>
          <w:rFonts w:cstheme="minorHAnsi"/>
          <w:sz w:val="28"/>
          <w:szCs w:val="28"/>
          <w:rtl/>
        </w:rPr>
        <w:t xml:space="preserve"> 1: 47، وتاج العروس للزبيدي 9: 7، ولسان العرب للفيروز آبادي 15: 342.</w:t>
      </w:r>
    </w:p>
  </w:endnote>
  <w:endnote w:id="17">
    <w:p w14:paraId="267AA0EF" w14:textId="2B6F0602" w:rsidR="0084191C" w:rsidRPr="003267A6" w:rsidRDefault="0084191C">
      <w:pPr>
        <w:pStyle w:val="Slutkommentar"/>
        <w:rPr>
          <w:rFonts w:cstheme="minorHAnsi"/>
          <w:sz w:val="28"/>
          <w:szCs w:val="28"/>
        </w:rPr>
      </w:pPr>
      <w:r w:rsidRPr="003267A6">
        <w:rPr>
          <w:rStyle w:val="Slutkommentarsreferens"/>
          <w:rFonts w:cstheme="minorHAnsi"/>
          <w:sz w:val="28"/>
          <w:szCs w:val="28"/>
        </w:rPr>
        <w:endnoteRef/>
      </w:r>
      <w:r w:rsidRPr="003267A6">
        <w:rPr>
          <w:rFonts w:cstheme="minorHAnsi"/>
          <w:sz w:val="28"/>
          <w:szCs w:val="28"/>
          <w:rtl/>
        </w:rPr>
        <w:t xml:space="preserve"> وقد خصصها فقهاء أهل السنة بغنائم دار الحرب من جهة الإجماع. وهذا الإجماع لا حجية له للنقاط الثانية والثالثة والرابعة التي تم ذكرها.</w:t>
      </w:r>
    </w:p>
  </w:endnote>
  <w:endnote w:id="18">
    <w:p w14:paraId="497CA6FF" w14:textId="31221A4B" w:rsidR="0084191C" w:rsidRPr="003267A6" w:rsidRDefault="0084191C">
      <w:pPr>
        <w:pStyle w:val="Slutkommentar"/>
        <w:rPr>
          <w:rFonts w:cstheme="minorHAnsi"/>
          <w:sz w:val="28"/>
          <w:szCs w:val="28"/>
          <w:rtl/>
        </w:rPr>
      </w:pPr>
      <w:r w:rsidRPr="003267A6">
        <w:rPr>
          <w:rStyle w:val="Slutkommentarsreferens"/>
          <w:rFonts w:cstheme="minorHAnsi"/>
          <w:sz w:val="28"/>
          <w:szCs w:val="28"/>
        </w:rPr>
        <w:endnoteRef/>
      </w:r>
      <w:r w:rsidRPr="003267A6">
        <w:rPr>
          <w:rFonts w:cstheme="minorHAnsi"/>
          <w:sz w:val="28"/>
          <w:szCs w:val="28"/>
          <w:rtl/>
        </w:rPr>
        <w:t xml:space="preserve"> معالم المدرستين -السيد مرتضى العسكري-ج 2 -ص 105.</w:t>
      </w:r>
    </w:p>
  </w:endnote>
  <w:endnote w:id="19">
    <w:p w14:paraId="4E1F6AFD" w14:textId="6E4F4E89" w:rsidR="0084191C" w:rsidRPr="003267A6" w:rsidRDefault="0084191C">
      <w:pPr>
        <w:pStyle w:val="Slutkommentar"/>
        <w:rPr>
          <w:rFonts w:cstheme="minorHAnsi"/>
          <w:sz w:val="28"/>
          <w:szCs w:val="28"/>
        </w:rPr>
      </w:pPr>
      <w:r w:rsidRPr="003267A6">
        <w:rPr>
          <w:rStyle w:val="Slutkommentarsreferens"/>
          <w:rFonts w:cstheme="minorHAnsi"/>
          <w:sz w:val="28"/>
          <w:szCs w:val="28"/>
        </w:rPr>
        <w:endnoteRef/>
      </w:r>
      <w:r w:rsidRPr="003267A6">
        <w:rPr>
          <w:rFonts w:cstheme="minorHAnsi"/>
          <w:sz w:val="28"/>
          <w:szCs w:val="28"/>
          <w:rtl/>
        </w:rPr>
        <w:t xml:space="preserve"> إن الركاز هو (المال الذي يوجد مدفوناً لا يعلم له مالك) لكن صاحبه قد كان ركزه في الأرض أي أثبته.</w:t>
      </w:r>
    </w:p>
  </w:endnote>
  <w:endnote w:id="20">
    <w:p w14:paraId="26584A66" w14:textId="53FC1D10" w:rsidR="0084191C" w:rsidRPr="003267A6" w:rsidRDefault="0084191C">
      <w:pPr>
        <w:pStyle w:val="Slutkommentar"/>
        <w:rPr>
          <w:rFonts w:cstheme="minorHAnsi"/>
          <w:sz w:val="28"/>
          <w:szCs w:val="28"/>
        </w:rPr>
      </w:pPr>
      <w:r w:rsidRPr="003267A6">
        <w:rPr>
          <w:rStyle w:val="Slutkommentarsreferens"/>
          <w:rFonts w:cstheme="minorHAnsi"/>
          <w:sz w:val="28"/>
          <w:szCs w:val="28"/>
        </w:rPr>
        <w:endnoteRef/>
      </w:r>
      <w:r w:rsidRPr="003267A6">
        <w:rPr>
          <w:rFonts w:cstheme="minorHAnsi"/>
          <w:sz w:val="28"/>
          <w:szCs w:val="28"/>
          <w:rtl/>
        </w:rPr>
        <w:t xml:space="preserve"> البخاري / كتاب الزكاة / ب 66</w:t>
      </w:r>
      <w:proofErr w:type="gramStart"/>
      <w:r w:rsidRPr="003267A6">
        <w:rPr>
          <w:rFonts w:cstheme="minorHAnsi"/>
          <w:sz w:val="28"/>
          <w:szCs w:val="28"/>
          <w:rtl/>
        </w:rPr>
        <w:t>,</w:t>
      </w:r>
      <w:proofErr w:type="gramEnd"/>
      <w:r w:rsidRPr="003267A6">
        <w:rPr>
          <w:rFonts w:cstheme="minorHAnsi"/>
          <w:sz w:val="28"/>
          <w:szCs w:val="28"/>
          <w:rtl/>
        </w:rPr>
        <w:t xml:space="preserve"> ح 1499 - مسلم / 3/1334, كتاب الحدود, ح 45 - أبو داود / كتاب الخراج والإمارة, ح 3085 - الترمذي 3/652, كتاب الأحكام, ب 37, ح 1377 - </w:t>
      </w:r>
      <w:proofErr w:type="spellStart"/>
      <w:r w:rsidRPr="003267A6">
        <w:rPr>
          <w:rFonts w:cstheme="minorHAnsi"/>
          <w:sz w:val="28"/>
          <w:szCs w:val="28"/>
          <w:rtl/>
        </w:rPr>
        <w:t>إبن</w:t>
      </w:r>
      <w:proofErr w:type="spellEnd"/>
      <w:r w:rsidRPr="003267A6">
        <w:rPr>
          <w:rFonts w:cstheme="minorHAnsi"/>
          <w:sz w:val="28"/>
          <w:szCs w:val="28"/>
          <w:rtl/>
        </w:rPr>
        <w:t xml:space="preserve"> ماجة 2/839, كتاب اللقطة, ب 4, ح 925 - أحمد 1/314 - الدارمي 2/196 - الحاكم 2/65 - الحميدي 2/272, ح 597, وغيرها.</w:t>
      </w:r>
    </w:p>
  </w:endnote>
  <w:endnote w:id="21">
    <w:p w14:paraId="242AE068" w14:textId="09674170" w:rsidR="0084191C" w:rsidRPr="003267A6" w:rsidRDefault="0084191C" w:rsidP="00B91991">
      <w:pPr>
        <w:pStyle w:val="Slutkommentar"/>
        <w:rPr>
          <w:rFonts w:cstheme="minorHAnsi"/>
          <w:sz w:val="28"/>
          <w:szCs w:val="28"/>
        </w:rPr>
      </w:pPr>
      <w:r w:rsidRPr="003267A6">
        <w:rPr>
          <w:rStyle w:val="Slutkommentarsreferens"/>
          <w:rFonts w:cstheme="minorHAnsi"/>
          <w:sz w:val="28"/>
          <w:szCs w:val="28"/>
        </w:rPr>
        <w:endnoteRef/>
      </w:r>
      <w:r w:rsidRPr="003267A6">
        <w:rPr>
          <w:rFonts w:cstheme="minorHAnsi"/>
          <w:sz w:val="28"/>
          <w:szCs w:val="28"/>
          <w:rtl/>
        </w:rPr>
        <w:t xml:space="preserve"> البخاري -كتاب الزكاة-ب 65-ح 1498.</w:t>
      </w:r>
    </w:p>
  </w:endnote>
  <w:endnote w:id="22">
    <w:p w14:paraId="1BEFB5D9" w14:textId="29788D9A" w:rsidR="0084191C" w:rsidRPr="003267A6" w:rsidRDefault="0084191C">
      <w:pPr>
        <w:pStyle w:val="Slutkommentar"/>
        <w:rPr>
          <w:rFonts w:cstheme="minorHAnsi"/>
          <w:sz w:val="28"/>
          <w:szCs w:val="28"/>
        </w:rPr>
      </w:pPr>
      <w:r w:rsidRPr="003267A6">
        <w:rPr>
          <w:rStyle w:val="Slutkommentarsreferens"/>
          <w:rFonts w:cstheme="minorHAnsi"/>
          <w:sz w:val="28"/>
          <w:szCs w:val="28"/>
        </w:rPr>
        <w:endnoteRef/>
      </w:r>
      <w:r w:rsidRPr="003267A6">
        <w:rPr>
          <w:rFonts w:cstheme="minorHAnsi"/>
          <w:sz w:val="28"/>
          <w:szCs w:val="28"/>
          <w:rtl/>
        </w:rPr>
        <w:t xml:space="preserve"> المجموع، شرح المهذب للنووي 6/67</w:t>
      </w:r>
    </w:p>
  </w:endnote>
  <w:endnote w:id="23">
    <w:p w14:paraId="562004EC" w14:textId="77777777" w:rsidR="0084191C" w:rsidRPr="003267A6" w:rsidRDefault="0084191C">
      <w:pPr>
        <w:pStyle w:val="Slutkommentar"/>
        <w:rPr>
          <w:rFonts w:cstheme="minorHAnsi"/>
          <w:sz w:val="28"/>
          <w:szCs w:val="28"/>
        </w:rPr>
      </w:pPr>
      <w:r w:rsidRPr="003267A6">
        <w:rPr>
          <w:rStyle w:val="Slutkommentarsreferens"/>
          <w:rFonts w:cstheme="minorHAnsi"/>
          <w:sz w:val="28"/>
          <w:szCs w:val="28"/>
        </w:rPr>
        <w:endnoteRef/>
      </w:r>
      <w:r w:rsidRPr="003267A6">
        <w:rPr>
          <w:rFonts w:cstheme="minorHAnsi"/>
          <w:sz w:val="28"/>
          <w:szCs w:val="28"/>
          <w:rtl/>
        </w:rPr>
        <w:t xml:space="preserve"> المحلى 7/238</w:t>
      </w:r>
      <w:proofErr w:type="gramStart"/>
      <w:r w:rsidRPr="003267A6">
        <w:rPr>
          <w:rFonts w:cstheme="minorHAnsi"/>
          <w:sz w:val="28"/>
          <w:szCs w:val="28"/>
          <w:rtl/>
        </w:rPr>
        <w:t>,</w:t>
      </w:r>
      <w:proofErr w:type="gramEnd"/>
      <w:r w:rsidRPr="003267A6">
        <w:rPr>
          <w:rFonts w:cstheme="minorHAnsi"/>
          <w:sz w:val="28"/>
          <w:szCs w:val="28"/>
          <w:rtl/>
        </w:rPr>
        <w:t xml:space="preserve"> م 948.</w:t>
      </w:r>
    </w:p>
  </w:endnote>
  <w:endnote w:id="24">
    <w:p w14:paraId="2569A954" w14:textId="77777777" w:rsidR="0084191C" w:rsidRPr="003267A6" w:rsidRDefault="0084191C">
      <w:pPr>
        <w:pStyle w:val="Slutkommentar"/>
        <w:rPr>
          <w:rFonts w:cstheme="minorHAnsi"/>
          <w:sz w:val="28"/>
          <w:szCs w:val="28"/>
        </w:rPr>
      </w:pPr>
      <w:r w:rsidRPr="003267A6">
        <w:rPr>
          <w:rStyle w:val="Slutkommentarsreferens"/>
          <w:rFonts w:cstheme="minorHAnsi"/>
          <w:sz w:val="28"/>
          <w:szCs w:val="28"/>
        </w:rPr>
        <w:endnoteRef/>
      </w:r>
      <w:r w:rsidRPr="003267A6">
        <w:rPr>
          <w:rFonts w:cstheme="minorHAnsi"/>
          <w:sz w:val="28"/>
          <w:szCs w:val="28"/>
          <w:rtl/>
        </w:rPr>
        <w:t xml:space="preserve"> مركز الأبحاث العقائدية/</w:t>
      </w:r>
      <w:r w:rsidRPr="003267A6">
        <w:rPr>
          <w:rFonts w:cstheme="minorHAnsi"/>
          <w:sz w:val="28"/>
          <w:szCs w:val="28"/>
        </w:rPr>
        <w:t>aqaed.com</w:t>
      </w:r>
      <w:r w:rsidRPr="003267A6">
        <w:rPr>
          <w:rFonts w:cstheme="minorHAnsi"/>
          <w:sz w:val="28"/>
          <w:szCs w:val="28"/>
          <w:rtl/>
        </w:rPr>
        <w:t>/ الأسئلة العقائدية/ الخمس/آية الخمس تشمل غير غنائم الحرب (</w:t>
      </w:r>
      <w:proofErr w:type="gramStart"/>
      <w:r w:rsidRPr="003267A6">
        <w:rPr>
          <w:rFonts w:cstheme="minorHAnsi"/>
          <w:sz w:val="28"/>
          <w:szCs w:val="28"/>
          <w:rtl/>
        </w:rPr>
        <w:t>2)-</w:t>
      </w:r>
      <w:proofErr w:type="gramEnd"/>
      <w:r w:rsidRPr="003267A6">
        <w:rPr>
          <w:rFonts w:cstheme="minorHAnsi"/>
          <w:sz w:val="28"/>
          <w:szCs w:val="28"/>
          <w:rtl/>
        </w:rPr>
        <w:t>بتصرف.</w:t>
      </w:r>
    </w:p>
  </w:endnote>
  <w:endnote w:id="25">
    <w:p w14:paraId="6191BBF4" w14:textId="4E25C8F6" w:rsidR="0084191C" w:rsidRPr="003267A6" w:rsidRDefault="0084191C">
      <w:pPr>
        <w:pStyle w:val="Slutkommentar"/>
        <w:rPr>
          <w:rFonts w:cstheme="minorHAnsi"/>
          <w:sz w:val="28"/>
          <w:szCs w:val="28"/>
          <w:rtl/>
        </w:rPr>
      </w:pPr>
      <w:r w:rsidRPr="003267A6">
        <w:rPr>
          <w:rStyle w:val="Slutkommentarsreferens"/>
          <w:rFonts w:cstheme="minorHAnsi"/>
          <w:sz w:val="28"/>
          <w:szCs w:val="28"/>
        </w:rPr>
        <w:endnoteRef/>
      </w:r>
      <w:r w:rsidRPr="003267A6">
        <w:rPr>
          <w:rFonts w:cstheme="minorHAnsi"/>
          <w:sz w:val="28"/>
          <w:szCs w:val="28"/>
          <w:rtl/>
        </w:rPr>
        <w:t xml:space="preserve"> أنظر. الوسائل 9/499 الباب 8 من أبواب ما يجب فيه الخمس.</w:t>
      </w:r>
    </w:p>
  </w:endnote>
  <w:endnote w:id="26">
    <w:p w14:paraId="2EE46193" w14:textId="7117F3BD" w:rsidR="0084191C" w:rsidRPr="003267A6" w:rsidRDefault="0084191C">
      <w:pPr>
        <w:pStyle w:val="Slutkommentar"/>
        <w:rPr>
          <w:rFonts w:cstheme="minorHAnsi"/>
          <w:sz w:val="28"/>
          <w:szCs w:val="28"/>
          <w:rtl/>
        </w:rPr>
      </w:pPr>
      <w:r w:rsidRPr="003267A6">
        <w:rPr>
          <w:rStyle w:val="Slutkommentarsreferens"/>
          <w:rFonts w:cstheme="minorHAnsi"/>
          <w:sz w:val="28"/>
          <w:szCs w:val="28"/>
        </w:rPr>
        <w:endnoteRef/>
      </w:r>
      <w:r w:rsidRPr="003267A6">
        <w:rPr>
          <w:rFonts w:cstheme="minorHAnsi"/>
          <w:sz w:val="28"/>
          <w:szCs w:val="28"/>
          <w:rtl/>
        </w:rPr>
        <w:t xml:space="preserve"> روضة </w:t>
      </w:r>
      <w:proofErr w:type="spellStart"/>
      <w:proofErr w:type="gramStart"/>
      <w:r w:rsidRPr="003267A6">
        <w:rPr>
          <w:rFonts w:cstheme="minorHAnsi"/>
          <w:sz w:val="28"/>
          <w:szCs w:val="28"/>
          <w:rtl/>
        </w:rPr>
        <w:t>الواعظین</w:t>
      </w:r>
      <w:proofErr w:type="spellEnd"/>
      <w:r w:rsidRPr="003267A6">
        <w:rPr>
          <w:rFonts w:cstheme="minorHAnsi"/>
          <w:sz w:val="28"/>
          <w:szCs w:val="28"/>
          <w:rtl/>
        </w:rPr>
        <w:t>- ج</w:t>
      </w:r>
      <w:proofErr w:type="gramEnd"/>
      <w:r w:rsidRPr="003267A6">
        <w:rPr>
          <w:rFonts w:cstheme="minorHAnsi"/>
          <w:sz w:val="28"/>
          <w:szCs w:val="28"/>
          <w:rtl/>
        </w:rPr>
        <w:t>١ -ص٢١٠.</w:t>
      </w:r>
    </w:p>
  </w:endnote>
  <w:endnote w:id="27">
    <w:p w14:paraId="0A800764" w14:textId="0425D8B2" w:rsidR="0084191C" w:rsidRPr="003267A6" w:rsidRDefault="0084191C">
      <w:pPr>
        <w:pStyle w:val="Slutkommentar"/>
        <w:rPr>
          <w:rFonts w:cstheme="minorHAnsi"/>
          <w:sz w:val="28"/>
          <w:szCs w:val="28"/>
        </w:rPr>
      </w:pPr>
      <w:r w:rsidRPr="003267A6">
        <w:rPr>
          <w:rStyle w:val="Slutkommentarsreferens"/>
          <w:rFonts w:cstheme="minorHAnsi"/>
          <w:sz w:val="28"/>
          <w:szCs w:val="28"/>
        </w:rPr>
        <w:endnoteRef/>
      </w:r>
      <w:r w:rsidRPr="003267A6">
        <w:rPr>
          <w:rFonts w:cstheme="minorHAnsi"/>
          <w:sz w:val="28"/>
          <w:szCs w:val="28"/>
          <w:rtl/>
        </w:rPr>
        <w:t xml:space="preserve"> موقع السراج/ </w:t>
      </w:r>
      <w:r w:rsidRPr="003267A6">
        <w:rPr>
          <w:rFonts w:cstheme="minorHAnsi"/>
          <w:sz w:val="28"/>
          <w:szCs w:val="28"/>
        </w:rPr>
        <w:t>alseraj.net</w:t>
      </w:r>
      <w:r w:rsidRPr="003267A6">
        <w:rPr>
          <w:rFonts w:cstheme="minorHAnsi"/>
          <w:sz w:val="28"/>
          <w:szCs w:val="28"/>
          <w:rtl/>
        </w:rPr>
        <w:t xml:space="preserve"> / المحاضرات/ أهمية الخمس في الشريعة الإسلامية-من كلمات الشيخ حبيب الكاظمي.</w:t>
      </w:r>
    </w:p>
  </w:endnote>
  <w:endnote w:id="28">
    <w:p w14:paraId="6CA849A3" w14:textId="0939964D" w:rsidR="0084191C" w:rsidRPr="003267A6" w:rsidRDefault="0084191C">
      <w:pPr>
        <w:pStyle w:val="Slutkommentar"/>
        <w:rPr>
          <w:rFonts w:cstheme="minorHAnsi"/>
          <w:sz w:val="28"/>
          <w:szCs w:val="28"/>
        </w:rPr>
      </w:pPr>
      <w:r w:rsidRPr="003267A6">
        <w:rPr>
          <w:rStyle w:val="Slutkommentarsreferens"/>
          <w:rFonts w:cstheme="minorHAnsi"/>
          <w:sz w:val="28"/>
          <w:szCs w:val="28"/>
        </w:rPr>
        <w:endnoteRef/>
      </w:r>
      <w:r w:rsidRPr="003267A6">
        <w:rPr>
          <w:rFonts w:cstheme="minorHAnsi"/>
          <w:sz w:val="28"/>
          <w:szCs w:val="28"/>
          <w:rtl/>
        </w:rPr>
        <w:t xml:space="preserve"> مركز الأبحاث العقائدية/</w:t>
      </w:r>
      <w:r w:rsidRPr="003267A6">
        <w:rPr>
          <w:rFonts w:cstheme="minorHAnsi"/>
          <w:sz w:val="28"/>
          <w:szCs w:val="28"/>
        </w:rPr>
        <w:t>aqaed.com</w:t>
      </w:r>
      <w:r w:rsidRPr="003267A6">
        <w:rPr>
          <w:rFonts w:cstheme="minorHAnsi"/>
          <w:sz w:val="28"/>
          <w:szCs w:val="28"/>
          <w:rtl/>
        </w:rPr>
        <w:t>/ الأسئلة العقائدية/ الخمس/آية الخمس تشمل غير غنائم الحرب (1) -بتصرف.</w:t>
      </w:r>
    </w:p>
  </w:endnote>
  <w:endnote w:id="29">
    <w:p w14:paraId="0F1DE8E8" w14:textId="77777777" w:rsidR="0084191C" w:rsidRPr="003267A6" w:rsidRDefault="0084191C">
      <w:pPr>
        <w:pStyle w:val="Slutkommentar"/>
        <w:rPr>
          <w:rFonts w:cstheme="minorHAnsi"/>
          <w:sz w:val="28"/>
          <w:szCs w:val="28"/>
        </w:rPr>
      </w:pPr>
      <w:r w:rsidRPr="003267A6">
        <w:rPr>
          <w:rStyle w:val="Slutkommentarsreferens"/>
          <w:rFonts w:cstheme="minorHAnsi"/>
          <w:sz w:val="28"/>
          <w:szCs w:val="28"/>
        </w:rPr>
        <w:endnoteRef/>
      </w:r>
      <w:r w:rsidRPr="003267A6">
        <w:rPr>
          <w:rFonts w:cstheme="minorHAnsi"/>
          <w:sz w:val="28"/>
          <w:szCs w:val="28"/>
          <w:rtl/>
        </w:rPr>
        <w:t xml:space="preserve"> موقع الولاء الالكتروني/أسئلة وأجوبة/ لماذا لا يؤتي الشيعة الزكاة؟ - مقال الشيخ علي حسن، بتصرف.</w:t>
      </w:r>
    </w:p>
  </w:endnote>
  <w:endnote w:id="30">
    <w:p w14:paraId="097CB4F9" w14:textId="77777777" w:rsidR="0084191C" w:rsidRPr="003267A6" w:rsidRDefault="0084191C">
      <w:pPr>
        <w:pStyle w:val="Slutkommentar"/>
        <w:rPr>
          <w:rFonts w:cstheme="minorHAnsi"/>
          <w:sz w:val="28"/>
          <w:szCs w:val="28"/>
        </w:rPr>
      </w:pPr>
      <w:r w:rsidRPr="003267A6">
        <w:rPr>
          <w:rStyle w:val="Slutkommentarsreferens"/>
          <w:rFonts w:cstheme="minorHAnsi"/>
          <w:sz w:val="28"/>
          <w:szCs w:val="28"/>
        </w:rPr>
        <w:endnoteRef/>
      </w:r>
      <w:r w:rsidRPr="003267A6">
        <w:rPr>
          <w:rFonts w:cstheme="minorHAnsi"/>
          <w:sz w:val="28"/>
          <w:szCs w:val="28"/>
          <w:rtl/>
        </w:rPr>
        <w:t xml:space="preserve"> الأنبياء/73.</w:t>
      </w:r>
    </w:p>
  </w:endnote>
  <w:endnote w:id="31">
    <w:p w14:paraId="103759C6" w14:textId="77777777" w:rsidR="0084191C" w:rsidRPr="003267A6" w:rsidRDefault="0084191C">
      <w:pPr>
        <w:pStyle w:val="Slutkommentar"/>
        <w:rPr>
          <w:rFonts w:cstheme="minorHAnsi"/>
          <w:sz w:val="28"/>
          <w:szCs w:val="28"/>
        </w:rPr>
      </w:pPr>
      <w:r w:rsidRPr="003267A6">
        <w:rPr>
          <w:rStyle w:val="Slutkommentarsreferens"/>
          <w:rFonts w:cstheme="minorHAnsi"/>
          <w:sz w:val="28"/>
          <w:szCs w:val="28"/>
        </w:rPr>
        <w:endnoteRef/>
      </w:r>
      <w:r w:rsidRPr="003267A6">
        <w:rPr>
          <w:rFonts w:cstheme="minorHAnsi"/>
          <w:sz w:val="28"/>
          <w:szCs w:val="28"/>
          <w:rtl/>
        </w:rPr>
        <w:t xml:space="preserve"> مريم/55.</w:t>
      </w:r>
    </w:p>
  </w:endnote>
  <w:endnote w:id="32">
    <w:p w14:paraId="367BC5F1" w14:textId="77777777" w:rsidR="0084191C" w:rsidRPr="003267A6" w:rsidRDefault="0084191C">
      <w:pPr>
        <w:pStyle w:val="Slutkommentar"/>
        <w:rPr>
          <w:rFonts w:cstheme="minorHAnsi"/>
          <w:sz w:val="28"/>
          <w:szCs w:val="28"/>
        </w:rPr>
      </w:pPr>
      <w:r w:rsidRPr="003267A6">
        <w:rPr>
          <w:rStyle w:val="Slutkommentarsreferens"/>
          <w:rFonts w:cstheme="minorHAnsi"/>
          <w:sz w:val="28"/>
          <w:szCs w:val="28"/>
        </w:rPr>
        <w:endnoteRef/>
      </w:r>
      <w:r w:rsidRPr="003267A6">
        <w:rPr>
          <w:rFonts w:cstheme="minorHAnsi"/>
          <w:sz w:val="28"/>
          <w:szCs w:val="28"/>
          <w:rtl/>
        </w:rPr>
        <w:t xml:space="preserve"> مريم/131.</w:t>
      </w:r>
    </w:p>
  </w:endnote>
  <w:endnote w:id="33">
    <w:p w14:paraId="45656D31" w14:textId="77777777" w:rsidR="0084191C" w:rsidRPr="003267A6" w:rsidRDefault="0084191C">
      <w:pPr>
        <w:pStyle w:val="Slutkommentar"/>
        <w:rPr>
          <w:rFonts w:cstheme="minorHAnsi"/>
          <w:sz w:val="28"/>
          <w:szCs w:val="28"/>
        </w:rPr>
      </w:pPr>
      <w:r w:rsidRPr="003267A6">
        <w:rPr>
          <w:rStyle w:val="Slutkommentarsreferens"/>
          <w:rFonts w:cstheme="minorHAnsi"/>
          <w:sz w:val="28"/>
          <w:szCs w:val="28"/>
        </w:rPr>
        <w:endnoteRef/>
      </w:r>
      <w:r w:rsidRPr="003267A6">
        <w:rPr>
          <w:rFonts w:cstheme="minorHAnsi"/>
          <w:sz w:val="28"/>
          <w:szCs w:val="28"/>
          <w:rtl/>
        </w:rPr>
        <w:t xml:space="preserve"> الأعلى/14-15</w:t>
      </w:r>
    </w:p>
  </w:endnote>
  <w:endnote w:id="34">
    <w:p w14:paraId="5F1AC4F2" w14:textId="77777777" w:rsidR="0084191C" w:rsidRPr="003267A6" w:rsidRDefault="0084191C">
      <w:pPr>
        <w:pStyle w:val="Slutkommentar"/>
        <w:rPr>
          <w:rFonts w:cstheme="minorHAnsi"/>
          <w:sz w:val="28"/>
          <w:szCs w:val="28"/>
        </w:rPr>
      </w:pPr>
      <w:r w:rsidRPr="003267A6">
        <w:rPr>
          <w:rStyle w:val="Slutkommentarsreferens"/>
          <w:rFonts w:cstheme="minorHAnsi"/>
          <w:sz w:val="28"/>
          <w:szCs w:val="28"/>
        </w:rPr>
        <w:endnoteRef/>
      </w:r>
      <w:r w:rsidRPr="003267A6">
        <w:rPr>
          <w:rFonts w:cstheme="minorHAnsi"/>
          <w:sz w:val="28"/>
          <w:szCs w:val="28"/>
          <w:rtl/>
        </w:rPr>
        <w:t xml:space="preserve"> الليل/18.</w:t>
      </w:r>
    </w:p>
  </w:endnote>
  <w:endnote w:id="35">
    <w:p w14:paraId="21025115" w14:textId="77777777" w:rsidR="0084191C" w:rsidRPr="003267A6" w:rsidRDefault="0084191C">
      <w:pPr>
        <w:pStyle w:val="Slutkommentar"/>
        <w:rPr>
          <w:rFonts w:cstheme="minorHAnsi"/>
          <w:sz w:val="28"/>
          <w:szCs w:val="28"/>
        </w:rPr>
      </w:pPr>
      <w:r w:rsidRPr="003267A6">
        <w:rPr>
          <w:rStyle w:val="Slutkommentarsreferens"/>
          <w:rFonts w:cstheme="minorHAnsi"/>
          <w:sz w:val="28"/>
          <w:szCs w:val="28"/>
        </w:rPr>
        <w:endnoteRef/>
      </w:r>
      <w:r w:rsidRPr="003267A6">
        <w:rPr>
          <w:rFonts w:cstheme="minorHAnsi"/>
          <w:sz w:val="28"/>
          <w:szCs w:val="28"/>
          <w:rtl/>
        </w:rPr>
        <w:t xml:space="preserve"> السجدة/7.</w:t>
      </w:r>
    </w:p>
  </w:endnote>
  <w:endnote w:id="36">
    <w:p w14:paraId="70ED4BF2" w14:textId="77777777" w:rsidR="0084191C" w:rsidRPr="003267A6" w:rsidRDefault="0084191C">
      <w:pPr>
        <w:pStyle w:val="Slutkommentar"/>
        <w:rPr>
          <w:rFonts w:cstheme="minorHAnsi"/>
          <w:sz w:val="28"/>
          <w:szCs w:val="28"/>
        </w:rPr>
      </w:pPr>
      <w:r w:rsidRPr="003267A6">
        <w:rPr>
          <w:rStyle w:val="Slutkommentarsreferens"/>
          <w:rFonts w:cstheme="minorHAnsi"/>
          <w:sz w:val="28"/>
          <w:szCs w:val="28"/>
        </w:rPr>
        <w:endnoteRef/>
      </w:r>
      <w:r w:rsidRPr="003267A6">
        <w:rPr>
          <w:rFonts w:cstheme="minorHAnsi"/>
          <w:sz w:val="28"/>
          <w:szCs w:val="28"/>
          <w:rtl/>
        </w:rPr>
        <w:t xml:space="preserve"> المؤمنون/4.</w:t>
      </w:r>
    </w:p>
  </w:endnote>
  <w:endnote w:id="37">
    <w:p w14:paraId="5A878164" w14:textId="77777777" w:rsidR="0084191C" w:rsidRPr="003267A6" w:rsidRDefault="0084191C">
      <w:pPr>
        <w:pStyle w:val="Slutkommentar"/>
        <w:rPr>
          <w:rFonts w:cstheme="minorHAnsi"/>
          <w:sz w:val="28"/>
          <w:szCs w:val="28"/>
        </w:rPr>
      </w:pPr>
      <w:r w:rsidRPr="003267A6">
        <w:rPr>
          <w:rStyle w:val="Slutkommentarsreferens"/>
          <w:rFonts w:cstheme="minorHAnsi"/>
          <w:sz w:val="28"/>
          <w:szCs w:val="28"/>
        </w:rPr>
        <w:endnoteRef/>
      </w:r>
      <w:r w:rsidRPr="003267A6">
        <w:rPr>
          <w:rFonts w:cstheme="minorHAnsi"/>
          <w:sz w:val="28"/>
          <w:szCs w:val="28"/>
          <w:rtl/>
        </w:rPr>
        <w:t xml:space="preserve"> مركز الأبحاث العقائدية/</w:t>
      </w:r>
      <w:r w:rsidRPr="003267A6">
        <w:rPr>
          <w:rFonts w:cstheme="minorHAnsi"/>
          <w:sz w:val="28"/>
          <w:szCs w:val="28"/>
        </w:rPr>
        <w:t>aqaed.com</w:t>
      </w:r>
      <w:r w:rsidRPr="003267A6">
        <w:rPr>
          <w:rFonts w:cstheme="minorHAnsi"/>
          <w:sz w:val="28"/>
          <w:szCs w:val="28"/>
          <w:rtl/>
        </w:rPr>
        <w:t>/ الأسئلة العقائدية/ الخمس/ فرق في الأهمية بين تشريع الخمس وتشريع الزكاة-بتصرف.</w:t>
      </w:r>
    </w:p>
  </w:endnote>
  <w:endnote w:id="38">
    <w:p w14:paraId="1B7BCA8C" w14:textId="77777777" w:rsidR="0084191C" w:rsidRPr="003267A6" w:rsidRDefault="0084191C">
      <w:pPr>
        <w:pStyle w:val="Slutkommentar"/>
        <w:rPr>
          <w:rFonts w:cstheme="minorHAnsi"/>
          <w:sz w:val="28"/>
          <w:szCs w:val="28"/>
        </w:rPr>
      </w:pPr>
      <w:r w:rsidRPr="003267A6">
        <w:rPr>
          <w:rStyle w:val="Slutkommentarsreferens"/>
          <w:rFonts w:cstheme="minorHAnsi"/>
          <w:sz w:val="28"/>
          <w:szCs w:val="28"/>
        </w:rPr>
        <w:endnoteRef/>
      </w:r>
      <w:r w:rsidRPr="003267A6">
        <w:rPr>
          <w:rFonts w:cstheme="minorHAnsi"/>
          <w:sz w:val="28"/>
          <w:szCs w:val="28"/>
          <w:rtl/>
        </w:rPr>
        <w:t xml:space="preserve"> التوبة/24.</w:t>
      </w:r>
    </w:p>
  </w:endnote>
  <w:endnote w:id="39">
    <w:p w14:paraId="771621F1" w14:textId="37A71FAF" w:rsidR="0084191C" w:rsidRPr="003267A6" w:rsidRDefault="0084191C">
      <w:pPr>
        <w:pStyle w:val="Slutkommentar"/>
        <w:rPr>
          <w:rFonts w:cstheme="minorHAnsi"/>
          <w:sz w:val="28"/>
          <w:szCs w:val="28"/>
        </w:rPr>
      </w:pPr>
      <w:r w:rsidRPr="003267A6">
        <w:rPr>
          <w:rStyle w:val="Slutkommentarsreferens"/>
          <w:rFonts w:cstheme="minorHAnsi"/>
          <w:sz w:val="28"/>
          <w:szCs w:val="28"/>
        </w:rPr>
        <w:endnoteRef/>
      </w:r>
      <w:r w:rsidRPr="003267A6">
        <w:rPr>
          <w:rFonts w:cstheme="minorHAnsi"/>
          <w:sz w:val="28"/>
          <w:szCs w:val="28"/>
          <w:rtl/>
        </w:rPr>
        <w:t xml:space="preserve"> بحار الأنوار -العلامة المجلسي </w:t>
      </w:r>
      <w:proofErr w:type="gramStart"/>
      <w:r w:rsidRPr="003267A6">
        <w:rPr>
          <w:rFonts w:cstheme="minorHAnsi"/>
          <w:sz w:val="28"/>
          <w:szCs w:val="28"/>
          <w:rtl/>
        </w:rPr>
        <w:t>- ج</w:t>
      </w:r>
      <w:proofErr w:type="gramEnd"/>
      <w:r w:rsidRPr="003267A6">
        <w:rPr>
          <w:rFonts w:cstheme="minorHAnsi"/>
          <w:sz w:val="28"/>
          <w:szCs w:val="28"/>
          <w:rtl/>
        </w:rPr>
        <w:t xml:space="preserve"> ٩٣ - ص ١٩١ .</w:t>
      </w:r>
    </w:p>
  </w:endnote>
  <w:endnote w:id="40">
    <w:p w14:paraId="27210686" w14:textId="58C521B7" w:rsidR="0084191C" w:rsidRPr="003267A6" w:rsidRDefault="0084191C">
      <w:pPr>
        <w:pStyle w:val="Slutkommentar"/>
        <w:rPr>
          <w:rFonts w:cstheme="minorHAnsi"/>
          <w:sz w:val="28"/>
          <w:szCs w:val="28"/>
        </w:rPr>
      </w:pPr>
      <w:r w:rsidRPr="003267A6">
        <w:rPr>
          <w:rStyle w:val="Slutkommentarsreferens"/>
          <w:rFonts w:cstheme="minorHAnsi"/>
          <w:sz w:val="28"/>
          <w:szCs w:val="28"/>
        </w:rPr>
        <w:endnoteRef/>
      </w:r>
      <w:r w:rsidRPr="003267A6">
        <w:rPr>
          <w:rFonts w:cstheme="minorHAnsi"/>
          <w:sz w:val="28"/>
          <w:szCs w:val="28"/>
          <w:rtl/>
        </w:rPr>
        <w:t xml:space="preserve"> مركز الأبحاث العقائدية/</w:t>
      </w:r>
      <w:r w:rsidRPr="003267A6">
        <w:rPr>
          <w:rFonts w:cstheme="minorHAnsi"/>
          <w:sz w:val="28"/>
          <w:szCs w:val="28"/>
        </w:rPr>
        <w:t>aqaed.com</w:t>
      </w:r>
      <w:r w:rsidRPr="003267A6">
        <w:rPr>
          <w:rFonts w:cstheme="minorHAnsi"/>
          <w:sz w:val="28"/>
          <w:szCs w:val="28"/>
          <w:rtl/>
        </w:rPr>
        <w:t>/ الأسئلة العقائدية/ الخمس/ أهمية الخمس وكيفية إخراجه.</w:t>
      </w:r>
    </w:p>
  </w:endnote>
  <w:endnote w:id="41">
    <w:p w14:paraId="390412C7" w14:textId="4C0A491C" w:rsidR="0084191C" w:rsidRPr="003267A6" w:rsidRDefault="0084191C">
      <w:pPr>
        <w:pStyle w:val="Slutkommentar"/>
        <w:rPr>
          <w:rFonts w:cstheme="minorHAnsi"/>
          <w:sz w:val="28"/>
          <w:szCs w:val="28"/>
        </w:rPr>
      </w:pPr>
      <w:r w:rsidRPr="003267A6">
        <w:rPr>
          <w:rStyle w:val="Slutkommentarsreferens"/>
          <w:rFonts w:cstheme="minorHAnsi"/>
          <w:sz w:val="28"/>
          <w:szCs w:val="28"/>
        </w:rPr>
        <w:endnoteRef/>
      </w:r>
      <w:r w:rsidRPr="003267A6">
        <w:rPr>
          <w:rFonts w:cstheme="minorHAnsi"/>
          <w:sz w:val="28"/>
          <w:szCs w:val="28"/>
          <w:rtl/>
        </w:rPr>
        <w:t xml:space="preserve"> في المصادر: موالينا.</w:t>
      </w:r>
    </w:p>
  </w:endnote>
  <w:endnote w:id="42">
    <w:p w14:paraId="6C513CCC" w14:textId="785AF33D" w:rsidR="0084191C" w:rsidRPr="003267A6" w:rsidRDefault="0084191C">
      <w:pPr>
        <w:pStyle w:val="Slutkommentar"/>
        <w:rPr>
          <w:rFonts w:cstheme="minorHAnsi"/>
          <w:sz w:val="28"/>
          <w:szCs w:val="28"/>
          <w:rtl/>
        </w:rPr>
      </w:pPr>
      <w:r w:rsidRPr="003267A6">
        <w:rPr>
          <w:rStyle w:val="Slutkommentarsreferens"/>
          <w:rFonts w:cstheme="minorHAnsi"/>
          <w:sz w:val="28"/>
          <w:szCs w:val="28"/>
        </w:rPr>
        <w:endnoteRef/>
      </w:r>
      <w:r w:rsidRPr="003267A6">
        <w:rPr>
          <w:rFonts w:cstheme="minorHAnsi"/>
          <w:sz w:val="28"/>
          <w:szCs w:val="28"/>
          <w:rtl/>
        </w:rPr>
        <w:t xml:space="preserve"> وسائل الشيعة -الحر العاملي -ج6 -ص 538.</w:t>
      </w:r>
    </w:p>
  </w:endnote>
  <w:endnote w:id="43">
    <w:p w14:paraId="03965C84" w14:textId="77777777" w:rsidR="0084191C" w:rsidRPr="003267A6" w:rsidRDefault="0084191C">
      <w:pPr>
        <w:pStyle w:val="Slutkommentar"/>
        <w:rPr>
          <w:rFonts w:cstheme="minorHAnsi"/>
          <w:sz w:val="28"/>
          <w:szCs w:val="28"/>
          <w:rtl/>
        </w:rPr>
      </w:pPr>
      <w:r w:rsidRPr="003267A6">
        <w:rPr>
          <w:rStyle w:val="Slutkommentarsreferens"/>
          <w:rFonts w:cstheme="minorHAnsi"/>
          <w:sz w:val="28"/>
          <w:szCs w:val="28"/>
        </w:rPr>
        <w:endnoteRef/>
      </w:r>
      <w:r w:rsidRPr="003267A6">
        <w:rPr>
          <w:rFonts w:cstheme="minorHAnsi"/>
          <w:sz w:val="28"/>
          <w:szCs w:val="28"/>
          <w:rtl/>
        </w:rPr>
        <w:t xml:space="preserve"> ميزان الحكمة -الريشهريّ -ج2-ص 1595.</w:t>
      </w:r>
    </w:p>
  </w:endnote>
  <w:endnote w:id="44">
    <w:p w14:paraId="3A67F7EA" w14:textId="77777777" w:rsidR="0084191C" w:rsidRPr="003267A6" w:rsidRDefault="0084191C">
      <w:pPr>
        <w:pStyle w:val="Slutkommentar"/>
        <w:rPr>
          <w:rFonts w:cstheme="minorHAnsi"/>
          <w:sz w:val="28"/>
          <w:szCs w:val="28"/>
        </w:rPr>
      </w:pPr>
      <w:r w:rsidRPr="003267A6">
        <w:rPr>
          <w:rStyle w:val="Slutkommentarsreferens"/>
          <w:rFonts w:cstheme="minorHAnsi"/>
          <w:sz w:val="28"/>
          <w:szCs w:val="28"/>
        </w:rPr>
        <w:endnoteRef/>
      </w:r>
      <w:r w:rsidRPr="003267A6">
        <w:rPr>
          <w:rFonts w:cstheme="minorHAnsi"/>
          <w:sz w:val="28"/>
          <w:szCs w:val="28"/>
          <w:rtl/>
        </w:rPr>
        <w:t xml:space="preserve"> تفسير الميزان -الطباطبائي -ج 9-ص 386.</w:t>
      </w:r>
    </w:p>
  </w:endnote>
  <w:endnote w:id="45">
    <w:p w14:paraId="419E9C2E" w14:textId="77777777" w:rsidR="0084191C" w:rsidRPr="003267A6" w:rsidRDefault="0084191C" w:rsidP="001044FB">
      <w:pPr>
        <w:pStyle w:val="Slutkommentar"/>
        <w:rPr>
          <w:rFonts w:cstheme="minorHAnsi"/>
          <w:sz w:val="28"/>
          <w:szCs w:val="28"/>
        </w:rPr>
      </w:pPr>
      <w:r w:rsidRPr="003267A6">
        <w:rPr>
          <w:rStyle w:val="Slutkommentarsreferens"/>
          <w:rFonts w:cstheme="minorHAnsi"/>
          <w:sz w:val="28"/>
          <w:szCs w:val="28"/>
        </w:rPr>
        <w:endnoteRef/>
      </w:r>
      <w:r w:rsidRPr="003267A6">
        <w:rPr>
          <w:rFonts w:cstheme="minorHAnsi"/>
          <w:sz w:val="28"/>
          <w:szCs w:val="28"/>
          <w:rtl/>
        </w:rPr>
        <w:t xml:space="preserve"> ميزان الحكمة -الريشهريّ -ج2-ص 1595.</w:t>
      </w:r>
    </w:p>
  </w:endnote>
  <w:endnote w:id="46">
    <w:p w14:paraId="7CDA782F" w14:textId="3A32DAF2" w:rsidR="0084191C" w:rsidRPr="003267A6" w:rsidRDefault="0084191C">
      <w:pPr>
        <w:pStyle w:val="Slutkommentar"/>
        <w:rPr>
          <w:rFonts w:cstheme="minorHAnsi"/>
          <w:sz w:val="28"/>
          <w:szCs w:val="28"/>
        </w:rPr>
      </w:pPr>
      <w:r w:rsidRPr="003267A6">
        <w:rPr>
          <w:rStyle w:val="Slutkommentarsreferens"/>
          <w:rFonts w:cstheme="minorHAnsi"/>
          <w:sz w:val="28"/>
          <w:szCs w:val="28"/>
        </w:rPr>
        <w:endnoteRef/>
      </w:r>
      <w:r w:rsidRPr="003267A6">
        <w:rPr>
          <w:rFonts w:cstheme="minorHAnsi"/>
          <w:sz w:val="28"/>
          <w:szCs w:val="28"/>
          <w:rtl/>
        </w:rPr>
        <w:t xml:space="preserve"> بحار الأنوار-المجلسي-ج93-ص 119.</w:t>
      </w:r>
    </w:p>
  </w:endnote>
  <w:endnote w:id="47">
    <w:p w14:paraId="64419D5B" w14:textId="7EF4DA6C" w:rsidR="0084191C" w:rsidRPr="003267A6" w:rsidRDefault="0084191C">
      <w:pPr>
        <w:pStyle w:val="Slutkommentar"/>
        <w:rPr>
          <w:rFonts w:cstheme="minorHAnsi"/>
          <w:sz w:val="28"/>
          <w:szCs w:val="28"/>
        </w:rPr>
      </w:pPr>
      <w:r w:rsidRPr="003267A6">
        <w:rPr>
          <w:rStyle w:val="Slutkommentarsreferens"/>
          <w:rFonts w:cstheme="minorHAnsi"/>
          <w:sz w:val="28"/>
          <w:szCs w:val="28"/>
        </w:rPr>
        <w:endnoteRef/>
      </w:r>
      <w:r w:rsidRPr="003267A6">
        <w:rPr>
          <w:rFonts w:cstheme="minorHAnsi"/>
          <w:sz w:val="28"/>
          <w:szCs w:val="28"/>
          <w:rtl/>
        </w:rPr>
        <w:t xml:space="preserve"> وسائل الشيعة-الحر العاملي-ج 9 -ص 514.</w:t>
      </w:r>
    </w:p>
  </w:endnote>
  <w:endnote w:id="48">
    <w:p w14:paraId="443E96AE" w14:textId="77777777" w:rsidR="0084191C" w:rsidRPr="003267A6" w:rsidRDefault="0084191C">
      <w:pPr>
        <w:pStyle w:val="Slutkommentar"/>
        <w:rPr>
          <w:rFonts w:cstheme="minorHAnsi"/>
          <w:sz w:val="28"/>
          <w:szCs w:val="28"/>
          <w:rtl/>
        </w:rPr>
      </w:pPr>
      <w:r w:rsidRPr="003267A6">
        <w:rPr>
          <w:rStyle w:val="Slutkommentarsreferens"/>
          <w:rFonts w:cstheme="minorHAnsi"/>
          <w:sz w:val="28"/>
          <w:szCs w:val="28"/>
        </w:rPr>
        <w:endnoteRef/>
      </w:r>
      <w:r w:rsidRPr="003267A6">
        <w:rPr>
          <w:rFonts w:cstheme="minorHAnsi"/>
          <w:sz w:val="28"/>
          <w:szCs w:val="28"/>
          <w:rtl/>
        </w:rPr>
        <w:t xml:space="preserve"> التوبة/103.</w:t>
      </w:r>
    </w:p>
  </w:endnote>
  <w:endnote w:id="49">
    <w:p w14:paraId="30277D42" w14:textId="77777777" w:rsidR="0084191C" w:rsidRPr="003267A6" w:rsidRDefault="0084191C">
      <w:pPr>
        <w:pStyle w:val="Slutkommentar"/>
        <w:rPr>
          <w:rFonts w:cstheme="minorHAnsi"/>
          <w:sz w:val="28"/>
          <w:szCs w:val="28"/>
          <w:rtl/>
        </w:rPr>
      </w:pPr>
      <w:r w:rsidRPr="003267A6">
        <w:rPr>
          <w:rStyle w:val="Slutkommentarsreferens"/>
          <w:rFonts w:cstheme="minorHAnsi"/>
          <w:sz w:val="28"/>
          <w:szCs w:val="28"/>
        </w:rPr>
        <w:endnoteRef/>
      </w:r>
      <w:r w:rsidRPr="003267A6">
        <w:rPr>
          <w:rFonts w:cstheme="minorHAnsi"/>
          <w:sz w:val="28"/>
          <w:szCs w:val="28"/>
          <w:rtl/>
        </w:rPr>
        <w:t xml:space="preserve"> الإسراء/100.</w:t>
      </w:r>
    </w:p>
  </w:endnote>
  <w:endnote w:id="50">
    <w:p w14:paraId="75FD23F7" w14:textId="38B632FF" w:rsidR="0084191C" w:rsidRPr="003267A6" w:rsidRDefault="0084191C">
      <w:pPr>
        <w:pStyle w:val="Slutkommentar"/>
        <w:rPr>
          <w:rFonts w:cstheme="minorHAnsi"/>
          <w:sz w:val="28"/>
          <w:szCs w:val="28"/>
          <w:rtl/>
        </w:rPr>
      </w:pPr>
      <w:r w:rsidRPr="003267A6">
        <w:rPr>
          <w:rStyle w:val="Slutkommentarsreferens"/>
          <w:rFonts w:cstheme="minorHAnsi"/>
          <w:sz w:val="28"/>
          <w:szCs w:val="28"/>
        </w:rPr>
        <w:endnoteRef/>
      </w:r>
      <w:r w:rsidRPr="003267A6">
        <w:rPr>
          <w:rFonts w:cstheme="minorHAnsi"/>
          <w:sz w:val="28"/>
          <w:szCs w:val="28"/>
          <w:rtl/>
        </w:rPr>
        <w:t xml:space="preserve"> ميزان الحكمة-الريشهري-ج 3-ص 2639. وفي مسند أحمد-ج 5-ص 117.</w:t>
      </w:r>
    </w:p>
  </w:endnote>
  <w:endnote w:id="51">
    <w:p w14:paraId="0B59B684" w14:textId="77777777" w:rsidR="0084191C" w:rsidRPr="003267A6" w:rsidRDefault="0084191C">
      <w:pPr>
        <w:pStyle w:val="Slutkommentar"/>
        <w:rPr>
          <w:rFonts w:cstheme="minorHAnsi"/>
          <w:sz w:val="28"/>
          <w:szCs w:val="28"/>
        </w:rPr>
      </w:pPr>
      <w:r w:rsidRPr="003267A6">
        <w:rPr>
          <w:rStyle w:val="Slutkommentarsreferens"/>
          <w:rFonts w:cstheme="minorHAnsi"/>
          <w:sz w:val="28"/>
          <w:szCs w:val="28"/>
        </w:rPr>
        <w:endnoteRef/>
      </w:r>
      <w:r w:rsidRPr="003267A6">
        <w:rPr>
          <w:rFonts w:cstheme="minorHAnsi"/>
          <w:sz w:val="28"/>
          <w:szCs w:val="28"/>
          <w:rtl/>
        </w:rPr>
        <w:t xml:space="preserve"> العلق/6-7.</w:t>
      </w:r>
    </w:p>
  </w:endnote>
  <w:endnote w:id="52">
    <w:p w14:paraId="0BBB9C21" w14:textId="15F66E30" w:rsidR="0084191C" w:rsidRPr="003267A6" w:rsidRDefault="0084191C">
      <w:pPr>
        <w:pStyle w:val="Slutkommentar"/>
        <w:rPr>
          <w:rFonts w:cstheme="minorHAnsi"/>
          <w:sz w:val="28"/>
          <w:szCs w:val="28"/>
        </w:rPr>
      </w:pPr>
      <w:r w:rsidRPr="003267A6">
        <w:rPr>
          <w:rStyle w:val="Slutkommentarsreferens"/>
          <w:rFonts w:cstheme="minorHAnsi"/>
          <w:sz w:val="28"/>
          <w:szCs w:val="28"/>
        </w:rPr>
        <w:endnoteRef/>
      </w:r>
      <w:r w:rsidRPr="003267A6">
        <w:rPr>
          <w:rFonts w:cstheme="minorHAnsi"/>
          <w:sz w:val="28"/>
          <w:szCs w:val="28"/>
          <w:rtl/>
        </w:rPr>
        <w:t xml:space="preserve"> مواعظ قرآنية، سلسلة الدروس الثقافية، نشر: جمعية المعارف الإسلامية الثقافية.</w:t>
      </w:r>
    </w:p>
  </w:endnote>
  <w:endnote w:id="53">
    <w:p w14:paraId="37615DFA" w14:textId="77777777" w:rsidR="0084191C" w:rsidRPr="003267A6" w:rsidRDefault="0084191C">
      <w:pPr>
        <w:pStyle w:val="Slutkommentar"/>
        <w:rPr>
          <w:rFonts w:cstheme="minorHAnsi"/>
          <w:sz w:val="28"/>
          <w:szCs w:val="28"/>
        </w:rPr>
      </w:pPr>
      <w:r w:rsidRPr="003267A6">
        <w:rPr>
          <w:rStyle w:val="Slutkommentarsreferens"/>
          <w:rFonts w:cstheme="minorHAnsi"/>
          <w:sz w:val="28"/>
          <w:szCs w:val="28"/>
        </w:rPr>
        <w:endnoteRef/>
      </w:r>
      <w:r w:rsidRPr="003267A6">
        <w:rPr>
          <w:rFonts w:cstheme="minorHAnsi"/>
          <w:sz w:val="28"/>
          <w:szCs w:val="28"/>
          <w:rtl/>
        </w:rPr>
        <w:t xml:space="preserve"> البقرة/261.</w:t>
      </w:r>
    </w:p>
  </w:endnote>
  <w:endnote w:id="54">
    <w:p w14:paraId="2D5F1E4E" w14:textId="248119DB" w:rsidR="0084191C" w:rsidRPr="003267A6" w:rsidRDefault="0084191C">
      <w:pPr>
        <w:pStyle w:val="Slutkommentar"/>
        <w:rPr>
          <w:rFonts w:cstheme="minorHAnsi"/>
          <w:sz w:val="28"/>
          <w:szCs w:val="28"/>
          <w:rtl/>
        </w:rPr>
      </w:pPr>
      <w:r w:rsidRPr="003267A6">
        <w:rPr>
          <w:rStyle w:val="Slutkommentarsreferens"/>
          <w:rFonts w:cstheme="minorHAnsi"/>
          <w:sz w:val="28"/>
          <w:szCs w:val="28"/>
        </w:rPr>
        <w:endnoteRef/>
      </w:r>
      <w:r w:rsidRPr="003267A6">
        <w:rPr>
          <w:rFonts w:cstheme="minorHAnsi"/>
          <w:sz w:val="28"/>
          <w:szCs w:val="28"/>
          <w:rtl/>
        </w:rPr>
        <w:t xml:space="preserve"> ميزان الحكمة -محمد الريشهري </w:t>
      </w:r>
      <w:proofErr w:type="gramStart"/>
      <w:r w:rsidRPr="003267A6">
        <w:rPr>
          <w:rFonts w:cstheme="minorHAnsi"/>
          <w:sz w:val="28"/>
          <w:szCs w:val="28"/>
          <w:rtl/>
        </w:rPr>
        <w:t>- ج</w:t>
      </w:r>
      <w:proofErr w:type="gramEnd"/>
      <w:r w:rsidRPr="003267A6">
        <w:rPr>
          <w:rFonts w:cstheme="minorHAnsi"/>
          <w:sz w:val="28"/>
          <w:szCs w:val="28"/>
          <w:rtl/>
        </w:rPr>
        <w:t xml:space="preserve"> ٢ - ص١١٤٧.</w:t>
      </w:r>
    </w:p>
  </w:endnote>
  <w:endnote w:id="55">
    <w:p w14:paraId="351A720D" w14:textId="5DCACA0F" w:rsidR="0084191C" w:rsidRPr="003267A6" w:rsidRDefault="0084191C">
      <w:pPr>
        <w:pStyle w:val="Slutkommentar"/>
        <w:rPr>
          <w:rFonts w:cstheme="minorHAnsi"/>
          <w:sz w:val="28"/>
          <w:szCs w:val="28"/>
          <w:rtl/>
        </w:rPr>
      </w:pPr>
      <w:r w:rsidRPr="003267A6">
        <w:rPr>
          <w:rStyle w:val="Slutkommentarsreferens"/>
          <w:rFonts w:cstheme="minorHAnsi"/>
          <w:sz w:val="28"/>
          <w:szCs w:val="28"/>
        </w:rPr>
        <w:endnoteRef/>
      </w:r>
      <w:r w:rsidRPr="003267A6">
        <w:rPr>
          <w:rFonts w:cstheme="minorHAnsi"/>
          <w:sz w:val="28"/>
          <w:szCs w:val="28"/>
          <w:rtl/>
        </w:rPr>
        <w:t xml:space="preserve"> نهج البلاغة-ج4-ص 57.</w:t>
      </w:r>
    </w:p>
  </w:endnote>
  <w:endnote w:id="56">
    <w:p w14:paraId="52961CC9" w14:textId="40650361" w:rsidR="0084191C" w:rsidRPr="003267A6" w:rsidRDefault="0084191C">
      <w:pPr>
        <w:pStyle w:val="Slutkommentar"/>
        <w:rPr>
          <w:rFonts w:cstheme="minorHAnsi"/>
          <w:sz w:val="28"/>
          <w:szCs w:val="28"/>
        </w:rPr>
      </w:pPr>
      <w:r w:rsidRPr="003267A6">
        <w:rPr>
          <w:rStyle w:val="Slutkommentarsreferens"/>
          <w:rFonts w:cstheme="minorHAnsi"/>
          <w:sz w:val="28"/>
          <w:szCs w:val="28"/>
        </w:rPr>
        <w:endnoteRef/>
      </w:r>
      <w:r w:rsidRPr="003267A6">
        <w:rPr>
          <w:rFonts w:cstheme="minorHAnsi"/>
          <w:sz w:val="28"/>
          <w:szCs w:val="28"/>
          <w:rtl/>
        </w:rPr>
        <w:t xml:space="preserve"> موقع السراج/ </w:t>
      </w:r>
      <w:r w:rsidRPr="003267A6">
        <w:rPr>
          <w:rFonts w:cstheme="minorHAnsi"/>
          <w:sz w:val="28"/>
          <w:szCs w:val="28"/>
        </w:rPr>
        <w:t>alseraj.net</w:t>
      </w:r>
      <w:r w:rsidRPr="003267A6">
        <w:rPr>
          <w:rFonts w:cstheme="minorHAnsi"/>
          <w:sz w:val="28"/>
          <w:szCs w:val="28"/>
          <w:rtl/>
        </w:rPr>
        <w:t xml:space="preserve"> / المحاضرات/ أهمية الخمس في الشريعة الإسلامية-من كلمات الشيخ حبيب الكاظمي-بتصرف.</w:t>
      </w:r>
    </w:p>
  </w:endnote>
  <w:endnote w:id="57">
    <w:p w14:paraId="63DB3078" w14:textId="269CF338" w:rsidR="0084191C" w:rsidRPr="003267A6" w:rsidRDefault="0084191C" w:rsidP="007F146F">
      <w:pPr>
        <w:pStyle w:val="Slutkommentar"/>
        <w:rPr>
          <w:rFonts w:cstheme="minorHAnsi"/>
          <w:sz w:val="28"/>
          <w:szCs w:val="28"/>
        </w:rPr>
      </w:pPr>
      <w:r w:rsidRPr="003267A6">
        <w:rPr>
          <w:rStyle w:val="Slutkommentarsreferens"/>
          <w:rFonts w:cstheme="minorHAnsi"/>
          <w:sz w:val="28"/>
          <w:szCs w:val="28"/>
        </w:rPr>
        <w:endnoteRef/>
      </w:r>
      <w:r w:rsidRPr="003267A6">
        <w:rPr>
          <w:rFonts w:cstheme="minorHAnsi"/>
          <w:sz w:val="28"/>
          <w:szCs w:val="28"/>
          <w:rtl/>
        </w:rPr>
        <w:t xml:space="preserve"> راجع: منهاج الصالحين </w:t>
      </w:r>
      <w:r w:rsidRPr="003267A6">
        <w:rPr>
          <w:rFonts w:cstheme="minorHAnsi" w:hint="cs"/>
          <w:sz w:val="28"/>
          <w:szCs w:val="28"/>
          <w:rtl/>
        </w:rPr>
        <w:t>-السيد</w:t>
      </w:r>
      <w:r w:rsidRPr="003267A6">
        <w:rPr>
          <w:rFonts w:cstheme="minorHAnsi"/>
          <w:sz w:val="28"/>
          <w:szCs w:val="28"/>
          <w:rtl/>
        </w:rPr>
        <w:t xml:space="preserve"> السيستاني </w:t>
      </w:r>
      <w:proofErr w:type="gramStart"/>
      <w:r w:rsidRPr="003267A6">
        <w:rPr>
          <w:rFonts w:cstheme="minorHAnsi"/>
          <w:sz w:val="28"/>
          <w:szCs w:val="28"/>
          <w:rtl/>
        </w:rPr>
        <w:t>- ج</w:t>
      </w:r>
      <w:proofErr w:type="gramEnd"/>
      <w:r w:rsidRPr="003267A6">
        <w:rPr>
          <w:rFonts w:cstheme="minorHAnsi"/>
          <w:sz w:val="28"/>
          <w:szCs w:val="28"/>
          <w:rtl/>
        </w:rPr>
        <w:t xml:space="preserve"> ١ - ص ١٧٥.</w:t>
      </w:r>
    </w:p>
  </w:endnote>
  <w:endnote w:id="58">
    <w:p w14:paraId="6ADF698C" w14:textId="77777777" w:rsidR="0084191C" w:rsidRPr="003267A6" w:rsidRDefault="0084191C">
      <w:pPr>
        <w:pStyle w:val="Slutkommentar"/>
        <w:rPr>
          <w:rFonts w:cstheme="minorHAnsi"/>
          <w:sz w:val="28"/>
          <w:szCs w:val="28"/>
        </w:rPr>
      </w:pPr>
      <w:r w:rsidRPr="003267A6">
        <w:rPr>
          <w:rStyle w:val="Slutkommentarsreferens"/>
          <w:rFonts w:cstheme="minorHAnsi"/>
          <w:sz w:val="28"/>
          <w:szCs w:val="28"/>
        </w:rPr>
        <w:endnoteRef/>
      </w:r>
      <w:r w:rsidRPr="003267A6">
        <w:rPr>
          <w:rFonts w:cstheme="minorHAnsi"/>
          <w:sz w:val="28"/>
          <w:szCs w:val="28"/>
          <w:rtl/>
        </w:rPr>
        <w:t xml:space="preserve"> مشكاة الأنوار: ٤٦.</w:t>
      </w:r>
    </w:p>
  </w:endnote>
  <w:endnote w:id="59">
    <w:p w14:paraId="17E106AA" w14:textId="689F727B" w:rsidR="0084191C" w:rsidRPr="003267A6" w:rsidRDefault="0084191C">
      <w:pPr>
        <w:pStyle w:val="Slutkommentar"/>
        <w:rPr>
          <w:rFonts w:cstheme="minorHAnsi"/>
          <w:sz w:val="28"/>
          <w:szCs w:val="28"/>
        </w:rPr>
      </w:pPr>
      <w:r w:rsidRPr="003267A6">
        <w:rPr>
          <w:rStyle w:val="Slutkommentarsreferens"/>
          <w:rFonts w:cstheme="minorHAnsi"/>
          <w:sz w:val="28"/>
          <w:szCs w:val="28"/>
        </w:rPr>
        <w:endnoteRef/>
      </w:r>
      <w:r w:rsidRPr="003267A6">
        <w:rPr>
          <w:rFonts w:cstheme="minorHAnsi"/>
          <w:sz w:val="28"/>
          <w:szCs w:val="28"/>
          <w:rtl/>
        </w:rPr>
        <w:t xml:space="preserve"> الاحتجاج -الشيخ الطبرسي -ج ٢ -ص٣٠٠.</w:t>
      </w:r>
    </w:p>
  </w:endnote>
  <w:endnote w:id="60">
    <w:p w14:paraId="2EC96354" w14:textId="787335EA" w:rsidR="0084191C" w:rsidRPr="003267A6" w:rsidRDefault="0084191C">
      <w:pPr>
        <w:pStyle w:val="Slutkommentar"/>
        <w:rPr>
          <w:rFonts w:cstheme="minorHAnsi"/>
          <w:sz w:val="28"/>
          <w:szCs w:val="28"/>
        </w:rPr>
      </w:pPr>
      <w:r w:rsidRPr="003267A6">
        <w:rPr>
          <w:rStyle w:val="Slutkommentarsreferens"/>
          <w:rFonts w:cstheme="minorHAnsi"/>
          <w:sz w:val="28"/>
          <w:szCs w:val="28"/>
        </w:rPr>
        <w:endnoteRef/>
      </w:r>
      <w:r w:rsidRPr="003267A6">
        <w:rPr>
          <w:rFonts w:cstheme="minorHAnsi"/>
          <w:sz w:val="28"/>
          <w:szCs w:val="28"/>
          <w:rtl/>
        </w:rPr>
        <w:t xml:space="preserve"> ميزان الحكمة-الريشهريّ </w:t>
      </w:r>
      <w:proofErr w:type="gramStart"/>
      <w:r w:rsidRPr="003267A6">
        <w:rPr>
          <w:rFonts w:cstheme="minorHAnsi"/>
          <w:sz w:val="28"/>
          <w:szCs w:val="28"/>
          <w:rtl/>
        </w:rPr>
        <w:t>- ج</w:t>
      </w:r>
      <w:proofErr w:type="gramEnd"/>
      <w:r w:rsidRPr="003267A6">
        <w:rPr>
          <w:rFonts w:cstheme="minorHAnsi"/>
          <w:sz w:val="28"/>
          <w:szCs w:val="28"/>
          <w:rtl/>
        </w:rPr>
        <w:t>2- ص 1594.</w:t>
      </w:r>
    </w:p>
  </w:endnote>
  <w:endnote w:id="61">
    <w:p w14:paraId="7EF4507F" w14:textId="56B2381C" w:rsidR="0084191C" w:rsidRPr="003267A6" w:rsidRDefault="0084191C">
      <w:pPr>
        <w:pStyle w:val="Slutkommentar"/>
        <w:rPr>
          <w:rFonts w:cstheme="minorHAnsi"/>
          <w:sz w:val="28"/>
          <w:szCs w:val="28"/>
          <w:rtl/>
        </w:rPr>
      </w:pPr>
      <w:r w:rsidRPr="003267A6">
        <w:rPr>
          <w:rStyle w:val="Slutkommentarsreferens"/>
          <w:rFonts w:cstheme="minorHAnsi"/>
          <w:sz w:val="28"/>
          <w:szCs w:val="28"/>
        </w:rPr>
        <w:endnoteRef/>
      </w:r>
      <w:r w:rsidRPr="003267A6">
        <w:rPr>
          <w:rFonts w:cstheme="minorHAnsi"/>
          <w:sz w:val="28"/>
          <w:szCs w:val="28"/>
          <w:rtl/>
        </w:rPr>
        <w:t xml:space="preserve"> الكافي-الكلينيّ -ج4-ص 3.</w:t>
      </w:r>
    </w:p>
  </w:endnote>
  <w:endnote w:id="62">
    <w:p w14:paraId="7DC1272C" w14:textId="79003FF6" w:rsidR="0084191C" w:rsidRPr="003267A6" w:rsidRDefault="0084191C">
      <w:pPr>
        <w:pStyle w:val="Slutkommentar"/>
        <w:rPr>
          <w:rFonts w:cstheme="minorHAnsi"/>
          <w:sz w:val="28"/>
          <w:szCs w:val="28"/>
        </w:rPr>
      </w:pPr>
      <w:r w:rsidRPr="003267A6">
        <w:rPr>
          <w:rStyle w:val="Slutkommentarsreferens"/>
          <w:rFonts w:cstheme="minorHAnsi"/>
          <w:sz w:val="28"/>
          <w:szCs w:val="28"/>
        </w:rPr>
        <w:endnoteRef/>
      </w:r>
      <w:r w:rsidRPr="003267A6">
        <w:rPr>
          <w:rFonts w:cstheme="minorHAnsi"/>
          <w:sz w:val="28"/>
          <w:szCs w:val="28"/>
          <w:rtl/>
        </w:rPr>
        <w:t xml:space="preserve"> وسائل الشيعة-الحر العاملي -ج 9 -ص 528.</w:t>
      </w:r>
    </w:p>
  </w:endnote>
  <w:endnote w:id="63">
    <w:p w14:paraId="7608B9BE" w14:textId="71251C16" w:rsidR="0084191C" w:rsidRPr="003267A6" w:rsidRDefault="0084191C" w:rsidP="00C4127F">
      <w:pPr>
        <w:pStyle w:val="Slutkommentar"/>
        <w:rPr>
          <w:rFonts w:cstheme="minorHAnsi"/>
          <w:sz w:val="28"/>
          <w:szCs w:val="28"/>
        </w:rPr>
      </w:pPr>
      <w:r w:rsidRPr="003267A6">
        <w:rPr>
          <w:rStyle w:val="Slutkommentarsreferens"/>
          <w:rFonts w:cstheme="minorHAnsi"/>
          <w:sz w:val="28"/>
          <w:szCs w:val="28"/>
        </w:rPr>
        <w:endnoteRef/>
      </w:r>
      <w:r w:rsidRPr="003267A6">
        <w:rPr>
          <w:rFonts w:cstheme="minorHAnsi"/>
          <w:sz w:val="28"/>
          <w:szCs w:val="28"/>
          <w:rtl/>
        </w:rPr>
        <w:t xml:space="preserve"> بحار الأنوار -العلامة المجلسي </w:t>
      </w:r>
      <w:proofErr w:type="gramStart"/>
      <w:r w:rsidRPr="003267A6">
        <w:rPr>
          <w:rFonts w:cstheme="minorHAnsi"/>
          <w:sz w:val="28"/>
          <w:szCs w:val="28"/>
          <w:rtl/>
        </w:rPr>
        <w:t>- ج</w:t>
      </w:r>
      <w:proofErr w:type="gramEnd"/>
      <w:r w:rsidRPr="003267A6">
        <w:rPr>
          <w:rFonts w:cstheme="minorHAnsi"/>
          <w:sz w:val="28"/>
          <w:szCs w:val="28"/>
          <w:rtl/>
        </w:rPr>
        <w:t xml:space="preserve"> ٥٣ - ص١٨٣.</w:t>
      </w:r>
    </w:p>
  </w:endnote>
  <w:endnote w:id="64">
    <w:p w14:paraId="47CAAA7B" w14:textId="149FC8C1" w:rsidR="0084191C" w:rsidRPr="003267A6" w:rsidRDefault="0084191C">
      <w:pPr>
        <w:pStyle w:val="Slutkommentar"/>
        <w:rPr>
          <w:rFonts w:cstheme="minorHAnsi"/>
          <w:sz w:val="28"/>
          <w:szCs w:val="28"/>
          <w:rtl/>
        </w:rPr>
      </w:pPr>
      <w:r w:rsidRPr="003267A6">
        <w:rPr>
          <w:rStyle w:val="Slutkommentarsreferens"/>
          <w:rFonts w:cstheme="minorHAnsi"/>
          <w:sz w:val="28"/>
          <w:szCs w:val="28"/>
        </w:rPr>
        <w:endnoteRef/>
      </w:r>
      <w:r w:rsidRPr="003267A6">
        <w:rPr>
          <w:rFonts w:cstheme="minorHAnsi"/>
          <w:sz w:val="28"/>
          <w:szCs w:val="28"/>
          <w:rtl/>
        </w:rPr>
        <w:t xml:space="preserve"> الغيبة -الشيخ الطوسي </w:t>
      </w:r>
      <w:proofErr w:type="gramStart"/>
      <w:r w:rsidRPr="003267A6">
        <w:rPr>
          <w:rFonts w:cstheme="minorHAnsi"/>
          <w:sz w:val="28"/>
          <w:szCs w:val="28"/>
          <w:rtl/>
        </w:rPr>
        <w:t>- ج</w:t>
      </w:r>
      <w:proofErr w:type="gramEnd"/>
      <w:r w:rsidRPr="003267A6">
        <w:rPr>
          <w:rFonts w:cstheme="minorHAnsi"/>
          <w:sz w:val="28"/>
          <w:szCs w:val="28"/>
          <w:rtl/>
        </w:rPr>
        <w:t xml:space="preserve"> ١ - الصفحة ٣١٥.</w:t>
      </w:r>
    </w:p>
  </w:endnote>
  <w:endnote w:id="65">
    <w:p w14:paraId="44FAFF49" w14:textId="77777777" w:rsidR="0084191C" w:rsidRPr="003267A6" w:rsidRDefault="0084191C">
      <w:pPr>
        <w:pStyle w:val="Slutkommentar"/>
        <w:rPr>
          <w:rFonts w:cstheme="minorHAnsi"/>
          <w:sz w:val="28"/>
          <w:szCs w:val="28"/>
        </w:rPr>
      </w:pPr>
      <w:r w:rsidRPr="003267A6">
        <w:rPr>
          <w:rStyle w:val="Slutkommentarsreferens"/>
          <w:rFonts w:cstheme="minorHAnsi"/>
          <w:sz w:val="28"/>
          <w:szCs w:val="28"/>
        </w:rPr>
        <w:endnoteRef/>
      </w:r>
      <w:r w:rsidRPr="003267A6">
        <w:rPr>
          <w:rFonts w:cstheme="minorHAnsi"/>
          <w:sz w:val="28"/>
          <w:szCs w:val="28"/>
          <w:rtl/>
        </w:rPr>
        <w:t xml:space="preserve"> المدثر/44.</w:t>
      </w:r>
    </w:p>
  </w:endnote>
  <w:endnote w:id="66">
    <w:p w14:paraId="6C205BBF" w14:textId="77777777" w:rsidR="0084191C" w:rsidRPr="003267A6" w:rsidRDefault="0084191C">
      <w:pPr>
        <w:pStyle w:val="Slutkommentar"/>
        <w:rPr>
          <w:rFonts w:cstheme="minorHAnsi"/>
          <w:sz w:val="28"/>
          <w:szCs w:val="28"/>
        </w:rPr>
      </w:pPr>
      <w:r w:rsidRPr="003267A6">
        <w:rPr>
          <w:rStyle w:val="Slutkommentarsreferens"/>
          <w:rFonts w:cstheme="minorHAnsi"/>
          <w:sz w:val="28"/>
          <w:szCs w:val="28"/>
        </w:rPr>
        <w:endnoteRef/>
      </w:r>
      <w:r w:rsidRPr="003267A6">
        <w:rPr>
          <w:rFonts w:cstheme="minorHAnsi"/>
          <w:sz w:val="28"/>
          <w:szCs w:val="28"/>
          <w:rtl/>
        </w:rPr>
        <w:t xml:space="preserve"> الفجر/18.</w:t>
      </w:r>
    </w:p>
  </w:endnote>
  <w:endnote w:id="67">
    <w:p w14:paraId="306CB27D" w14:textId="6397E60E" w:rsidR="0084191C" w:rsidRPr="003267A6" w:rsidRDefault="0084191C">
      <w:pPr>
        <w:pStyle w:val="Slutkommentar"/>
        <w:rPr>
          <w:rFonts w:cstheme="minorHAnsi"/>
          <w:sz w:val="28"/>
          <w:szCs w:val="28"/>
        </w:rPr>
      </w:pPr>
      <w:r w:rsidRPr="003267A6">
        <w:rPr>
          <w:rStyle w:val="Slutkommentarsreferens"/>
          <w:rFonts w:cstheme="minorHAnsi"/>
          <w:sz w:val="28"/>
          <w:szCs w:val="28"/>
        </w:rPr>
        <w:endnoteRef/>
      </w:r>
      <w:r w:rsidRPr="003267A6">
        <w:rPr>
          <w:rFonts w:cstheme="minorHAnsi"/>
          <w:sz w:val="28"/>
          <w:szCs w:val="28"/>
          <w:rtl/>
        </w:rPr>
        <w:t xml:space="preserve"> مركز الأبحاث العقائدية/</w:t>
      </w:r>
      <w:r w:rsidRPr="003267A6">
        <w:rPr>
          <w:rFonts w:cstheme="minorHAnsi"/>
          <w:sz w:val="28"/>
          <w:szCs w:val="28"/>
        </w:rPr>
        <w:t>aqaed.com</w:t>
      </w:r>
      <w:r w:rsidRPr="003267A6">
        <w:rPr>
          <w:rFonts w:cstheme="minorHAnsi"/>
          <w:sz w:val="28"/>
          <w:szCs w:val="28"/>
          <w:rtl/>
        </w:rPr>
        <w:t>/ الأسئلة العقائدية/ الخمس/ أهمية الخمس وكيفية إخراجه-بتصرف.</w:t>
      </w:r>
    </w:p>
  </w:endnote>
  <w:endnote w:id="68">
    <w:p w14:paraId="550821E0" w14:textId="77777777" w:rsidR="0084191C" w:rsidRPr="003267A6" w:rsidRDefault="0084191C">
      <w:pPr>
        <w:pStyle w:val="Slutkommentar"/>
        <w:rPr>
          <w:rFonts w:cstheme="minorHAnsi"/>
          <w:sz w:val="28"/>
          <w:szCs w:val="28"/>
        </w:rPr>
      </w:pPr>
      <w:r w:rsidRPr="003267A6">
        <w:rPr>
          <w:rStyle w:val="Slutkommentarsreferens"/>
          <w:rFonts w:cstheme="minorHAnsi"/>
          <w:sz w:val="28"/>
          <w:szCs w:val="28"/>
        </w:rPr>
        <w:endnoteRef/>
      </w:r>
      <w:r w:rsidRPr="003267A6">
        <w:rPr>
          <w:rFonts w:cstheme="minorHAnsi"/>
          <w:sz w:val="28"/>
          <w:szCs w:val="28"/>
          <w:rtl/>
        </w:rPr>
        <w:t xml:space="preserve"> هود/6.</w:t>
      </w:r>
    </w:p>
  </w:endnote>
  <w:endnote w:id="69">
    <w:p w14:paraId="34087E9E" w14:textId="77777777" w:rsidR="0084191C" w:rsidRPr="003267A6" w:rsidRDefault="0084191C">
      <w:pPr>
        <w:pStyle w:val="Slutkommentar"/>
        <w:rPr>
          <w:rFonts w:cstheme="minorHAnsi"/>
          <w:sz w:val="28"/>
          <w:szCs w:val="28"/>
          <w:rtl/>
        </w:rPr>
      </w:pPr>
      <w:r w:rsidRPr="003267A6">
        <w:rPr>
          <w:rStyle w:val="Slutkommentarsreferens"/>
          <w:rFonts w:cstheme="minorHAnsi"/>
          <w:sz w:val="28"/>
          <w:szCs w:val="28"/>
        </w:rPr>
        <w:endnoteRef/>
      </w:r>
      <w:r w:rsidRPr="003267A6">
        <w:rPr>
          <w:rFonts w:cstheme="minorHAnsi"/>
          <w:sz w:val="28"/>
          <w:szCs w:val="28"/>
          <w:rtl/>
        </w:rPr>
        <w:t xml:space="preserve"> الأنعام/ 94.</w:t>
      </w:r>
    </w:p>
  </w:endnote>
  <w:endnote w:id="70">
    <w:p w14:paraId="44EE50FC" w14:textId="7316449C" w:rsidR="0084191C" w:rsidRPr="003267A6" w:rsidRDefault="0084191C">
      <w:pPr>
        <w:pStyle w:val="Slutkommentar"/>
        <w:rPr>
          <w:rFonts w:cstheme="minorHAnsi"/>
          <w:sz w:val="28"/>
          <w:szCs w:val="28"/>
          <w:rtl/>
        </w:rPr>
      </w:pPr>
      <w:r w:rsidRPr="003267A6">
        <w:rPr>
          <w:rStyle w:val="Slutkommentarsreferens"/>
          <w:rFonts w:cstheme="minorHAnsi"/>
          <w:sz w:val="28"/>
          <w:szCs w:val="28"/>
        </w:rPr>
        <w:endnoteRef/>
      </w:r>
      <w:r w:rsidRPr="003267A6">
        <w:rPr>
          <w:rFonts w:cstheme="minorHAnsi"/>
          <w:sz w:val="28"/>
          <w:szCs w:val="28"/>
          <w:rtl/>
        </w:rPr>
        <w:t xml:space="preserve"> مستدرك الوسائل-الميرزا النوري-ج 13-ص 52.</w:t>
      </w:r>
    </w:p>
  </w:endnote>
  <w:endnote w:id="71">
    <w:p w14:paraId="05A5A85F" w14:textId="1C6B13E2" w:rsidR="0084191C" w:rsidRPr="003267A6" w:rsidRDefault="0084191C">
      <w:pPr>
        <w:pStyle w:val="Slutkommentar"/>
        <w:rPr>
          <w:rFonts w:cstheme="minorHAnsi"/>
          <w:sz w:val="28"/>
          <w:szCs w:val="28"/>
          <w:rtl/>
        </w:rPr>
      </w:pPr>
      <w:r w:rsidRPr="003267A6">
        <w:rPr>
          <w:rStyle w:val="Slutkommentarsreferens"/>
          <w:rFonts w:cstheme="minorHAnsi"/>
          <w:sz w:val="28"/>
          <w:szCs w:val="28"/>
        </w:rPr>
        <w:endnoteRef/>
      </w:r>
      <w:r w:rsidRPr="003267A6">
        <w:rPr>
          <w:rFonts w:cstheme="minorHAnsi"/>
          <w:sz w:val="28"/>
          <w:szCs w:val="28"/>
          <w:rtl/>
        </w:rPr>
        <w:t xml:space="preserve"> الكافي-الشيخ الكليني-ج </w:t>
      </w:r>
      <w:proofErr w:type="gramStart"/>
      <w:r w:rsidRPr="003267A6">
        <w:rPr>
          <w:rFonts w:cstheme="minorHAnsi"/>
          <w:sz w:val="28"/>
          <w:szCs w:val="28"/>
          <w:rtl/>
        </w:rPr>
        <w:t>4- ص</w:t>
      </w:r>
      <w:proofErr w:type="gramEnd"/>
      <w:r w:rsidRPr="003267A6">
        <w:rPr>
          <w:rFonts w:cstheme="minorHAnsi"/>
          <w:sz w:val="28"/>
          <w:szCs w:val="28"/>
          <w:rtl/>
        </w:rPr>
        <w:t xml:space="preserve"> 32.</w:t>
      </w:r>
    </w:p>
  </w:endnote>
  <w:endnote w:id="72">
    <w:p w14:paraId="3F38E94D" w14:textId="59A054CD" w:rsidR="0084191C" w:rsidRPr="003267A6" w:rsidRDefault="0084191C">
      <w:pPr>
        <w:pStyle w:val="Slutkommentar"/>
        <w:rPr>
          <w:rFonts w:cstheme="minorHAnsi"/>
          <w:sz w:val="28"/>
          <w:szCs w:val="28"/>
        </w:rPr>
      </w:pPr>
      <w:r w:rsidRPr="003267A6">
        <w:rPr>
          <w:rStyle w:val="Slutkommentarsreferens"/>
          <w:rFonts w:cstheme="minorHAnsi"/>
          <w:sz w:val="28"/>
          <w:szCs w:val="28"/>
        </w:rPr>
        <w:endnoteRef/>
      </w:r>
      <w:r w:rsidRPr="003267A6">
        <w:rPr>
          <w:rFonts w:cstheme="minorHAnsi"/>
          <w:sz w:val="28"/>
          <w:szCs w:val="28"/>
          <w:rtl/>
        </w:rPr>
        <w:t xml:space="preserve"> مواعظ </w:t>
      </w:r>
      <w:proofErr w:type="spellStart"/>
      <w:proofErr w:type="gramStart"/>
      <w:r w:rsidRPr="003267A6">
        <w:rPr>
          <w:rFonts w:cstheme="minorHAnsi"/>
          <w:sz w:val="28"/>
          <w:szCs w:val="28"/>
          <w:rtl/>
        </w:rPr>
        <w:t>قرانية</w:t>
      </w:r>
      <w:proofErr w:type="spellEnd"/>
      <w:r w:rsidRPr="003267A6">
        <w:rPr>
          <w:rFonts w:cstheme="minorHAnsi"/>
          <w:sz w:val="28"/>
          <w:szCs w:val="28"/>
          <w:rtl/>
        </w:rPr>
        <w:t xml:space="preserve"> ،</w:t>
      </w:r>
      <w:proofErr w:type="gramEnd"/>
      <w:r w:rsidRPr="003267A6">
        <w:rPr>
          <w:rFonts w:cstheme="minorHAnsi"/>
          <w:sz w:val="28"/>
          <w:szCs w:val="28"/>
          <w:rtl/>
        </w:rPr>
        <w:t xml:space="preserve"> سلسلة الدروس الثقافية ، نشر: جمعية المعارف الإسلامية الثقافية-ص44-47-بتصرف.</w:t>
      </w:r>
    </w:p>
  </w:endnote>
  <w:endnote w:id="73">
    <w:p w14:paraId="055B0FEF" w14:textId="53CF8C92" w:rsidR="0084191C" w:rsidRPr="003267A6" w:rsidRDefault="0084191C">
      <w:pPr>
        <w:pStyle w:val="Slutkommentar"/>
        <w:rPr>
          <w:rFonts w:cstheme="minorHAnsi"/>
          <w:sz w:val="28"/>
          <w:szCs w:val="28"/>
          <w:rtl/>
        </w:rPr>
      </w:pPr>
      <w:r w:rsidRPr="003267A6">
        <w:rPr>
          <w:rStyle w:val="Slutkommentarsreferens"/>
          <w:rFonts w:cstheme="minorHAnsi"/>
          <w:sz w:val="28"/>
          <w:szCs w:val="28"/>
        </w:rPr>
        <w:endnoteRef/>
      </w:r>
      <w:r w:rsidRPr="003267A6">
        <w:rPr>
          <w:rFonts w:cstheme="minorHAnsi"/>
          <w:sz w:val="28"/>
          <w:szCs w:val="28"/>
          <w:rtl/>
        </w:rPr>
        <w:t xml:space="preserve"> معارج اليقين في أصول الدين -الشيخ محمد السبزواري </w:t>
      </w:r>
      <w:proofErr w:type="gramStart"/>
      <w:r w:rsidRPr="003267A6">
        <w:rPr>
          <w:rFonts w:cstheme="minorHAnsi"/>
          <w:sz w:val="28"/>
          <w:szCs w:val="28"/>
          <w:rtl/>
        </w:rPr>
        <w:t>- ص</w:t>
      </w:r>
      <w:proofErr w:type="gramEnd"/>
      <w:r w:rsidRPr="003267A6">
        <w:rPr>
          <w:rFonts w:cstheme="minorHAnsi"/>
          <w:sz w:val="28"/>
          <w:szCs w:val="28"/>
          <w:rtl/>
        </w:rPr>
        <w:t xml:space="preserve"> ٢٠٢.</w:t>
      </w:r>
    </w:p>
  </w:endnote>
  <w:endnote w:id="74">
    <w:p w14:paraId="117EF8F4" w14:textId="77777777" w:rsidR="0084191C" w:rsidRPr="003267A6" w:rsidRDefault="0084191C">
      <w:pPr>
        <w:pStyle w:val="Slutkommentar"/>
        <w:rPr>
          <w:rFonts w:cstheme="minorHAnsi"/>
          <w:sz w:val="28"/>
          <w:szCs w:val="28"/>
        </w:rPr>
      </w:pPr>
      <w:r w:rsidRPr="003267A6">
        <w:rPr>
          <w:rStyle w:val="Slutkommentarsreferens"/>
          <w:rFonts w:cstheme="minorHAnsi"/>
          <w:sz w:val="28"/>
          <w:szCs w:val="28"/>
        </w:rPr>
        <w:endnoteRef/>
      </w:r>
      <w:r w:rsidRPr="003267A6">
        <w:rPr>
          <w:rFonts w:cstheme="minorHAnsi"/>
          <w:sz w:val="28"/>
          <w:szCs w:val="28"/>
          <w:rtl/>
        </w:rPr>
        <w:t xml:space="preserve"> يس/47.</w:t>
      </w:r>
    </w:p>
  </w:endnote>
  <w:endnote w:id="75">
    <w:p w14:paraId="4F2153CC" w14:textId="77777777" w:rsidR="0084191C" w:rsidRPr="003267A6" w:rsidRDefault="0084191C">
      <w:pPr>
        <w:pStyle w:val="Slutkommentar"/>
        <w:rPr>
          <w:rFonts w:cstheme="minorHAnsi"/>
          <w:sz w:val="28"/>
          <w:szCs w:val="28"/>
          <w:rtl/>
        </w:rPr>
      </w:pPr>
      <w:r w:rsidRPr="003267A6">
        <w:rPr>
          <w:rStyle w:val="Slutkommentarsreferens"/>
          <w:rFonts w:cstheme="minorHAnsi"/>
          <w:sz w:val="28"/>
          <w:szCs w:val="28"/>
        </w:rPr>
        <w:endnoteRef/>
      </w:r>
      <w:r w:rsidRPr="003267A6">
        <w:rPr>
          <w:rFonts w:cstheme="minorHAnsi"/>
          <w:sz w:val="28"/>
          <w:szCs w:val="28"/>
          <w:rtl/>
        </w:rPr>
        <w:t xml:space="preserve"> الملك/2.</w:t>
      </w:r>
    </w:p>
  </w:endnote>
  <w:endnote w:id="76">
    <w:p w14:paraId="4C98AAED" w14:textId="77777777" w:rsidR="0084191C" w:rsidRPr="003267A6" w:rsidRDefault="0084191C">
      <w:pPr>
        <w:pStyle w:val="Slutkommentar"/>
        <w:rPr>
          <w:rFonts w:cstheme="minorHAnsi"/>
          <w:sz w:val="28"/>
          <w:szCs w:val="28"/>
          <w:rtl/>
        </w:rPr>
      </w:pPr>
      <w:r w:rsidRPr="003267A6">
        <w:rPr>
          <w:rStyle w:val="Slutkommentarsreferens"/>
          <w:rFonts w:cstheme="minorHAnsi"/>
          <w:sz w:val="28"/>
          <w:szCs w:val="28"/>
        </w:rPr>
        <w:endnoteRef/>
      </w:r>
      <w:r w:rsidRPr="003267A6">
        <w:rPr>
          <w:rFonts w:cstheme="minorHAnsi"/>
          <w:sz w:val="28"/>
          <w:szCs w:val="28"/>
          <w:rtl/>
        </w:rPr>
        <w:t xml:space="preserve"> ميزان الحكمة </w:t>
      </w:r>
      <w:proofErr w:type="gramStart"/>
      <w:r w:rsidRPr="003267A6">
        <w:rPr>
          <w:rFonts w:cstheme="minorHAnsi"/>
          <w:sz w:val="28"/>
          <w:szCs w:val="28"/>
          <w:rtl/>
        </w:rPr>
        <w:t>- محمد</w:t>
      </w:r>
      <w:proofErr w:type="gramEnd"/>
      <w:r w:rsidRPr="003267A6">
        <w:rPr>
          <w:rFonts w:cstheme="minorHAnsi"/>
          <w:sz w:val="28"/>
          <w:szCs w:val="28"/>
          <w:rtl/>
        </w:rPr>
        <w:t xml:space="preserve"> الريشهري - ج ٢ - ص ١١٤٧.</w:t>
      </w:r>
    </w:p>
  </w:endnote>
  <w:endnote w:id="77">
    <w:p w14:paraId="17E21C91" w14:textId="77777777" w:rsidR="0084191C" w:rsidRPr="003267A6" w:rsidRDefault="0084191C">
      <w:pPr>
        <w:pStyle w:val="Slutkommentar"/>
        <w:rPr>
          <w:rFonts w:cstheme="minorHAnsi"/>
          <w:sz w:val="28"/>
          <w:szCs w:val="28"/>
          <w:rtl/>
        </w:rPr>
      </w:pPr>
      <w:r w:rsidRPr="003267A6">
        <w:rPr>
          <w:rStyle w:val="Slutkommentarsreferens"/>
          <w:rFonts w:cstheme="minorHAnsi"/>
          <w:sz w:val="28"/>
          <w:szCs w:val="28"/>
        </w:rPr>
        <w:endnoteRef/>
      </w:r>
      <w:r w:rsidRPr="003267A6">
        <w:rPr>
          <w:rFonts w:cstheme="minorHAnsi"/>
          <w:sz w:val="28"/>
          <w:szCs w:val="28"/>
          <w:rtl/>
        </w:rPr>
        <w:t xml:space="preserve"> غرر الحكم: 10738.</w:t>
      </w:r>
    </w:p>
  </w:endnote>
  <w:endnote w:id="78">
    <w:p w14:paraId="586EB1AE" w14:textId="77777777" w:rsidR="0084191C" w:rsidRPr="003267A6" w:rsidRDefault="0084191C">
      <w:pPr>
        <w:pStyle w:val="Slutkommentar"/>
        <w:rPr>
          <w:rFonts w:cstheme="minorHAnsi"/>
          <w:sz w:val="28"/>
          <w:szCs w:val="28"/>
          <w:rtl/>
        </w:rPr>
      </w:pPr>
      <w:r w:rsidRPr="003267A6">
        <w:rPr>
          <w:rStyle w:val="Slutkommentarsreferens"/>
          <w:rFonts w:cstheme="minorHAnsi"/>
          <w:sz w:val="28"/>
          <w:szCs w:val="28"/>
        </w:rPr>
        <w:endnoteRef/>
      </w:r>
      <w:r w:rsidRPr="003267A6">
        <w:rPr>
          <w:rFonts w:cstheme="minorHAnsi"/>
          <w:sz w:val="28"/>
          <w:szCs w:val="28"/>
          <w:rtl/>
        </w:rPr>
        <w:t xml:space="preserve"> الجاثية/23.</w:t>
      </w:r>
    </w:p>
  </w:endnote>
  <w:endnote w:id="79">
    <w:p w14:paraId="29A3333C" w14:textId="0C62C2F0" w:rsidR="0084191C" w:rsidRPr="003267A6" w:rsidRDefault="0084191C" w:rsidP="001209A1">
      <w:pPr>
        <w:pStyle w:val="Slutkommentar"/>
        <w:rPr>
          <w:rFonts w:cstheme="minorHAnsi"/>
          <w:sz w:val="28"/>
          <w:szCs w:val="28"/>
        </w:rPr>
      </w:pPr>
      <w:r w:rsidRPr="003267A6">
        <w:rPr>
          <w:rStyle w:val="Slutkommentarsreferens"/>
          <w:rFonts w:cstheme="minorHAnsi"/>
          <w:sz w:val="28"/>
          <w:szCs w:val="28"/>
        </w:rPr>
        <w:endnoteRef/>
      </w:r>
      <w:r w:rsidRPr="003267A6">
        <w:rPr>
          <w:rFonts w:cstheme="minorHAnsi"/>
          <w:sz w:val="28"/>
          <w:szCs w:val="28"/>
          <w:rtl/>
        </w:rPr>
        <w:t xml:space="preserve"> فترة العبادة مذكورة في بحار الأنوار -العلامة المجلسي -ج ٦٠ </w:t>
      </w:r>
      <w:proofErr w:type="gramStart"/>
      <w:r w:rsidRPr="003267A6">
        <w:rPr>
          <w:rFonts w:cstheme="minorHAnsi"/>
          <w:sz w:val="28"/>
          <w:szCs w:val="28"/>
          <w:rtl/>
        </w:rPr>
        <w:t>- ص</w:t>
      </w:r>
      <w:proofErr w:type="gramEnd"/>
      <w:r w:rsidRPr="003267A6">
        <w:rPr>
          <w:rFonts w:cstheme="minorHAnsi"/>
          <w:sz w:val="28"/>
          <w:szCs w:val="28"/>
          <w:rtl/>
        </w:rPr>
        <w:t xml:space="preserve"> ٢٤٠.</w:t>
      </w:r>
    </w:p>
  </w:endnote>
  <w:endnote w:id="80">
    <w:p w14:paraId="74F14229" w14:textId="6767D008" w:rsidR="0084191C" w:rsidRPr="003267A6" w:rsidRDefault="0084191C">
      <w:pPr>
        <w:pStyle w:val="Slutkommentar"/>
        <w:rPr>
          <w:rFonts w:cstheme="minorHAnsi"/>
          <w:sz w:val="28"/>
          <w:szCs w:val="28"/>
        </w:rPr>
      </w:pPr>
      <w:r w:rsidRPr="003267A6">
        <w:rPr>
          <w:rStyle w:val="Slutkommentarsreferens"/>
          <w:rFonts w:cstheme="minorHAnsi"/>
          <w:sz w:val="28"/>
          <w:szCs w:val="28"/>
        </w:rPr>
        <w:endnoteRef/>
      </w:r>
      <w:r w:rsidRPr="003267A6">
        <w:rPr>
          <w:rFonts w:cstheme="minorHAnsi"/>
          <w:sz w:val="28"/>
          <w:szCs w:val="28"/>
          <w:rtl/>
        </w:rPr>
        <w:t xml:space="preserve"> البحار –المجلسي-93 -ص188.</w:t>
      </w:r>
    </w:p>
  </w:endnote>
  <w:endnote w:id="81">
    <w:p w14:paraId="66841607" w14:textId="77777777" w:rsidR="0084191C" w:rsidRPr="003267A6" w:rsidRDefault="0084191C">
      <w:pPr>
        <w:pStyle w:val="Slutkommentar"/>
        <w:rPr>
          <w:rFonts w:cstheme="minorHAnsi"/>
          <w:sz w:val="28"/>
          <w:szCs w:val="28"/>
        </w:rPr>
      </w:pPr>
      <w:r w:rsidRPr="003267A6">
        <w:rPr>
          <w:rStyle w:val="Slutkommentarsreferens"/>
          <w:rFonts w:cstheme="minorHAnsi"/>
          <w:sz w:val="28"/>
          <w:szCs w:val="28"/>
        </w:rPr>
        <w:endnoteRef/>
      </w:r>
      <w:r w:rsidRPr="003267A6">
        <w:rPr>
          <w:rFonts w:cstheme="minorHAnsi"/>
          <w:sz w:val="28"/>
          <w:szCs w:val="28"/>
          <w:rtl/>
        </w:rPr>
        <w:t xml:space="preserve"> النور/19.</w:t>
      </w:r>
    </w:p>
  </w:endnote>
  <w:endnote w:id="82">
    <w:p w14:paraId="744E038D" w14:textId="77777777" w:rsidR="0084191C" w:rsidRPr="003267A6" w:rsidRDefault="0084191C">
      <w:pPr>
        <w:pStyle w:val="Slutkommentar"/>
        <w:rPr>
          <w:rFonts w:cstheme="minorHAnsi"/>
          <w:sz w:val="28"/>
          <w:szCs w:val="28"/>
          <w:rtl/>
        </w:rPr>
      </w:pPr>
      <w:r w:rsidRPr="003267A6">
        <w:rPr>
          <w:rStyle w:val="Slutkommentarsreferens"/>
          <w:rFonts w:cstheme="minorHAnsi"/>
          <w:sz w:val="28"/>
          <w:szCs w:val="28"/>
        </w:rPr>
        <w:endnoteRef/>
      </w:r>
      <w:r w:rsidRPr="003267A6">
        <w:rPr>
          <w:rFonts w:cstheme="minorHAnsi"/>
          <w:sz w:val="28"/>
          <w:szCs w:val="28"/>
          <w:rtl/>
        </w:rPr>
        <w:t xml:space="preserve"> عقائد الإمامية -المظفر -ص 46.</w:t>
      </w:r>
    </w:p>
  </w:endnote>
  <w:endnote w:id="83">
    <w:p w14:paraId="6FEB1F79" w14:textId="066020EF" w:rsidR="0084191C" w:rsidRPr="003267A6" w:rsidRDefault="0084191C">
      <w:pPr>
        <w:pStyle w:val="Slutkommentar"/>
        <w:rPr>
          <w:rFonts w:cstheme="minorHAnsi"/>
          <w:sz w:val="28"/>
          <w:szCs w:val="28"/>
          <w:rtl/>
        </w:rPr>
      </w:pPr>
      <w:r w:rsidRPr="003267A6">
        <w:rPr>
          <w:rStyle w:val="Slutkommentarsreferens"/>
          <w:rFonts w:cstheme="minorHAnsi"/>
          <w:sz w:val="28"/>
          <w:szCs w:val="28"/>
        </w:rPr>
        <w:endnoteRef/>
      </w:r>
      <w:r w:rsidRPr="003267A6">
        <w:rPr>
          <w:rFonts w:cstheme="minorHAnsi"/>
          <w:sz w:val="28"/>
          <w:szCs w:val="28"/>
          <w:rtl/>
        </w:rPr>
        <w:t xml:space="preserve"> الأصول الأصيلة -الفيض </w:t>
      </w:r>
      <w:proofErr w:type="spellStart"/>
      <w:r w:rsidRPr="003267A6">
        <w:rPr>
          <w:rFonts w:cstheme="minorHAnsi"/>
          <w:sz w:val="28"/>
          <w:szCs w:val="28"/>
          <w:rtl/>
        </w:rPr>
        <w:t>القاساني</w:t>
      </w:r>
      <w:proofErr w:type="spellEnd"/>
      <w:r w:rsidRPr="003267A6">
        <w:rPr>
          <w:rFonts w:cstheme="minorHAnsi"/>
          <w:sz w:val="28"/>
          <w:szCs w:val="28"/>
          <w:rtl/>
        </w:rPr>
        <w:t xml:space="preserve"> -ص٩١.</w:t>
      </w:r>
    </w:p>
  </w:endnote>
  <w:endnote w:id="84">
    <w:p w14:paraId="2A234A7D" w14:textId="5A28909D" w:rsidR="0084191C" w:rsidRPr="003267A6" w:rsidRDefault="0084191C">
      <w:pPr>
        <w:pStyle w:val="Slutkommentar"/>
        <w:rPr>
          <w:rFonts w:cstheme="minorHAnsi"/>
          <w:sz w:val="28"/>
          <w:szCs w:val="28"/>
        </w:rPr>
      </w:pPr>
      <w:r w:rsidRPr="003267A6">
        <w:rPr>
          <w:rStyle w:val="Slutkommentarsreferens"/>
          <w:rFonts w:cstheme="minorHAnsi"/>
          <w:sz w:val="28"/>
          <w:szCs w:val="28"/>
        </w:rPr>
        <w:endnoteRef/>
      </w:r>
      <w:r w:rsidRPr="003267A6">
        <w:rPr>
          <w:rFonts w:cstheme="minorHAnsi"/>
          <w:sz w:val="28"/>
          <w:szCs w:val="28"/>
          <w:rtl/>
        </w:rPr>
        <w:t xml:space="preserve"> موقع سماحة السيد سعيد الحكيم/ </w:t>
      </w:r>
      <w:r w:rsidRPr="003267A6">
        <w:rPr>
          <w:rFonts w:cstheme="minorHAnsi"/>
          <w:sz w:val="28"/>
          <w:szCs w:val="28"/>
        </w:rPr>
        <w:t>alhakeem.com</w:t>
      </w:r>
      <w:r w:rsidRPr="003267A6">
        <w:rPr>
          <w:rFonts w:cstheme="minorHAnsi"/>
          <w:sz w:val="28"/>
          <w:szCs w:val="28"/>
          <w:rtl/>
        </w:rPr>
        <w:t xml:space="preserve"> / الاستفتاءات/ الخمس/مستحق الخمس.</w:t>
      </w:r>
    </w:p>
  </w:endnote>
  <w:endnote w:id="85">
    <w:p w14:paraId="26ED55AF" w14:textId="77777777" w:rsidR="0084191C" w:rsidRPr="003267A6" w:rsidRDefault="0084191C">
      <w:pPr>
        <w:pStyle w:val="Slutkommentar"/>
        <w:rPr>
          <w:rFonts w:cstheme="minorHAnsi"/>
          <w:sz w:val="28"/>
          <w:szCs w:val="28"/>
        </w:rPr>
      </w:pPr>
      <w:r w:rsidRPr="003267A6">
        <w:rPr>
          <w:rStyle w:val="Slutkommentarsreferens"/>
          <w:rFonts w:cstheme="minorHAnsi"/>
          <w:sz w:val="28"/>
          <w:szCs w:val="28"/>
        </w:rPr>
        <w:endnoteRef/>
      </w:r>
      <w:r w:rsidRPr="003267A6">
        <w:rPr>
          <w:rFonts w:cstheme="minorHAnsi"/>
          <w:sz w:val="28"/>
          <w:szCs w:val="28"/>
          <w:rtl/>
        </w:rPr>
        <w:t xml:space="preserve"> الحجرات/6.</w:t>
      </w:r>
    </w:p>
  </w:endnote>
  <w:endnote w:id="86">
    <w:p w14:paraId="79FCDDDB" w14:textId="77777777" w:rsidR="0084191C" w:rsidRPr="003267A6" w:rsidRDefault="0084191C">
      <w:pPr>
        <w:pStyle w:val="Slutkommentar"/>
        <w:rPr>
          <w:rFonts w:cstheme="minorHAnsi"/>
          <w:sz w:val="28"/>
          <w:szCs w:val="28"/>
        </w:rPr>
      </w:pPr>
      <w:r w:rsidRPr="003267A6">
        <w:rPr>
          <w:rStyle w:val="Slutkommentarsreferens"/>
          <w:rFonts w:cstheme="minorHAnsi"/>
          <w:sz w:val="28"/>
          <w:szCs w:val="28"/>
        </w:rPr>
        <w:endnoteRef/>
      </w:r>
      <w:r w:rsidRPr="003267A6">
        <w:rPr>
          <w:rFonts w:cstheme="minorHAnsi"/>
          <w:sz w:val="28"/>
          <w:szCs w:val="28"/>
          <w:rtl/>
        </w:rPr>
        <w:t xml:space="preserve"> موقع مكتب سماحة السيد السيستاني/ </w:t>
      </w:r>
      <w:r w:rsidRPr="003267A6">
        <w:rPr>
          <w:rFonts w:cstheme="minorHAnsi"/>
          <w:sz w:val="28"/>
          <w:szCs w:val="28"/>
        </w:rPr>
        <w:t>sistani.org</w:t>
      </w:r>
      <w:r w:rsidRPr="003267A6">
        <w:rPr>
          <w:rFonts w:cstheme="minorHAnsi"/>
          <w:sz w:val="28"/>
          <w:szCs w:val="28"/>
          <w:rtl/>
        </w:rPr>
        <w:t>/ الاستفتاءات / الحقوق الشرعيّة-سؤال رقم(19)</w:t>
      </w:r>
    </w:p>
  </w:endnote>
  <w:endnote w:id="87">
    <w:p w14:paraId="74D81F1B" w14:textId="10C4277A" w:rsidR="0084191C" w:rsidRPr="003267A6" w:rsidRDefault="0084191C">
      <w:pPr>
        <w:pStyle w:val="Slutkommentar"/>
        <w:rPr>
          <w:rFonts w:cstheme="minorHAnsi"/>
          <w:sz w:val="28"/>
          <w:szCs w:val="28"/>
        </w:rPr>
      </w:pPr>
      <w:r w:rsidRPr="003267A6">
        <w:rPr>
          <w:rStyle w:val="Slutkommentarsreferens"/>
          <w:rFonts w:cstheme="minorHAnsi"/>
          <w:sz w:val="28"/>
          <w:szCs w:val="28"/>
        </w:rPr>
        <w:endnoteRef/>
      </w:r>
      <w:r w:rsidRPr="003267A6">
        <w:rPr>
          <w:rFonts w:cstheme="minorHAnsi"/>
          <w:sz w:val="28"/>
          <w:szCs w:val="28"/>
          <w:rtl/>
        </w:rPr>
        <w:t xml:space="preserve"> منهاج الصالحين -السيد السيستاني </w:t>
      </w:r>
      <w:proofErr w:type="gramStart"/>
      <w:r w:rsidRPr="003267A6">
        <w:rPr>
          <w:rFonts w:cstheme="minorHAnsi"/>
          <w:sz w:val="28"/>
          <w:szCs w:val="28"/>
          <w:rtl/>
        </w:rPr>
        <w:t>- ج</w:t>
      </w:r>
      <w:proofErr w:type="gramEnd"/>
      <w:r w:rsidRPr="003267A6">
        <w:rPr>
          <w:rFonts w:cstheme="minorHAnsi"/>
          <w:sz w:val="28"/>
          <w:szCs w:val="28"/>
          <w:rtl/>
        </w:rPr>
        <w:t xml:space="preserve"> ١ - ص ٤١١-مسألة 1264.</w:t>
      </w:r>
    </w:p>
  </w:endnote>
  <w:endnote w:id="88">
    <w:p w14:paraId="222E3516" w14:textId="2686D3B5" w:rsidR="0084191C" w:rsidRPr="003267A6" w:rsidRDefault="0084191C">
      <w:pPr>
        <w:pStyle w:val="Slutkommentar"/>
        <w:rPr>
          <w:rFonts w:cstheme="minorHAnsi"/>
          <w:sz w:val="28"/>
          <w:szCs w:val="28"/>
        </w:rPr>
      </w:pPr>
      <w:r w:rsidRPr="003267A6">
        <w:rPr>
          <w:rStyle w:val="Slutkommentarsreferens"/>
          <w:rFonts w:cstheme="minorHAnsi"/>
          <w:sz w:val="28"/>
          <w:szCs w:val="28"/>
        </w:rPr>
        <w:endnoteRef/>
      </w:r>
      <w:r w:rsidRPr="003267A6">
        <w:rPr>
          <w:rFonts w:cstheme="minorHAnsi"/>
          <w:sz w:val="28"/>
          <w:szCs w:val="28"/>
          <w:rtl/>
        </w:rPr>
        <w:t xml:space="preserve"> موقع مكتب سماحة السيد السيستاني/ </w:t>
      </w:r>
      <w:r w:rsidRPr="003267A6">
        <w:rPr>
          <w:rFonts w:cstheme="minorHAnsi"/>
          <w:sz w:val="28"/>
          <w:szCs w:val="28"/>
        </w:rPr>
        <w:t>sistani.org</w:t>
      </w:r>
      <w:r w:rsidRPr="003267A6">
        <w:rPr>
          <w:rFonts w:cstheme="minorHAnsi"/>
          <w:sz w:val="28"/>
          <w:szCs w:val="28"/>
          <w:rtl/>
        </w:rPr>
        <w:t>/ الاستفتاءات / سهم الإمام (عليه السلام) -سؤال رقم(10)</w:t>
      </w:r>
    </w:p>
  </w:endnote>
  <w:endnote w:id="89">
    <w:p w14:paraId="61B76495" w14:textId="77777777" w:rsidR="0084191C" w:rsidRPr="003267A6" w:rsidRDefault="0084191C">
      <w:pPr>
        <w:pStyle w:val="Slutkommentar"/>
        <w:rPr>
          <w:rFonts w:cstheme="minorHAnsi"/>
          <w:sz w:val="28"/>
          <w:szCs w:val="28"/>
        </w:rPr>
      </w:pPr>
      <w:r w:rsidRPr="003267A6">
        <w:rPr>
          <w:rStyle w:val="Slutkommentarsreferens"/>
          <w:rFonts w:cstheme="minorHAnsi"/>
          <w:sz w:val="28"/>
          <w:szCs w:val="28"/>
        </w:rPr>
        <w:endnoteRef/>
      </w:r>
      <w:r w:rsidRPr="003267A6">
        <w:rPr>
          <w:rFonts w:cstheme="minorHAnsi"/>
          <w:sz w:val="28"/>
          <w:szCs w:val="28"/>
          <w:rtl/>
        </w:rPr>
        <w:t xml:space="preserve"> البقرة/268.</w:t>
      </w:r>
    </w:p>
  </w:endnote>
  <w:endnote w:id="90">
    <w:p w14:paraId="539A8EEE" w14:textId="1DDD1D6B" w:rsidR="0084191C" w:rsidRPr="003267A6" w:rsidRDefault="0084191C">
      <w:pPr>
        <w:pStyle w:val="Slutkommentar"/>
        <w:rPr>
          <w:rFonts w:cstheme="minorHAnsi"/>
          <w:sz w:val="28"/>
          <w:szCs w:val="28"/>
        </w:rPr>
      </w:pPr>
      <w:r w:rsidRPr="003267A6">
        <w:rPr>
          <w:rStyle w:val="Slutkommentarsreferens"/>
          <w:rFonts w:cstheme="minorHAnsi"/>
          <w:sz w:val="28"/>
          <w:szCs w:val="28"/>
        </w:rPr>
        <w:endnoteRef/>
      </w:r>
      <w:r w:rsidRPr="003267A6">
        <w:rPr>
          <w:rFonts w:cstheme="minorHAnsi"/>
          <w:sz w:val="28"/>
          <w:szCs w:val="28"/>
          <w:rtl/>
        </w:rPr>
        <w:t xml:space="preserve"> </w:t>
      </w:r>
      <w:proofErr w:type="spellStart"/>
      <w:r w:rsidRPr="003267A6">
        <w:rPr>
          <w:rFonts w:cstheme="minorHAnsi"/>
          <w:sz w:val="28"/>
          <w:szCs w:val="28"/>
          <w:rtl/>
        </w:rPr>
        <w:t>الاستعاذة</w:t>
      </w:r>
      <w:proofErr w:type="spellEnd"/>
      <w:r w:rsidRPr="003267A6">
        <w:rPr>
          <w:rFonts w:cstheme="minorHAnsi"/>
          <w:sz w:val="28"/>
          <w:szCs w:val="28"/>
          <w:rtl/>
        </w:rPr>
        <w:t>-عبد الحسين دستغيب-ص52-53.</w:t>
      </w:r>
    </w:p>
  </w:endnote>
  <w:endnote w:id="91">
    <w:p w14:paraId="6B6A2264" w14:textId="77777777" w:rsidR="0084191C" w:rsidRPr="003267A6" w:rsidRDefault="0084191C">
      <w:pPr>
        <w:pStyle w:val="Slutkommentar"/>
        <w:rPr>
          <w:rFonts w:cstheme="minorHAnsi"/>
          <w:sz w:val="28"/>
          <w:szCs w:val="28"/>
        </w:rPr>
      </w:pPr>
      <w:r w:rsidRPr="003267A6">
        <w:rPr>
          <w:rStyle w:val="Slutkommentarsreferens"/>
          <w:rFonts w:cstheme="minorHAnsi"/>
          <w:sz w:val="28"/>
          <w:szCs w:val="28"/>
        </w:rPr>
        <w:endnoteRef/>
      </w:r>
      <w:r w:rsidRPr="003267A6">
        <w:rPr>
          <w:rFonts w:cstheme="minorHAnsi"/>
          <w:sz w:val="28"/>
          <w:szCs w:val="28"/>
          <w:rtl/>
        </w:rPr>
        <w:t xml:space="preserve"> الوجيز في أحكام العبادات، وفق فتاوى سماحة السيد السيستاني-أحكام الخمس-مسألة 157.</w:t>
      </w:r>
    </w:p>
  </w:endnote>
  <w:endnote w:id="92">
    <w:p w14:paraId="61B63FAD" w14:textId="77777777" w:rsidR="0084191C" w:rsidRPr="003267A6" w:rsidRDefault="0084191C">
      <w:pPr>
        <w:pStyle w:val="Slutkommentar"/>
        <w:rPr>
          <w:rFonts w:cstheme="minorHAnsi"/>
          <w:sz w:val="28"/>
          <w:szCs w:val="28"/>
        </w:rPr>
      </w:pPr>
      <w:r w:rsidRPr="003267A6">
        <w:rPr>
          <w:rStyle w:val="Slutkommentarsreferens"/>
          <w:rFonts w:cstheme="minorHAnsi"/>
          <w:sz w:val="28"/>
          <w:szCs w:val="28"/>
        </w:rPr>
        <w:endnoteRef/>
      </w:r>
      <w:r w:rsidRPr="003267A6">
        <w:rPr>
          <w:rFonts w:cstheme="minorHAnsi"/>
          <w:sz w:val="28"/>
          <w:szCs w:val="28"/>
          <w:rtl/>
        </w:rPr>
        <w:t xml:space="preserve"> مدرسة الفقاهة/ </w:t>
      </w:r>
      <w:r w:rsidRPr="003267A6">
        <w:rPr>
          <w:rFonts w:cstheme="minorHAnsi"/>
          <w:sz w:val="28"/>
          <w:szCs w:val="28"/>
        </w:rPr>
        <w:t>eshia.ir</w:t>
      </w:r>
      <w:r w:rsidRPr="003267A6">
        <w:rPr>
          <w:rFonts w:cstheme="minorHAnsi"/>
          <w:sz w:val="28"/>
          <w:szCs w:val="28"/>
          <w:rtl/>
        </w:rPr>
        <w:t>/ قائمة الدروس/ الأستاذ الشيخ حسن الجواهري-بحث الفقه-38/03/10.</w:t>
      </w:r>
    </w:p>
  </w:endnote>
  <w:endnote w:id="93">
    <w:p w14:paraId="27B5B8AD" w14:textId="77777777" w:rsidR="0084191C" w:rsidRPr="003267A6" w:rsidRDefault="0084191C">
      <w:pPr>
        <w:pStyle w:val="Slutkommentar"/>
        <w:rPr>
          <w:rFonts w:cstheme="minorHAnsi"/>
          <w:sz w:val="28"/>
          <w:szCs w:val="28"/>
        </w:rPr>
      </w:pPr>
      <w:r w:rsidRPr="003267A6">
        <w:rPr>
          <w:rStyle w:val="Slutkommentarsreferens"/>
          <w:rFonts w:cstheme="minorHAnsi"/>
          <w:sz w:val="28"/>
          <w:szCs w:val="28"/>
        </w:rPr>
        <w:endnoteRef/>
      </w:r>
      <w:r w:rsidRPr="003267A6">
        <w:rPr>
          <w:rFonts w:cstheme="minorHAnsi"/>
          <w:sz w:val="28"/>
          <w:szCs w:val="28"/>
          <w:rtl/>
        </w:rPr>
        <w:t xml:space="preserve"> وفاة الإمام علي الهادي </w:t>
      </w:r>
      <w:proofErr w:type="spellStart"/>
      <w:r w:rsidRPr="003267A6">
        <w:rPr>
          <w:rFonts w:cstheme="minorHAnsi"/>
          <w:sz w:val="28"/>
          <w:szCs w:val="28"/>
          <w:rtl/>
        </w:rPr>
        <w:t>عليه‌السلام</w:t>
      </w:r>
      <w:proofErr w:type="spellEnd"/>
      <w:r w:rsidRPr="003267A6">
        <w:rPr>
          <w:rFonts w:cstheme="minorHAnsi"/>
          <w:sz w:val="28"/>
          <w:szCs w:val="28"/>
          <w:rtl/>
        </w:rPr>
        <w:t xml:space="preserve"> -</w:t>
      </w:r>
      <w:proofErr w:type="spellStart"/>
      <w:r w:rsidRPr="003267A6">
        <w:rPr>
          <w:rFonts w:cstheme="minorHAnsi"/>
          <w:sz w:val="28"/>
          <w:szCs w:val="28"/>
          <w:rtl/>
        </w:rPr>
        <w:t>الدرازي</w:t>
      </w:r>
      <w:proofErr w:type="spellEnd"/>
      <w:r w:rsidRPr="003267A6">
        <w:rPr>
          <w:rFonts w:cstheme="minorHAnsi"/>
          <w:sz w:val="28"/>
          <w:szCs w:val="28"/>
          <w:rtl/>
        </w:rPr>
        <w:t xml:space="preserve"> -ص 60/61.</w:t>
      </w:r>
    </w:p>
  </w:endnote>
  <w:endnote w:id="94">
    <w:p w14:paraId="017A7CC0" w14:textId="77777777" w:rsidR="0084191C" w:rsidRPr="003267A6" w:rsidRDefault="0084191C" w:rsidP="00DC12AB">
      <w:pPr>
        <w:pStyle w:val="Slutkommentar"/>
        <w:rPr>
          <w:rFonts w:cstheme="minorHAnsi"/>
          <w:sz w:val="28"/>
          <w:szCs w:val="28"/>
          <w:rtl/>
        </w:rPr>
      </w:pPr>
      <w:r w:rsidRPr="003267A6">
        <w:rPr>
          <w:rStyle w:val="Slutkommentarsreferens"/>
          <w:rFonts w:cstheme="minorHAnsi"/>
          <w:sz w:val="28"/>
          <w:szCs w:val="28"/>
        </w:rPr>
        <w:endnoteRef/>
      </w:r>
      <w:r w:rsidRPr="003267A6">
        <w:rPr>
          <w:rFonts w:cstheme="minorHAnsi"/>
          <w:sz w:val="28"/>
          <w:szCs w:val="28"/>
          <w:rtl/>
        </w:rPr>
        <w:t xml:space="preserve"> المصدر السابق والصحيح هو المعتز لأن المعتمد بويع له سنة 256ه.</w:t>
      </w:r>
    </w:p>
    <w:p w14:paraId="53107231" w14:textId="77777777" w:rsidR="0084191C" w:rsidRPr="003267A6" w:rsidRDefault="0084191C" w:rsidP="00DC12AB">
      <w:pPr>
        <w:pStyle w:val="Slutkommentar"/>
        <w:rPr>
          <w:rFonts w:cstheme="minorHAnsi"/>
          <w:sz w:val="28"/>
          <w:szCs w:val="28"/>
        </w:rPr>
      </w:pPr>
      <w:r w:rsidRPr="003267A6">
        <w:rPr>
          <w:rFonts w:cstheme="minorHAnsi"/>
          <w:sz w:val="28"/>
          <w:szCs w:val="28"/>
          <w:rtl/>
        </w:rPr>
        <w:t> </w:t>
      </w:r>
    </w:p>
  </w:endnote>
  <w:endnote w:id="95">
    <w:p w14:paraId="38F9B498" w14:textId="77777777" w:rsidR="0084191C" w:rsidRPr="003267A6" w:rsidRDefault="0084191C">
      <w:pPr>
        <w:pStyle w:val="Slutkommentar"/>
        <w:rPr>
          <w:rFonts w:cstheme="minorHAnsi"/>
          <w:sz w:val="28"/>
          <w:szCs w:val="28"/>
        </w:rPr>
      </w:pPr>
      <w:r w:rsidRPr="003267A6">
        <w:rPr>
          <w:rStyle w:val="Slutkommentarsreferens"/>
          <w:rFonts w:cstheme="minorHAnsi"/>
          <w:sz w:val="28"/>
          <w:szCs w:val="28"/>
        </w:rPr>
        <w:endnoteRef/>
      </w:r>
      <w:r w:rsidRPr="003267A6">
        <w:rPr>
          <w:rFonts w:cstheme="minorHAnsi"/>
          <w:sz w:val="28"/>
          <w:szCs w:val="28"/>
          <w:rtl/>
        </w:rPr>
        <w:t xml:space="preserve"> مجمع مصائب أهل البيت </w:t>
      </w:r>
      <w:r w:rsidRPr="003267A6">
        <w:rPr>
          <w:rFonts w:cstheme="minorHAnsi"/>
          <w:sz w:val="28"/>
          <w:szCs w:val="28"/>
        </w:rPr>
        <w:t></w:t>
      </w:r>
      <w:r w:rsidRPr="003267A6">
        <w:rPr>
          <w:rFonts w:cstheme="minorHAnsi"/>
          <w:sz w:val="28"/>
          <w:szCs w:val="28"/>
          <w:rtl/>
        </w:rPr>
        <w:t>-الشيخ الهنداوي-ج4-ص321-324.</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Rafed Alaem">
    <w:altName w:val="Times New Roman"/>
    <w:charset w:val="B2"/>
    <w:family w:val="auto"/>
    <w:pitch w:val="variable"/>
    <w:sig w:usb0="00002000" w:usb1="00000000" w:usb2="00000000" w:usb3="00000000" w:csb0="00000040" w:csb1="00000000"/>
  </w:font>
  <w:font w:name="Segoe UI">
    <w:panose1 w:val="020B0502040204020203"/>
    <w:charset w:val="00"/>
    <w:family w:val="swiss"/>
    <w:pitch w:val="variable"/>
    <w:sig w:usb0="E4002EFF" w:usb1="C000E47F" w:usb2="00000009" w:usb3="00000000" w:csb0="000001FF" w:csb1="00000000"/>
  </w:font>
  <w:font w:name="KFGQPC Arabic Symbols 01">
    <w:panose1 w:val="02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61F929" w14:textId="77777777" w:rsidR="005C7472" w:rsidRDefault="005C7472" w:rsidP="00826CDB">
      <w:pPr>
        <w:spacing w:after="0" w:line="240" w:lineRule="auto"/>
      </w:pPr>
      <w:r>
        <w:separator/>
      </w:r>
    </w:p>
  </w:footnote>
  <w:footnote w:type="continuationSeparator" w:id="0">
    <w:p w14:paraId="6E79F386" w14:textId="77777777" w:rsidR="005C7472" w:rsidRDefault="005C7472" w:rsidP="00826CD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0D5AD3"/>
    <w:multiLevelType w:val="hybridMultilevel"/>
    <w:tmpl w:val="78062462"/>
    <w:lvl w:ilvl="0" w:tplc="4170C6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4E47D05"/>
    <w:multiLevelType w:val="hybridMultilevel"/>
    <w:tmpl w:val="1EC826DA"/>
    <w:lvl w:ilvl="0" w:tplc="CA7EC026">
      <w:start w:val="1"/>
      <w:numFmt w:val="decimal"/>
      <w:lvlText w:val="(%1)"/>
      <w:lvlJc w:val="left"/>
      <w:pPr>
        <w:ind w:left="504" w:hanging="432"/>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2">
    <w:nsid w:val="258929DA"/>
    <w:multiLevelType w:val="hybridMultilevel"/>
    <w:tmpl w:val="BB228EB0"/>
    <w:lvl w:ilvl="0" w:tplc="C36A48E4">
      <w:start w:val="1"/>
      <w:numFmt w:val="decimal"/>
      <w:lvlText w:val="%1."/>
      <w:lvlJc w:val="left"/>
      <w:pPr>
        <w:ind w:left="720" w:hanging="360"/>
      </w:pPr>
      <w:rPr>
        <w:rFonts w:cs="Calibri"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C46654A"/>
    <w:multiLevelType w:val="hybridMultilevel"/>
    <w:tmpl w:val="681A1F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BBE62F0"/>
    <w:multiLevelType w:val="hybridMultilevel"/>
    <w:tmpl w:val="277ADD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52E3"/>
    <w:rsid w:val="00017264"/>
    <w:rsid w:val="0002544F"/>
    <w:rsid w:val="000302D6"/>
    <w:rsid w:val="00065C5E"/>
    <w:rsid w:val="000A06A9"/>
    <w:rsid w:val="000B0D86"/>
    <w:rsid w:val="000B3C57"/>
    <w:rsid w:val="000C3E83"/>
    <w:rsid w:val="000C63EB"/>
    <w:rsid w:val="000D0F7E"/>
    <w:rsid w:val="000F78C2"/>
    <w:rsid w:val="001044FB"/>
    <w:rsid w:val="00110A09"/>
    <w:rsid w:val="001209A1"/>
    <w:rsid w:val="001414B4"/>
    <w:rsid w:val="0014648D"/>
    <w:rsid w:val="00162927"/>
    <w:rsid w:val="001A545B"/>
    <w:rsid w:val="001C3C65"/>
    <w:rsid w:val="00212093"/>
    <w:rsid w:val="00226B5E"/>
    <w:rsid w:val="00243F5D"/>
    <w:rsid w:val="00245725"/>
    <w:rsid w:val="00266843"/>
    <w:rsid w:val="002712BA"/>
    <w:rsid w:val="00292A77"/>
    <w:rsid w:val="002A1DA0"/>
    <w:rsid w:val="002C6D03"/>
    <w:rsid w:val="002D2AC9"/>
    <w:rsid w:val="002D7874"/>
    <w:rsid w:val="00300309"/>
    <w:rsid w:val="00306541"/>
    <w:rsid w:val="003208F4"/>
    <w:rsid w:val="003267A6"/>
    <w:rsid w:val="00347AA8"/>
    <w:rsid w:val="00350970"/>
    <w:rsid w:val="00360D14"/>
    <w:rsid w:val="00363AC3"/>
    <w:rsid w:val="00381DC9"/>
    <w:rsid w:val="0038313D"/>
    <w:rsid w:val="00387432"/>
    <w:rsid w:val="003A07AE"/>
    <w:rsid w:val="003B1CF1"/>
    <w:rsid w:val="003B72B9"/>
    <w:rsid w:val="003D0815"/>
    <w:rsid w:val="003D6D86"/>
    <w:rsid w:val="003D778E"/>
    <w:rsid w:val="004007FA"/>
    <w:rsid w:val="00403F37"/>
    <w:rsid w:val="00427795"/>
    <w:rsid w:val="004562C2"/>
    <w:rsid w:val="004722AC"/>
    <w:rsid w:val="00491BF3"/>
    <w:rsid w:val="004A4DDE"/>
    <w:rsid w:val="004B1C3E"/>
    <w:rsid w:val="004B5AF1"/>
    <w:rsid w:val="004B7811"/>
    <w:rsid w:val="004C004D"/>
    <w:rsid w:val="004C0505"/>
    <w:rsid w:val="004E086B"/>
    <w:rsid w:val="004E70F7"/>
    <w:rsid w:val="00500A25"/>
    <w:rsid w:val="00501B2B"/>
    <w:rsid w:val="00521CF8"/>
    <w:rsid w:val="005314F5"/>
    <w:rsid w:val="0054401C"/>
    <w:rsid w:val="00544AFC"/>
    <w:rsid w:val="0059552A"/>
    <w:rsid w:val="00595F75"/>
    <w:rsid w:val="005C6CA9"/>
    <w:rsid w:val="005C7472"/>
    <w:rsid w:val="005D19E1"/>
    <w:rsid w:val="005D3C67"/>
    <w:rsid w:val="00605244"/>
    <w:rsid w:val="00605EBD"/>
    <w:rsid w:val="006136DE"/>
    <w:rsid w:val="00613EBE"/>
    <w:rsid w:val="00622EB7"/>
    <w:rsid w:val="00635DCB"/>
    <w:rsid w:val="0063788C"/>
    <w:rsid w:val="00661730"/>
    <w:rsid w:val="00673488"/>
    <w:rsid w:val="006926D3"/>
    <w:rsid w:val="006A0317"/>
    <w:rsid w:val="006A666D"/>
    <w:rsid w:val="006B3AE8"/>
    <w:rsid w:val="006E5357"/>
    <w:rsid w:val="007104D5"/>
    <w:rsid w:val="0073046B"/>
    <w:rsid w:val="007324BF"/>
    <w:rsid w:val="00767FFB"/>
    <w:rsid w:val="0077130B"/>
    <w:rsid w:val="007906CF"/>
    <w:rsid w:val="007A1BA8"/>
    <w:rsid w:val="007A749A"/>
    <w:rsid w:val="007B5F1A"/>
    <w:rsid w:val="007C352E"/>
    <w:rsid w:val="007F146F"/>
    <w:rsid w:val="00821E6D"/>
    <w:rsid w:val="00826CDB"/>
    <w:rsid w:val="0084191C"/>
    <w:rsid w:val="00845FE8"/>
    <w:rsid w:val="00850371"/>
    <w:rsid w:val="0088658F"/>
    <w:rsid w:val="008C1AA8"/>
    <w:rsid w:val="008F01DF"/>
    <w:rsid w:val="009116A6"/>
    <w:rsid w:val="00932B6C"/>
    <w:rsid w:val="00947750"/>
    <w:rsid w:val="00947969"/>
    <w:rsid w:val="00956222"/>
    <w:rsid w:val="009652E3"/>
    <w:rsid w:val="009733CA"/>
    <w:rsid w:val="00992308"/>
    <w:rsid w:val="009A3FD2"/>
    <w:rsid w:val="009C06B2"/>
    <w:rsid w:val="009D4CA6"/>
    <w:rsid w:val="009D64D8"/>
    <w:rsid w:val="009E572D"/>
    <w:rsid w:val="00A10627"/>
    <w:rsid w:val="00A26703"/>
    <w:rsid w:val="00A301DD"/>
    <w:rsid w:val="00A30A88"/>
    <w:rsid w:val="00A35FA5"/>
    <w:rsid w:val="00A6723B"/>
    <w:rsid w:val="00A8040D"/>
    <w:rsid w:val="00A90FF0"/>
    <w:rsid w:val="00AB106F"/>
    <w:rsid w:val="00AF5192"/>
    <w:rsid w:val="00B04851"/>
    <w:rsid w:val="00B21D1B"/>
    <w:rsid w:val="00B5081C"/>
    <w:rsid w:val="00B7054C"/>
    <w:rsid w:val="00B72C96"/>
    <w:rsid w:val="00B91991"/>
    <w:rsid w:val="00BB41AF"/>
    <w:rsid w:val="00BD13CE"/>
    <w:rsid w:val="00BD70F3"/>
    <w:rsid w:val="00BD7633"/>
    <w:rsid w:val="00BE458B"/>
    <w:rsid w:val="00BF4CE1"/>
    <w:rsid w:val="00BF56CD"/>
    <w:rsid w:val="00C01016"/>
    <w:rsid w:val="00C020C6"/>
    <w:rsid w:val="00C03078"/>
    <w:rsid w:val="00C12C5B"/>
    <w:rsid w:val="00C251C0"/>
    <w:rsid w:val="00C26E2B"/>
    <w:rsid w:val="00C4127F"/>
    <w:rsid w:val="00C54F6F"/>
    <w:rsid w:val="00C6350C"/>
    <w:rsid w:val="00C900EA"/>
    <w:rsid w:val="00CE6648"/>
    <w:rsid w:val="00CF3A4C"/>
    <w:rsid w:val="00D3729F"/>
    <w:rsid w:val="00D40F94"/>
    <w:rsid w:val="00D50BA1"/>
    <w:rsid w:val="00DC12AB"/>
    <w:rsid w:val="00DD7D48"/>
    <w:rsid w:val="00DE4356"/>
    <w:rsid w:val="00E256FA"/>
    <w:rsid w:val="00E4020E"/>
    <w:rsid w:val="00E4459C"/>
    <w:rsid w:val="00E64CE0"/>
    <w:rsid w:val="00E708AF"/>
    <w:rsid w:val="00E87666"/>
    <w:rsid w:val="00EA149A"/>
    <w:rsid w:val="00EA577E"/>
    <w:rsid w:val="00EC3EA7"/>
    <w:rsid w:val="00EE74F6"/>
    <w:rsid w:val="00F0515B"/>
    <w:rsid w:val="00F21839"/>
    <w:rsid w:val="00F42F9C"/>
    <w:rsid w:val="00F51023"/>
    <w:rsid w:val="00FA59C4"/>
    <w:rsid w:val="00FB240C"/>
    <w:rsid w:val="00FB6F58"/>
    <w:rsid w:val="00FB75B3"/>
    <w:rsid w:val="00FD1CFF"/>
    <w:rsid w:val="00FE33B6"/>
    <w:rsid w:val="00FF534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B0299"/>
  <w15:chartTrackingRefBased/>
  <w15:docId w15:val="{C9CB9B08-2A4B-4BFA-9705-7AD8609A4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4851"/>
    <w:pPr>
      <w:bidi/>
    </w:pPr>
  </w:style>
  <w:style w:type="paragraph" w:styleId="Rubrik2">
    <w:name w:val="heading 2"/>
    <w:basedOn w:val="Normal"/>
    <w:next w:val="Normal"/>
    <w:link w:val="Rubrik2Char"/>
    <w:uiPriority w:val="9"/>
    <w:semiHidden/>
    <w:unhideWhenUsed/>
    <w:qFormat/>
    <w:rsid w:val="00A6723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9652E3"/>
    <w:rPr>
      <w:color w:val="0563C1" w:themeColor="hyperlink"/>
      <w:u w:val="single"/>
    </w:rPr>
  </w:style>
  <w:style w:type="paragraph" w:customStyle="1" w:styleId="1">
    <w:name w:val="عادي1"/>
    <w:rsid w:val="00CF3A4C"/>
    <w:pPr>
      <w:suppressAutoHyphens/>
      <w:autoSpaceDN w:val="0"/>
      <w:spacing w:after="200" w:line="276" w:lineRule="auto"/>
      <w:textAlignment w:val="baseline"/>
    </w:pPr>
    <w:rPr>
      <w:rFonts w:ascii="Calibri" w:eastAsia="Calibri" w:hAnsi="Calibri" w:cs="Arial"/>
    </w:rPr>
  </w:style>
  <w:style w:type="character" w:customStyle="1" w:styleId="10">
    <w:name w:val="خط الفقرة الافتراضي1"/>
    <w:rsid w:val="00CF3A4C"/>
  </w:style>
  <w:style w:type="paragraph" w:styleId="Liststycke">
    <w:name w:val="List Paragraph"/>
    <w:basedOn w:val="Normal"/>
    <w:uiPriority w:val="34"/>
    <w:qFormat/>
    <w:rsid w:val="00BE458B"/>
    <w:pPr>
      <w:ind w:left="720"/>
      <w:contextualSpacing/>
    </w:pPr>
  </w:style>
  <w:style w:type="character" w:customStyle="1" w:styleId="Rubrik2Char">
    <w:name w:val="Rubrik 2 Char"/>
    <w:basedOn w:val="Standardstycketeckensnitt"/>
    <w:link w:val="Rubrik2"/>
    <w:uiPriority w:val="9"/>
    <w:semiHidden/>
    <w:rsid w:val="00A6723B"/>
    <w:rPr>
      <w:rFonts w:asciiTheme="majorHAnsi" w:eastAsiaTheme="majorEastAsia" w:hAnsiTheme="majorHAnsi" w:cstheme="majorBidi"/>
      <w:color w:val="2E74B5" w:themeColor="accent1" w:themeShade="BF"/>
      <w:sz w:val="26"/>
      <w:szCs w:val="26"/>
    </w:rPr>
  </w:style>
  <w:style w:type="character" w:styleId="AnvndHyperlnk">
    <w:name w:val="FollowedHyperlink"/>
    <w:basedOn w:val="Standardstycketeckensnitt"/>
    <w:uiPriority w:val="99"/>
    <w:semiHidden/>
    <w:unhideWhenUsed/>
    <w:rsid w:val="00243F5D"/>
    <w:rPr>
      <w:color w:val="954F72" w:themeColor="followedHyperlink"/>
      <w:u w:val="single"/>
    </w:rPr>
  </w:style>
  <w:style w:type="paragraph" w:customStyle="1" w:styleId="libNormal">
    <w:name w:val="libNormal"/>
    <w:link w:val="libNormalChar"/>
    <w:qFormat/>
    <w:rsid w:val="004007FA"/>
    <w:pPr>
      <w:bidi/>
      <w:spacing w:after="0" w:line="240" w:lineRule="auto"/>
      <w:ind w:firstLine="289"/>
      <w:jc w:val="lowKashida"/>
    </w:pPr>
    <w:rPr>
      <w:rFonts w:ascii="Times New Roman" w:eastAsia="Times New Roman" w:hAnsi="Times New Roman" w:cs="Traditional Arabic"/>
      <w:color w:val="000000"/>
      <w:sz w:val="24"/>
      <w:szCs w:val="32"/>
    </w:rPr>
  </w:style>
  <w:style w:type="character" w:customStyle="1" w:styleId="libNormalChar">
    <w:name w:val="libNormal Char"/>
    <w:basedOn w:val="Standardstycketeckensnitt"/>
    <w:link w:val="libNormal"/>
    <w:rsid w:val="004007FA"/>
    <w:rPr>
      <w:rFonts w:ascii="Times New Roman" w:eastAsia="Times New Roman" w:hAnsi="Times New Roman" w:cs="Traditional Arabic"/>
      <w:color w:val="000000"/>
      <w:sz w:val="24"/>
      <w:szCs w:val="32"/>
    </w:rPr>
  </w:style>
  <w:style w:type="table" w:styleId="Tabellrutnt">
    <w:name w:val="Table Grid"/>
    <w:basedOn w:val="Normaltabell"/>
    <w:rsid w:val="004007FA"/>
    <w:pPr>
      <w:bidi/>
      <w:spacing w:after="0" w:line="240" w:lineRule="auto"/>
      <w:ind w:firstLine="289"/>
      <w:jc w:val="lowKashida"/>
    </w:pPr>
    <w:rPr>
      <w:rFonts w:ascii="Times New Roman" w:eastAsia="Times New Roman" w:hAnsi="Times New Roman" w:cs="Times New Roman"/>
      <w:sz w:val="20"/>
      <w:szCs w:val="20"/>
      <w:lang w:bidi="fa-IR"/>
    </w:rPr>
    <w:tblPr>
      <w:tblInd w:w="0" w:type="dxa"/>
      <w:tblCellMar>
        <w:top w:w="0" w:type="dxa"/>
        <w:left w:w="108" w:type="dxa"/>
        <w:bottom w:w="0" w:type="dxa"/>
        <w:right w:w="108" w:type="dxa"/>
      </w:tblCellMar>
    </w:tblPr>
  </w:style>
  <w:style w:type="paragraph" w:customStyle="1" w:styleId="libFootnotenum">
    <w:name w:val="libFootnote_num"/>
    <w:basedOn w:val="Normal"/>
    <w:next w:val="Normal"/>
    <w:link w:val="libFootnotenumChar"/>
    <w:qFormat/>
    <w:rsid w:val="004007FA"/>
    <w:pPr>
      <w:spacing w:after="0" w:line="240" w:lineRule="auto"/>
      <w:ind w:firstLine="289"/>
      <w:jc w:val="lowKashida"/>
    </w:pPr>
    <w:rPr>
      <w:rFonts w:ascii="Times New Roman" w:eastAsia="Times New Roman" w:hAnsi="Times New Roman" w:cs="Traditional Arabic"/>
      <w:color w:val="C00000"/>
      <w:szCs w:val="24"/>
      <w:vertAlign w:val="superscript"/>
    </w:rPr>
  </w:style>
  <w:style w:type="character" w:customStyle="1" w:styleId="libFootnotenumChar">
    <w:name w:val="libFootnote_num Char"/>
    <w:basedOn w:val="Standardstycketeckensnitt"/>
    <w:link w:val="libFootnotenum"/>
    <w:rsid w:val="004007FA"/>
    <w:rPr>
      <w:rFonts w:ascii="Times New Roman" w:eastAsia="Times New Roman" w:hAnsi="Times New Roman" w:cs="Traditional Arabic"/>
      <w:color w:val="C00000"/>
      <w:szCs w:val="24"/>
      <w:vertAlign w:val="superscript"/>
    </w:rPr>
  </w:style>
  <w:style w:type="paragraph" w:customStyle="1" w:styleId="libBold1">
    <w:name w:val="libBold1"/>
    <w:basedOn w:val="libNormal"/>
    <w:next w:val="libNormal"/>
    <w:link w:val="libBold1Char"/>
    <w:qFormat/>
    <w:rsid w:val="004007FA"/>
    <w:rPr>
      <w:b/>
      <w:bCs/>
    </w:rPr>
  </w:style>
  <w:style w:type="character" w:customStyle="1" w:styleId="libBold1Char">
    <w:name w:val="libBold1 Char"/>
    <w:basedOn w:val="libNormalChar"/>
    <w:link w:val="libBold1"/>
    <w:rsid w:val="004007FA"/>
    <w:rPr>
      <w:rFonts w:ascii="Times New Roman" w:eastAsia="Times New Roman" w:hAnsi="Times New Roman" w:cs="Traditional Arabic"/>
      <w:b/>
      <w:bCs/>
      <w:color w:val="000000"/>
      <w:sz w:val="24"/>
      <w:szCs w:val="32"/>
    </w:rPr>
  </w:style>
  <w:style w:type="paragraph" w:customStyle="1" w:styleId="libCenter">
    <w:name w:val="libCenter"/>
    <w:basedOn w:val="libNormal"/>
    <w:next w:val="libNormal"/>
    <w:rsid w:val="004007FA"/>
    <w:pPr>
      <w:ind w:firstLine="0"/>
      <w:jc w:val="center"/>
    </w:pPr>
  </w:style>
  <w:style w:type="paragraph" w:customStyle="1" w:styleId="libPoemTini">
    <w:name w:val="libPoemTini"/>
    <w:basedOn w:val="libPoem"/>
    <w:link w:val="libPoemTiniChar"/>
    <w:rsid w:val="004007FA"/>
    <w:pPr>
      <w:jc w:val="highKashida"/>
    </w:pPr>
    <w:rPr>
      <w:sz w:val="2"/>
      <w:szCs w:val="2"/>
    </w:rPr>
  </w:style>
  <w:style w:type="paragraph" w:customStyle="1" w:styleId="libPoem">
    <w:name w:val="libPoem"/>
    <w:basedOn w:val="libNormal0"/>
    <w:next w:val="libNormal0"/>
    <w:link w:val="libPoemChar"/>
    <w:rsid w:val="004007FA"/>
  </w:style>
  <w:style w:type="paragraph" w:customStyle="1" w:styleId="libNormal0">
    <w:name w:val="libNormal0"/>
    <w:basedOn w:val="libNormal"/>
    <w:next w:val="libNormal"/>
    <w:link w:val="libNormal0Char"/>
    <w:rsid w:val="004007FA"/>
    <w:pPr>
      <w:ind w:firstLine="0"/>
    </w:pPr>
  </w:style>
  <w:style w:type="character" w:customStyle="1" w:styleId="libNormal0Char">
    <w:name w:val="libNormal0 Char"/>
    <w:basedOn w:val="Standardstycketeckensnitt"/>
    <w:link w:val="libNormal0"/>
    <w:rsid w:val="004007FA"/>
    <w:rPr>
      <w:rFonts w:ascii="Times New Roman" w:eastAsia="Times New Roman" w:hAnsi="Times New Roman" w:cs="Traditional Arabic"/>
      <w:color w:val="000000"/>
      <w:sz w:val="24"/>
      <w:szCs w:val="32"/>
    </w:rPr>
  </w:style>
  <w:style w:type="character" w:customStyle="1" w:styleId="libPoemChar">
    <w:name w:val="libPoem Char"/>
    <w:basedOn w:val="Standardstycketeckensnitt"/>
    <w:link w:val="libPoem"/>
    <w:rsid w:val="004007FA"/>
    <w:rPr>
      <w:rFonts w:ascii="Times New Roman" w:eastAsia="Times New Roman" w:hAnsi="Times New Roman" w:cs="Traditional Arabic"/>
      <w:color w:val="000000"/>
      <w:sz w:val="24"/>
      <w:szCs w:val="32"/>
    </w:rPr>
  </w:style>
  <w:style w:type="character" w:customStyle="1" w:styleId="libPoemTiniChar">
    <w:name w:val="libPoemTini Char"/>
    <w:basedOn w:val="Standardstycketeckensnitt"/>
    <w:link w:val="libPoemTini"/>
    <w:rsid w:val="004007FA"/>
    <w:rPr>
      <w:rFonts w:ascii="Times New Roman" w:eastAsia="Times New Roman" w:hAnsi="Times New Roman" w:cs="Traditional Arabic"/>
      <w:color w:val="000000"/>
      <w:sz w:val="2"/>
      <w:szCs w:val="2"/>
    </w:rPr>
  </w:style>
  <w:style w:type="paragraph" w:customStyle="1" w:styleId="libLine">
    <w:name w:val="libLine"/>
    <w:basedOn w:val="libNormal0"/>
    <w:next w:val="libNormal0"/>
    <w:rsid w:val="004007FA"/>
    <w:rPr>
      <w:szCs w:val="26"/>
    </w:rPr>
  </w:style>
  <w:style w:type="paragraph" w:customStyle="1" w:styleId="libFootnote0">
    <w:name w:val="libFootnote0"/>
    <w:basedOn w:val="Normal"/>
    <w:next w:val="Normal"/>
    <w:link w:val="libFootnote0Char"/>
    <w:qFormat/>
    <w:rsid w:val="004007FA"/>
    <w:pPr>
      <w:spacing w:after="0" w:line="240" w:lineRule="auto"/>
      <w:jc w:val="lowKashida"/>
    </w:pPr>
    <w:rPr>
      <w:rFonts w:ascii="Times New Roman" w:eastAsia="Times New Roman" w:hAnsi="Times New Roman" w:cs="Traditional Arabic"/>
      <w:color w:val="000000"/>
      <w:sz w:val="20"/>
      <w:szCs w:val="26"/>
    </w:rPr>
  </w:style>
  <w:style w:type="character" w:customStyle="1" w:styleId="libFootnote0Char">
    <w:name w:val="libFootnote0 Char"/>
    <w:basedOn w:val="Standardstycketeckensnitt"/>
    <w:link w:val="libFootnote0"/>
    <w:rsid w:val="004007FA"/>
    <w:rPr>
      <w:rFonts w:ascii="Times New Roman" w:eastAsia="Times New Roman" w:hAnsi="Times New Roman" w:cs="Traditional Arabic"/>
      <w:color w:val="000000"/>
      <w:sz w:val="20"/>
      <w:szCs w:val="26"/>
    </w:rPr>
  </w:style>
  <w:style w:type="paragraph" w:customStyle="1" w:styleId="libPoemCenter">
    <w:name w:val="libPoemCenter"/>
    <w:basedOn w:val="libPoem"/>
    <w:next w:val="libPoem"/>
    <w:rsid w:val="004007FA"/>
    <w:pPr>
      <w:jc w:val="center"/>
    </w:pPr>
  </w:style>
  <w:style w:type="paragraph" w:customStyle="1" w:styleId="libAlaem">
    <w:name w:val="libAlaem"/>
    <w:basedOn w:val="libNormal"/>
    <w:next w:val="libNormal"/>
    <w:link w:val="libAlaemChar"/>
    <w:qFormat/>
    <w:rsid w:val="004007FA"/>
    <w:rPr>
      <w:rFonts w:cs="Rafed Alaem"/>
    </w:rPr>
  </w:style>
  <w:style w:type="character" w:customStyle="1" w:styleId="libAlaemChar">
    <w:name w:val="libAlaem Char"/>
    <w:basedOn w:val="libNormalChar"/>
    <w:link w:val="libAlaem"/>
    <w:rsid w:val="004007FA"/>
    <w:rPr>
      <w:rFonts w:ascii="Times New Roman" w:eastAsia="Times New Roman" w:hAnsi="Times New Roman" w:cs="Rafed Alaem"/>
      <w:color w:val="000000"/>
      <w:sz w:val="24"/>
      <w:szCs w:val="32"/>
    </w:rPr>
  </w:style>
  <w:style w:type="paragraph" w:customStyle="1" w:styleId="Heading2Center">
    <w:name w:val="Heading 2 Center"/>
    <w:basedOn w:val="libNormal"/>
    <w:next w:val="Rubrik2"/>
    <w:rsid w:val="00347AA8"/>
    <w:pPr>
      <w:spacing w:before="240" w:after="120"/>
      <w:ind w:firstLine="0"/>
      <w:jc w:val="center"/>
      <w:outlineLvl w:val="1"/>
    </w:pPr>
    <w:rPr>
      <w:b/>
      <w:bCs/>
      <w:color w:val="1F497D"/>
    </w:rPr>
  </w:style>
  <w:style w:type="paragraph" w:styleId="Fotnotstext">
    <w:name w:val="footnote text"/>
    <w:basedOn w:val="Normal"/>
    <w:link w:val="FotnotstextChar"/>
    <w:uiPriority w:val="99"/>
    <w:semiHidden/>
    <w:unhideWhenUsed/>
    <w:rsid w:val="00826CDB"/>
    <w:pPr>
      <w:spacing w:after="0" w:line="240" w:lineRule="auto"/>
    </w:pPr>
    <w:rPr>
      <w:sz w:val="20"/>
      <w:szCs w:val="20"/>
    </w:rPr>
  </w:style>
  <w:style w:type="character" w:customStyle="1" w:styleId="FotnotstextChar">
    <w:name w:val="Fotnotstext Char"/>
    <w:basedOn w:val="Standardstycketeckensnitt"/>
    <w:link w:val="Fotnotstext"/>
    <w:uiPriority w:val="99"/>
    <w:semiHidden/>
    <w:rsid w:val="00826CDB"/>
    <w:rPr>
      <w:sz w:val="20"/>
      <w:szCs w:val="20"/>
    </w:rPr>
  </w:style>
  <w:style w:type="character" w:styleId="Fotnotsreferens">
    <w:name w:val="footnote reference"/>
    <w:basedOn w:val="Standardstycketeckensnitt"/>
    <w:uiPriority w:val="99"/>
    <w:semiHidden/>
    <w:unhideWhenUsed/>
    <w:rsid w:val="00826CDB"/>
    <w:rPr>
      <w:vertAlign w:val="superscript"/>
    </w:rPr>
  </w:style>
  <w:style w:type="paragraph" w:styleId="Slutkommentar">
    <w:name w:val="endnote text"/>
    <w:basedOn w:val="Normal"/>
    <w:link w:val="SlutkommentarChar"/>
    <w:uiPriority w:val="99"/>
    <w:semiHidden/>
    <w:unhideWhenUsed/>
    <w:rsid w:val="00500A25"/>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500A25"/>
    <w:rPr>
      <w:sz w:val="20"/>
      <w:szCs w:val="20"/>
    </w:rPr>
  </w:style>
  <w:style w:type="character" w:styleId="Slutkommentarsreferens">
    <w:name w:val="endnote reference"/>
    <w:basedOn w:val="Standardstycketeckensnitt"/>
    <w:uiPriority w:val="99"/>
    <w:semiHidden/>
    <w:unhideWhenUsed/>
    <w:rsid w:val="00500A25"/>
    <w:rPr>
      <w:vertAlign w:val="superscript"/>
    </w:rPr>
  </w:style>
  <w:style w:type="paragraph" w:styleId="Ballongtext">
    <w:name w:val="Balloon Text"/>
    <w:basedOn w:val="Normal"/>
    <w:link w:val="BallongtextChar"/>
    <w:uiPriority w:val="99"/>
    <w:semiHidden/>
    <w:unhideWhenUsed/>
    <w:rsid w:val="003267A6"/>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3267A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777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5E703C-79FA-42E7-AF04-E3469214EB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5298</Words>
  <Characters>30202</Characters>
  <Application>Microsoft Office Word</Application>
  <DocSecurity>0</DocSecurity>
  <Lines>251</Lines>
  <Paragraphs>70</Paragraphs>
  <ScaleCrop>false</ScaleCrop>
  <HeadingPairs>
    <vt:vector size="4" baseType="variant">
      <vt:variant>
        <vt:lpstr>Rubrik</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35430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ommuhammed shabaa</dc:creator>
  <cp:keywords/>
  <dc:description/>
  <cp:lastModifiedBy>ommuhammed shabaa</cp:lastModifiedBy>
  <cp:revision>2</cp:revision>
  <dcterms:created xsi:type="dcterms:W3CDTF">2025-03-24T17:36:00Z</dcterms:created>
  <dcterms:modified xsi:type="dcterms:W3CDTF">2025-03-24T17:36:00Z</dcterms:modified>
</cp:coreProperties>
</file>