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B3B775" w14:textId="5E3D7A6A" w:rsidR="005B76E8" w:rsidRDefault="005B76E8" w:rsidP="00C800F8">
      <w:pPr>
        <w:spacing w:line="240" w:lineRule="auto"/>
        <w:jc w:val="center"/>
        <w:rPr>
          <w:rFonts w:cs="Calibri"/>
          <w:sz w:val="32"/>
          <w:szCs w:val="32"/>
          <w:rtl/>
        </w:rPr>
      </w:pPr>
      <w:r w:rsidRPr="005B76E8">
        <w:rPr>
          <w:rFonts w:cs="Calibri"/>
          <w:noProof/>
          <w:sz w:val="32"/>
          <w:szCs w:val="32"/>
          <w:rtl/>
        </w:rPr>
        <w:drawing>
          <wp:anchor distT="0" distB="0" distL="114300" distR="114300" simplePos="0" relativeHeight="251658240" behindDoc="0" locked="0" layoutInCell="1" allowOverlap="1" wp14:anchorId="491729DB" wp14:editId="29A2B320">
            <wp:simplePos x="0" y="0"/>
            <wp:positionH relativeFrom="column">
              <wp:posOffset>-1043940</wp:posOffset>
            </wp:positionH>
            <wp:positionV relativeFrom="paragraph">
              <wp:posOffset>-899161</wp:posOffset>
            </wp:positionV>
            <wp:extent cx="7308436" cy="10670485"/>
            <wp:effectExtent l="0" t="0" r="6985" b="0"/>
            <wp:wrapNone/>
            <wp:docPr id="1" name="Bildobjekt 1" descr="C:\Users\umali\Desktop\بحوث ومحاضرات\ج12 المدققة\ليلة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بحوث ومحاضرات\ج12 المدققة\ليلة 1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4891" cy="10679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91DFBE" w14:textId="77777777" w:rsidR="005B76E8" w:rsidRDefault="005B76E8" w:rsidP="00C800F8">
      <w:pPr>
        <w:spacing w:line="240" w:lineRule="auto"/>
        <w:jc w:val="center"/>
        <w:rPr>
          <w:rFonts w:cs="Calibri"/>
          <w:sz w:val="32"/>
          <w:szCs w:val="32"/>
          <w:rtl/>
        </w:rPr>
      </w:pPr>
    </w:p>
    <w:p w14:paraId="68414680" w14:textId="77777777" w:rsidR="005B76E8" w:rsidRDefault="005B76E8" w:rsidP="00C800F8">
      <w:pPr>
        <w:spacing w:line="240" w:lineRule="auto"/>
        <w:jc w:val="center"/>
        <w:rPr>
          <w:rFonts w:cs="Calibri"/>
          <w:sz w:val="32"/>
          <w:szCs w:val="32"/>
          <w:rtl/>
        </w:rPr>
      </w:pPr>
    </w:p>
    <w:p w14:paraId="2B3A8B78" w14:textId="77777777" w:rsidR="005B76E8" w:rsidRDefault="005B76E8" w:rsidP="00C800F8">
      <w:pPr>
        <w:spacing w:line="240" w:lineRule="auto"/>
        <w:jc w:val="center"/>
        <w:rPr>
          <w:rFonts w:cs="Calibri"/>
          <w:sz w:val="32"/>
          <w:szCs w:val="32"/>
          <w:rtl/>
        </w:rPr>
      </w:pPr>
    </w:p>
    <w:p w14:paraId="000554D0" w14:textId="77777777" w:rsidR="005B76E8" w:rsidRDefault="005B76E8" w:rsidP="00C800F8">
      <w:pPr>
        <w:spacing w:line="240" w:lineRule="auto"/>
        <w:jc w:val="center"/>
        <w:rPr>
          <w:rFonts w:cs="Calibri"/>
          <w:sz w:val="32"/>
          <w:szCs w:val="32"/>
          <w:rtl/>
        </w:rPr>
      </w:pPr>
    </w:p>
    <w:p w14:paraId="67935759" w14:textId="77777777" w:rsidR="005B76E8" w:rsidRDefault="005B76E8" w:rsidP="00C800F8">
      <w:pPr>
        <w:spacing w:line="240" w:lineRule="auto"/>
        <w:jc w:val="center"/>
        <w:rPr>
          <w:rFonts w:cs="Calibri"/>
          <w:sz w:val="32"/>
          <w:szCs w:val="32"/>
          <w:rtl/>
        </w:rPr>
      </w:pPr>
    </w:p>
    <w:p w14:paraId="1A8ADC7C" w14:textId="77777777" w:rsidR="005B76E8" w:rsidRDefault="005B76E8" w:rsidP="00C800F8">
      <w:pPr>
        <w:spacing w:line="240" w:lineRule="auto"/>
        <w:jc w:val="center"/>
        <w:rPr>
          <w:rFonts w:cs="Calibri"/>
          <w:sz w:val="32"/>
          <w:szCs w:val="32"/>
          <w:rtl/>
        </w:rPr>
      </w:pPr>
    </w:p>
    <w:p w14:paraId="5C3938A4" w14:textId="77777777" w:rsidR="005B76E8" w:rsidRDefault="005B76E8" w:rsidP="00C800F8">
      <w:pPr>
        <w:spacing w:line="240" w:lineRule="auto"/>
        <w:jc w:val="center"/>
        <w:rPr>
          <w:rFonts w:cs="Calibri"/>
          <w:sz w:val="32"/>
          <w:szCs w:val="32"/>
          <w:rtl/>
        </w:rPr>
      </w:pPr>
    </w:p>
    <w:p w14:paraId="1A3EE33E" w14:textId="77777777" w:rsidR="005B76E8" w:rsidRDefault="005B76E8" w:rsidP="00C800F8">
      <w:pPr>
        <w:spacing w:line="240" w:lineRule="auto"/>
        <w:jc w:val="center"/>
        <w:rPr>
          <w:rFonts w:cs="Calibri"/>
          <w:sz w:val="32"/>
          <w:szCs w:val="32"/>
          <w:rtl/>
        </w:rPr>
      </w:pPr>
    </w:p>
    <w:p w14:paraId="79A07811" w14:textId="77777777" w:rsidR="005B76E8" w:rsidRDefault="005B76E8" w:rsidP="00C800F8">
      <w:pPr>
        <w:spacing w:line="240" w:lineRule="auto"/>
        <w:jc w:val="center"/>
        <w:rPr>
          <w:rFonts w:cs="Calibri"/>
          <w:sz w:val="32"/>
          <w:szCs w:val="32"/>
          <w:rtl/>
        </w:rPr>
      </w:pPr>
    </w:p>
    <w:p w14:paraId="1C2B2D5F" w14:textId="77777777" w:rsidR="005B76E8" w:rsidRDefault="005B76E8" w:rsidP="00C800F8">
      <w:pPr>
        <w:spacing w:line="240" w:lineRule="auto"/>
        <w:jc w:val="center"/>
        <w:rPr>
          <w:rFonts w:cs="Calibri"/>
          <w:sz w:val="32"/>
          <w:szCs w:val="32"/>
          <w:rtl/>
        </w:rPr>
      </w:pPr>
    </w:p>
    <w:p w14:paraId="3F785F77" w14:textId="77777777" w:rsidR="005B76E8" w:rsidRDefault="005B76E8" w:rsidP="00C800F8">
      <w:pPr>
        <w:spacing w:line="240" w:lineRule="auto"/>
        <w:jc w:val="center"/>
        <w:rPr>
          <w:rFonts w:cs="Calibri"/>
          <w:sz w:val="32"/>
          <w:szCs w:val="32"/>
          <w:rtl/>
        </w:rPr>
      </w:pPr>
    </w:p>
    <w:p w14:paraId="07F33CCA" w14:textId="77777777" w:rsidR="005B76E8" w:rsidRDefault="005B76E8" w:rsidP="00C800F8">
      <w:pPr>
        <w:spacing w:line="240" w:lineRule="auto"/>
        <w:jc w:val="center"/>
        <w:rPr>
          <w:rFonts w:cs="Calibri"/>
          <w:sz w:val="32"/>
          <w:szCs w:val="32"/>
          <w:rtl/>
        </w:rPr>
      </w:pPr>
    </w:p>
    <w:p w14:paraId="196FBBB8" w14:textId="77777777" w:rsidR="005B76E8" w:rsidRDefault="005B76E8" w:rsidP="00C800F8">
      <w:pPr>
        <w:spacing w:line="240" w:lineRule="auto"/>
        <w:jc w:val="center"/>
        <w:rPr>
          <w:rFonts w:cs="Calibri"/>
          <w:sz w:val="32"/>
          <w:szCs w:val="32"/>
          <w:rtl/>
        </w:rPr>
      </w:pPr>
    </w:p>
    <w:p w14:paraId="6E814D5E" w14:textId="77777777" w:rsidR="005B76E8" w:rsidRDefault="005B76E8" w:rsidP="00C800F8">
      <w:pPr>
        <w:spacing w:line="240" w:lineRule="auto"/>
        <w:jc w:val="center"/>
        <w:rPr>
          <w:rFonts w:cs="Calibri"/>
          <w:sz w:val="32"/>
          <w:szCs w:val="32"/>
          <w:rtl/>
        </w:rPr>
      </w:pPr>
    </w:p>
    <w:p w14:paraId="718212F2" w14:textId="77777777" w:rsidR="005B76E8" w:rsidRDefault="005B76E8" w:rsidP="00C800F8">
      <w:pPr>
        <w:spacing w:line="240" w:lineRule="auto"/>
        <w:jc w:val="center"/>
        <w:rPr>
          <w:rFonts w:cs="Calibri"/>
          <w:sz w:val="32"/>
          <w:szCs w:val="32"/>
          <w:rtl/>
        </w:rPr>
      </w:pPr>
    </w:p>
    <w:p w14:paraId="261DBB3D" w14:textId="77777777" w:rsidR="005B76E8" w:rsidRDefault="005B76E8" w:rsidP="00C800F8">
      <w:pPr>
        <w:spacing w:line="240" w:lineRule="auto"/>
        <w:jc w:val="center"/>
        <w:rPr>
          <w:rFonts w:cs="Calibri"/>
          <w:sz w:val="32"/>
          <w:szCs w:val="32"/>
          <w:rtl/>
        </w:rPr>
      </w:pPr>
    </w:p>
    <w:p w14:paraId="5DA4C73C" w14:textId="77777777" w:rsidR="005B76E8" w:rsidRDefault="005B76E8" w:rsidP="00C800F8">
      <w:pPr>
        <w:spacing w:line="240" w:lineRule="auto"/>
        <w:jc w:val="center"/>
        <w:rPr>
          <w:rFonts w:cs="Calibri"/>
          <w:sz w:val="32"/>
          <w:szCs w:val="32"/>
          <w:rtl/>
        </w:rPr>
      </w:pPr>
    </w:p>
    <w:p w14:paraId="157C2BDB" w14:textId="77777777" w:rsidR="005B76E8" w:rsidRDefault="005B76E8" w:rsidP="00C800F8">
      <w:pPr>
        <w:spacing w:line="240" w:lineRule="auto"/>
        <w:jc w:val="center"/>
        <w:rPr>
          <w:rFonts w:cs="Calibri"/>
          <w:sz w:val="32"/>
          <w:szCs w:val="32"/>
          <w:rtl/>
        </w:rPr>
      </w:pPr>
    </w:p>
    <w:p w14:paraId="57AB28FA" w14:textId="77777777" w:rsidR="005B76E8" w:rsidRDefault="005B76E8" w:rsidP="00C800F8">
      <w:pPr>
        <w:spacing w:line="240" w:lineRule="auto"/>
        <w:jc w:val="center"/>
        <w:rPr>
          <w:rFonts w:cs="Calibri"/>
          <w:sz w:val="32"/>
          <w:szCs w:val="32"/>
          <w:rtl/>
        </w:rPr>
      </w:pPr>
    </w:p>
    <w:p w14:paraId="5C4FF668" w14:textId="77777777" w:rsidR="005B76E8" w:rsidRDefault="005B76E8" w:rsidP="00C800F8">
      <w:pPr>
        <w:spacing w:line="240" w:lineRule="auto"/>
        <w:jc w:val="center"/>
        <w:rPr>
          <w:rFonts w:cs="Calibri"/>
          <w:sz w:val="32"/>
          <w:szCs w:val="32"/>
          <w:rtl/>
        </w:rPr>
      </w:pPr>
    </w:p>
    <w:p w14:paraId="02ACC9BA" w14:textId="77777777" w:rsidR="005B76E8" w:rsidRDefault="005B76E8" w:rsidP="00C800F8">
      <w:pPr>
        <w:spacing w:line="240" w:lineRule="auto"/>
        <w:jc w:val="center"/>
        <w:rPr>
          <w:rFonts w:cs="Calibri"/>
          <w:sz w:val="32"/>
          <w:szCs w:val="32"/>
          <w:rtl/>
        </w:rPr>
      </w:pPr>
    </w:p>
    <w:p w14:paraId="64CA3E2C" w14:textId="77777777" w:rsidR="005B76E8" w:rsidRDefault="005B76E8" w:rsidP="00C800F8">
      <w:pPr>
        <w:spacing w:line="240" w:lineRule="auto"/>
        <w:jc w:val="center"/>
        <w:rPr>
          <w:rFonts w:cs="Calibri"/>
          <w:sz w:val="32"/>
          <w:szCs w:val="32"/>
          <w:rtl/>
        </w:rPr>
      </w:pPr>
    </w:p>
    <w:p w14:paraId="3DC004F0" w14:textId="77777777" w:rsidR="005B76E8" w:rsidRDefault="005B76E8" w:rsidP="00C800F8">
      <w:pPr>
        <w:spacing w:line="240" w:lineRule="auto"/>
        <w:jc w:val="center"/>
        <w:rPr>
          <w:rFonts w:cs="Calibri"/>
          <w:sz w:val="32"/>
          <w:szCs w:val="32"/>
          <w:rtl/>
        </w:rPr>
      </w:pPr>
    </w:p>
    <w:p w14:paraId="39C3A529" w14:textId="77777777" w:rsidR="005B76E8" w:rsidRDefault="005B76E8" w:rsidP="00C800F8">
      <w:pPr>
        <w:spacing w:line="240" w:lineRule="auto"/>
        <w:jc w:val="center"/>
        <w:rPr>
          <w:rFonts w:cs="Calibri"/>
          <w:sz w:val="32"/>
          <w:szCs w:val="32"/>
          <w:rtl/>
        </w:rPr>
      </w:pPr>
    </w:p>
    <w:p w14:paraId="3FC41CEF" w14:textId="77777777" w:rsidR="005B76E8" w:rsidRDefault="005B76E8" w:rsidP="00C800F8">
      <w:pPr>
        <w:spacing w:line="240" w:lineRule="auto"/>
        <w:jc w:val="center"/>
        <w:rPr>
          <w:rFonts w:cstheme="minorHAnsi"/>
          <w:sz w:val="32"/>
          <w:szCs w:val="32"/>
          <w:rtl/>
        </w:rPr>
      </w:pPr>
      <w:bookmarkStart w:id="0" w:name="_GoBack"/>
      <w:bookmarkEnd w:id="0"/>
      <w:r w:rsidRPr="005B76E8">
        <w:rPr>
          <w:rFonts w:cs="Calibri"/>
          <w:sz w:val="32"/>
          <w:szCs w:val="32"/>
          <w:rtl/>
        </w:rPr>
        <w:lastRenderedPageBreak/>
        <w:t>اللَّيْلَةُ العَاشِرَةُ مِنْ مُحَرَّمَ الحَرَامِ</w:t>
      </w:r>
    </w:p>
    <w:p w14:paraId="0D48C84D" w14:textId="6196D1CB" w:rsidR="00934FC2" w:rsidRPr="00C800F8" w:rsidRDefault="005C5E22" w:rsidP="00C800F8">
      <w:pPr>
        <w:spacing w:line="240" w:lineRule="auto"/>
        <w:jc w:val="center"/>
        <w:rPr>
          <w:rFonts w:cstheme="minorHAnsi"/>
          <w:sz w:val="32"/>
          <w:szCs w:val="32"/>
          <w:rtl/>
        </w:rPr>
      </w:pPr>
      <w:r w:rsidRPr="00C800F8">
        <w:rPr>
          <w:rFonts w:cstheme="minorHAnsi"/>
          <w:sz w:val="32"/>
          <w:szCs w:val="32"/>
          <w:rtl/>
        </w:rPr>
        <w:t>مُصِيبَةُ الرَّضِيعِ</w:t>
      </w:r>
      <w:r w:rsidR="00934FC2" w:rsidRPr="00C800F8">
        <w:rPr>
          <w:rFonts w:cstheme="minorHAnsi"/>
          <w:sz w:val="32"/>
          <w:szCs w:val="32"/>
        </w:rPr>
        <w:sym w:font="KFGQPC Arabic Symbols 01" w:char="F053"/>
      </w:r>
    </w:p>
    <w:p w14:paraId="3C38EAC5" w14:textId="77777777" w:rsidR="00F14712" w:rsidRPr="00C800F8" w:rsidRDefault="00F14712" w:rsidP="00C800F8">
      <w:pPr>
        <w:spacing w:before="240" w:after="120" w:line="240" w:lineRule="auto"/>
        <w:jc w:val="center"/>
        <w:outlineLvl w:val="1"/>
        <w:rPr>
          <w:rFonts w:eastAsia="Times New Roman" w:cstheme="minorHAnsi"/>
          <w:b/>
          <w:bCs/>
          <w:color w:val="1F497D"/>
          <w:sz w:val="32"/>
          <w:szCs w:val="32"/>
          <w:lang w:bidi="fa-IR"/>
        </w:rPr>
      </w:pPr>
      <w:bookmarkStart w:id="1" w:name="_Toc6341236"/>
      <w:r w:rsidRPr="00C800F8">
        <w:rPr>
          <w:rFonts w:eastAsia="Times New Roman" w:cstheme="minorHAnsi"/>
          <w:b/>
          <w:bCs/>
          <w:color w:val="1F497D"/>
          <w:sz w:val="32"/>
          <w:szCs w:val="32"/>
          <w:rtl/>
          <w:lang w:bidi="fa-IR"/>
        </w:rPr>
        <w:t>القصيدة: للشيخ محمد بن السمين الحلي</w:t>
      </w:r>
      <w:bookmarkEnd w:id="1"/>
    </w:p>
    <w:p w14:paraId="6E935544" w14:textId="77777777" w:rsidR="00F14712" w:rsidRPr="00C800F8" w:rsidRDefault="00F14712" w:rsidP="00C800F8">
      <w:pPr>
        <w:spacing w:line="240" w:lineRule="auto"/>
        <w:jc w:val="center"/>
        <w:rPr>
          <w:rFonts w:cstheme="minorHAnsi"/>
          <w:sz w:val="32"/>
          <w:szCs w:val="32"/>
          <w:rtl/>
        </w:rPr>
      </w:pPr>
    </w:p>
    <w:tbl>
      <w:tblPr>
        <w:tblStyle w:val="Tabellrutnt"/>
        <w:bidiVisual/>
        <w:tblW w:w="4562" w:type="pct"/>
        <w:tblInd w:w="384" w:type="dxa"/>
        <w:tblLook w:val="01E0" w:firstRow="1" w:lastRow="1" w:firstColumn="1" w:lastColumn="1" w:noHBand="0" w:noVBand="0"/>
      </w:tblPr>
      <w:tblGrid>
        <w:gridCol w:w="3668"/>
        <w:gridCol w:w="282"/>
        <w:gridCol w:w="3628"/>
      </w:tblGrid>
      <w:tr w:rsidR="00F14712" w:rsidRPr="00C800F8" w14:paraId="220F62D4" w14:textId="77777777" w:rsidTr="007672DF">
        <w:trPr>
          <w:trHeight w:val="350"/>
        </w:trPr>
        <w:tc>
          <w:tcPr>
            <w:tcW w:w="3538" w:type="dxa"/>
            <w:shd w:val="clear" w:color="auto" w:fill="auto"/>
          </w:tcPr>
          <w:p w14:paraId="253AF968" w14:textId="77777777" w:rsidR="00F14712" w:rsidRPr="00C800F8" w:rsidRDefault="00F14712" w:rsidP="00C800F8">
            <w:pPr>
              <w:pStyle w:val="libPoem"/>
              <w:rPr>
                <w:rFonts w:asciiTheme="minorHAnsi" w:hAnsiTheme="minorHAnsi" w:cstheme="minorHAnsi"/>
                <w:sz w:val="32"/>
              </w:rPr>
            </w:pPr>
            <w:r w:rsidRPr="00C800F8">
              <w:rPr>
                <w:rFonts w:asciiTheme="minorHAnsi" w:hAnsiTheme="minorHAnsi" w:cstheme="minorHAnsi"/>
                <w:sz w:val="32"/>
                <w:rtl/>
              </w:rPr>
              <w:t>لست أنسى الحسينَ روحيْ فداه</w:t>
            </w:r>
            <w:r w:rsidRPr="00C800F8">
              <w:rPr>
                <w:rStyle w:val="libPoemTiniChar"/>
                <w:rFonts w:asciiTheme="minorHAnsi" w:hAnsiTheme="minorHAnsi" w:cstheme="minorHAnsi"/>
                <w:sz w:val="32"/>
                <w:szCs w:val="32"/>
                <w:rtl/>
              </w:rPr>
              <w:br/>
              <w:t> </w:t>
            </w:r>
          </w:p>
        </w:tc>
        <w:tc>
          <w:tcPr>
            <w:tcW w:w="272" w:type="dxa"/>
            <w:shd w:val="clear" w:color="auto" w:fill="auto"/>
          </w:tcPr>
          <w:p w14:paraId="627ECD3E" w14:textId="77777777" w:rsidR="00F14712" w:rsidRPr="00C800F8" w:rsidRDefault="00F14712" w:rsidP="00C800F8">
            <w:pPr>
              <w:pStyle w:val="libPoem"/>
              <w:rPr>
                <w:rFonts w:asciiTheme="minorHAnsi" w:hAnsiTheme="minorHAnsi" w:cstheme="minorHAnsi"/>
                <w:sz w:val="32"/>
                <w:rtl/>
              </w:rPr>
            </w:pPr>
          </w:p>
        </w:tc>
        <w:tc>
          <w:tcPr>
            <w:tcW w:w="3500" w:type="dxa"/>
            <w:shd w:val="clear" w:color="auto" w:fill="auto"/>
          </w:tcPr>
          <w:p w14:paraId="3594A1C9" w14:textId="77777777" w:rsidR="00F14712" w:rsidRPr="00C800F8" w:rsidRDefault="00F14712" w:rsidP="00C800F8">
            <w:pPr>
              <w:pStyle w:val="libPoem"/>
              <w:rPr>
                <w:rFonts w:asciiTheme="minorHAnsi" w:hAnsiTheme="minorHAnsi" w:cstheme="minorHAnsi"/>
                <w:sz w:val="32"/>
              </w:rPr>
            </w:pPr>
            <w:r w:rsidRPr="00C800F8">
              <w:rPr>
                <w:rFonts w:asciiTheme="minorHAnsi" w:hAnsiTheme="minorHAnsi" w:cstheme="minorHAnsi"/>
                <w:sz w:val="32"/>
                <w:rtl/>
              </w:rPr>
              <w:t>وقليلٌ يُفدى بنفسي ومالي</w:t>
            </w:r>
            <w:r w:rsidRPr="00C800F8">
              <w:rPr>
                <w:rStyle w:val="libPoemTiniChar"/>
                <w:rFonts w:asciiTheme="minorHAnsi" w:hAnsiTheme="minorHAnsi" w:cstheme="minorHAnsi"/>
                <w:sz w:val="32"/>
                <w:szCs w:val="32"/>
                <w:rtl/>
              </w:rPr>
              <w:br/>
              <w:t> </w:t>
            </w:r>
          </w:p>
        </w:tc>
      </w:tr>
      <w:tr w:rsidR="00F14712" w:rsidRPr="00C800F8" w14:paraId="5D495B95" w14:textId="77777777" w:rsidTr="007672DF">
        <w:trPr>
          <w:trHeight w:val="350"/>
        </w:trPr>
        <w:tc>
          <w:tcPr>
            <w:tcW w:w="3538" w:type="dxa"/>
          </w:tcPr>
          <w:p w14:paraId="434F2B71" w14:textId="77777777" w:rsidR="00F14712" w:rsidRPr="00C800F8" w:rsidRDefault="00F14712" w:rsidP="00C800F8">
            <w:pPr>
              <w:pStyle w:val="libPoem"/>
              <w:rPr>
                <w:rFonts w:asciiTheme="minorHAnsi" w:hAnsiTheme="minorHAnsi" w:cstheme="minorHAnsi"/>
                <w:sz w:val="32"/>
              </w:rPr>
            </w:pPr>
            <w:r w:rsidRPr="00C800F8">
              <w:rPr>
                <w:rFonts w:asciiTheme="minorHAnsi" w:hAnsiTheme="minorHAnsi" w:cstheme="minorHAnsi"/>
                <w:sz w:val="32"/>
                <w:rtl/>
              </w:rPr>
              <w:t>لست أنساه بعد قتلِ أحِبّاه</w:t>
            </w:r>
            <w:r w:rsidRPr="00C800F8">
              <w:rPr>
                <w:rStyle w:val="libPoemTiniChar"/>
                <w:rFonts w:asciiTheme="minorHAnsi" w:hAnsiTheme="minorHAnsi" w:cstheme="minorHAnsi"/>
                <w:sz w:val="32"/>
                <w:szCs w:val="32"/>
                <w:rtl/>
              </w:rPr>
              <w:br/>
              <w:t> </w:t>
            </w:r>
          </w:p>
        </w:tc>
        <w:tc>
          <w:tcPr>
            <w:tcW w:w="272" w:type="dxa"/>
          </w:tcPr>
          <w:p w14:paraId="4F427261" w14:textId="77777777" w:rsidR="00F14712" w:rsidRPr="00C800F8" w:rsidRDefault="00F14712" w:rsidP="00C800F8">
            <w:pPr>
              <w:pStyle w:val="libPoem"/>
              <w:rPr>
                <w:rFonts w:asciiTheme="minorHAnsi" w:hAnsiTheme="minorHAnsi" w:cstheme="minorHAnsi"/>
                <w:sz w:val="32"/>
                <w:rtl/>
              </w:rPr>
            </w:pPr>
          </w:p>
        </w:tc>
        <w:tc>
          <w:tcPr>
            <w:tcW w:w="3500" w:type="dxa"/>
          </w:tcPr>
          <w:p w14:paraId="432AD565" w14:textId="77777777" w:rsidR="00F14712" w:rsidRPr="00C800F8" w:rsidRDefault="00F14712" w:rsidP="00C800F8">
            <w:pPr>
              <w:pStyle w:val="libPoem"/>
              <w:rPr>
                <w:rFonts w:asciiTheme="minorHAnsi" w:hAnsiTheme="minorHAnsi" w:cstheme="minorHAnsi"/>
                <w:sz w:val="32"/>
              </w:rPr>
            </w:pPr>
            <w:r w:rsidRPr="00C800F8">
              <w:rPr>
                <w:rFonts w:asciiTheme="minorHAnsi" w:hAnsiTheme="minorHAnsi" w:cstheme="minorHAnsi"/>
                <w:sz w:val="32"/>
                <w:rtl/>
              </w:rPr>
              <w:t>وقتلِ الفُرسانِ والأبطال</w:t>
            </w:r>
            <w:r w:rsidRPr="00C800F8">
              <w:rPr>
                <w:rStyle w:val="libPoemTiniChar"/>
                <w:rFonts w:asciiTheme="minorHAnsi" w:hAnsiTheme="minorHAnsi" w:cstheme="minorHAnsi"/>
                <w:sz w:val="32"/>
                <w:szCs w:val="32"/>
                <w:rtl/>
              </w:rPr>
              <w:br/>
              <w:t> </w:t>
            </w:r>
          </w:p>
        </w:tc>
      </w:tr>
      <w:tr w:rsidR="00F14712" w:rsidRPr="00C800F8" w14:paraId="56858349" w14:textId="77777777" w:rsidTr="007672DF">
        <w:trPr>
          <w:trHeight w:val="350"/>
        </w:trPr>
        <w:tc>
          <w:tcPr>
            <w:tcW w:w="3538" w:type="dxa"/>
          </w:tcPr>
          <w:p w14:paraId="624B3F70" w14:textId="77777777" w:rsidR="00F14712" w:rsidRPr="00C800F8" w:rsidRDefault="00F14712" w:rsidP="00C800F8">
            <w:pPr>
              <w:pStyle w:val="libPoem"/>
              <w:rPr>
                <w:rFonts w:asciiTheme="minorHAnsi" w:hAnsiTheme="minorHAnsi" w:cstheme="minorHAnsi"/>
                <w:sz w:val="32"/>
              </w:rPr>
            </w:pPr>
            <w:r w:rsidRPr="00C800F8">
              <w:rPr>
                <w:rFonts w:asciiTheme="minorHAnsi" w:hAnsiTheme="minorHAnsi" w:cstheme="minorHAnsi"/>
                <w:sz w:val="32"/>
                <w:rtl/>
              </w:rPr>
              <w:t>قاصدا منهجَ الخيامِ إلى الفسطاطِ</w:t>
            </w:r>
            <w:r w:rsidRPr="00C800F8">
              <w:rPr>
                <w:rStyle w:val="libPoemTiniChar"/>
                <w:rFonts w:asciiTheme="minorHAnsi" w:hAnsiTheme="minorHAnsi" w:cstheme="minorHAnsi"/>
                <w:sz w:val="32"/>
                <w:szCs w:val="32"/>
                <w:rtl/>
              </w:rPr>
              <w:br/>
              <w:t> </w:t>
            </w:r>
          </w:p>
        </w:tc>
        <w:tc>
          <w:tcPr>
            <w:tcW w:w="272" w:type="dxa"/>
          </w:tcPr>
          <w:p w14:paraId="7BCDA37F" w14:textId="77777777" w:rsidR="00F14712" w:rsidRPr="00C800F8" w:rsidRDefault="00F14712" w:rsidP="00C800F8">
            <w:pPr>
              <w:pStyle w:val="libPoem"/>
              <w:rPr>
                <w:rFonts w:asciiTheme="minorHAnsi" w:hAnsiTheme="minorHAnsi" w:cstheme="minorHAnsi"/>
                <w:sz w:val="32"/>
                <w:rtl/>
              </w:rPr>
            </w:pPr>
          </w:p>
        </w:tc>
        <w:tc>
          <w:tcPr>
            <w:tcW w:w="3500" w:type="dxa"/>
          </w:tcPr>
          <w:p w14:paraId="1B0629FD" w14:textId="77777777" w:rsidR="00F14712" w:rsidRPr="00C800F8" w:rsidRDefault="00F14712" w:rsidP="00C800F8">
            <w:pPr>
              <w:pStyle w:val="libPoem"/>
              <w:rPr>
                <w:rFonts w:asciiTheme="minorHAnsi" w:hAnsiTheme="minorHAnsi" w:cstheme="minorHAnsi"/>
                <w:sz w:val="32"/>
              </w:rPr>
            </w:pPr>
            <w:r w:rsidRPr="00C800F8">
              <w:rPr>
                <w:rFonts w:asciiTheme="minorHAnsi" w:hAnsiTheme="minorHAnsi" w:cstheme="minorHAnsi"/>
                <w:sz w:val="32"/>
                <w:rtl/>
              </w:rPr>
              <w:t>هونا مُوصياً للعيال</w:t>
            </w:r>
            <w:r w:rsidRPr="00C800F8">
              <w:rPr>
                <w:rStyle w:val="libPoemTiniChar"/>
                <w:rFonts w:asciiTheme="minorHAnsi" w:hAnsiTheme="minorHAnsi" w:cstheme="minorHAnsi"/>
                <w:sz w:val="32"/>
                <w:szCs w:val="32"/>
                <w:rtl/>
              </w:rPr>
              <w:br/>
              <w:t> </w:t>
            </w:r>
          </w:p>
        </w:tc>
      </w:tr>
      <w:tr w:rsidR="00F14712" w:rsidRPr="00C800F8" w14:paraId="1033AEF4" w14:textId="77777777" w:rsidTr="007672DF">
        <w:trPr>
          <w:trHeight w:val="350"/>
        </w:trPr>
        <w:tc>
          <w:tcPr>
            <w:tcW w:w="3538" w:type="dxa"/>
          </w:tcPr>
          <w:p w14:paraId="5B0A6015" w14:textId="77777777" w:rsidR="00F14712" w:rsidRPr="00C800F8" w:rsidRDefault="00F14712" w:rsidP="00C800F8">
            <w:pPr>
              <w:pStyle w:val="libPoem"/>
              <w:rPr>
                <w:rFonts w:asciiTheme="minorHAnsi" w:hAnsiTheme="minorHAnsi" w:cstheme="minorHAnsi"/>
                <w:sz w:val="32"/>
              </w:rPr>
            </w:pPr>
            <w:r w:rsidRPr="00C800F8">
              <w:rPr>
                <w:rFonts w:asciiTheme="minorHAnsi" w:hAnsiTheme="minorHAnsi" w:cstheme="minorHAnsi"/>
                <w:sz w:val="32"/>
                <w:rtl/>
              </w:rPr>
              <w:t>أجملوا الصبرَ آلَ بيتِ رسولِ اللهِ</w:t>
            </w:r>
            <w:r w:rsidRPr="00C800F8">
              <w:rPr>
                <w:rStyle w:val="libPoemTiniChar"/>
                <w:rFonts w:asciiTheme="minorHAnsi" w:hAnsiTheme="minorHAnsi" w:cstheme="minorHAnsi"/>
                <w:sz w:val="32"/>
                <w:szCs w:val="32"/>
                <w:rtl/>
              </w:rPr>
              <w:br/>
              <w:t> </w:t>
            </w:r>
          </w:p>
        </w:tc>
        <w:tc>
          <w:tcPr>
            <w:tcW w:w="272" w:type="dxa"/>
          </w:tcPr>
          <w:p w14:paraId="3814FA4B" w14:textId="77777777" w:rsidR="00F14712" w:rsidRPr="00C800F8" w:rsidRDefault="00F14712" w:rsidP="00C800F8">
            <w:pPr>
              <w:pStyle w:val="libPoem"/>
              <w:rPr>
                <w:rFonts w:asciiTheme="minorHAnsi" w:hAnsiTheme="minorHAnsi" w:cstheme="minorHAnsi"/>
                <w:sz w:val="32"/>
                <w:rtl/>
              </w:rPr>
            </w:pPr>
          </w:p>
        </w:tc>
        <w:tc>
          <w:tcPr>
            <w:tcW w:w="3500" w:type="dxa"/>
          </w:tcPr>
          <w:p w14:paraId="17D2E1F8" w14:textId="77777777" w:rsidR="00F14712" w:rsidRPr="00C800F8" w:rsidRDefault="00F14712" w:rsidP="00C800F8">
            <w:pPr>
              <w:pStyle w:val="libPoem"/>
              <w:rPr>
                <w:rFonts w:asciiTheme="minorHAnsi" w:hAnsiTheme="minorHAnsi" w:cstheme="minorHAnsi"/>
                <w:sz w:val="32"/>
              </w:rPr>
            </w:pPr>
            <w:r w:rsidRPr="00C800F8">
              <w:rPr>
                <w:rFonts w:asciiTheme="minorHAnsi" w:hAnsiTheme="minorHAnsi" w:cstheme="minorHAnsi"/>
                <w:sz w:val="32"/>
                <w:rtl/>
              </w:rPr>
              <w:t>فالأجر فيه للإجمال</w:t>
            </w:r>
            <w:r w:rsidRPr="00C800F8">
              <w:rPr>
                <w:rStyle w:val="libPoemTiniChar"/>
                <w:rFonts w:asciiTheme="minorHAnsi" w:hAnsiTheme="minorHAnsi" w:cstheme="minorHAnsi"/>
                <w:sz w:val="32"/>
                <w:szCs w:val="32"/>
                <w:rtl/>
              </w:rPr>
              <w:br/>
              <w:t> </w:t>
            </w:r>
          </w:p>
        </w:tc>
      </w:tr>
      <w:tr w:rsidR="00F14712" w:rsidRPr="00C800F8" w14:paraId="73CB1242" w14:textId="77777777" w:rsidTr="007672DF">
        <w:trPr>
          <w:trHeight w:val="350"/>
        </w:trPr>
        <w:tc>
          <w:tcPr>
            <w:tcW w:w="3538" w:type="dxa"/>
          </w:tcPr>
          <w:p w14:paraId="29CB8189" w14:textId="77777777" w:rsidR="00F14712" w:rsidRPr="00C800F8" w:rsidRDefault="00F14712" w:rsidP="00C800F8">
            <w:pPr>
              <w:pStyle w:val="libPoem"/>
              <w:rPr>
                <w:rFonts w:asciiTheme="minorHAnsi" w:hAnsiTheme="minorHAnsi" w:cstheme="minorHAnsi"/>
                <w:sz w:val="32"/>
              </w:rPr>
            </w:pPr>
            <w:r w:rsidRPr="00C800F8">
              <w:rPr>
                <w:rFonts w:asciiTheme="minorHAnsi" w:hAnsiTheme="minorHAnsi" w:cstheme="minorHAnsi"/>
                <w:sz w:val="32"/>
                <w:rtl/>
              </w:rPr>
              <w:t>أختُ طفلي الصغيرُ أوصيكِ فيه</w:t>
            </w:r>
            <w:r w:rsidRPr="00C800F8">
              <w:rPr>
                <w:rStyle w:val="libPoemTiniChar"/>
                <w:rFonts w:asciiTheme="minorHAnsi" w:hAnsiTheme="minorHAnsi" w:cstheme="minorHAnsi"/>
                <w:sz w:val="32"/>
                <w:szCs w:val="32"/>
                <w:rtl/>
              </w:rPr>
              <w:br/>
              <w:t> </w:t>
            </w:r>
          </w:p>
        </w:tc>
        <w:tc>
          <w:tcPr>
            <w:tcW w:w="272" w:type="dxa"/>
          </w:tcPr>
          <w:p w14:paraId="7F3535C3" w14:textId="77777777" w:rsidR="00F14712" w:rsidRPr="00C800F8" w:rsidRDefault="00F14712" w:rsidP="00C800F8">
            <w:pPr>
              <w:pStyle w:val="libPoem"/>
              <w:rPr>
                <w:rFonts w:asciiTheme="minorHAnsi" w:hAnsiTheme="minorHAnsi" w:cstheme="minorHAnsi"/>
                <w:sz w:val="32"/>
                <w:rtl/>
              </w:rPr>
            </w:pPr>
          </w:p>
        </w:tc>
        <w:tc>
          <w:tcPr>
            <w:tcW w:w="3500" w:type="dxa"/>
          </w:tcPr>
          <w:p w14:paraId="375C879B" w14:textId="77777777" w:rsidR="00F14712" w:rsidRPr="00C800F8" w:rsidRDefault="00F14712" w:rsidP="00C800F8">
            <w:pPr>
              <w:pStyle w:val="libPoem"/>
              <w:rPr>
                <w:rFonts w:asciiTheme="minorHAnsi" w:hAnsiTheme="minorHAnsi" w:cstheme="minorHAnsi"/>
                <w:sz w:val="32"/>
              </w:rPr>
            </w:pPr>
            <w:r w:rsidRPr="00C800F8">
              <w:rPr>
                <w:rFonts w:asciiTheme="minorHAnsi" w:hAnsiTheme="minorHAnsi" w:cstheme="minorHAnsi"/>
                <w:sz w:val="32"/>
                <w:rtl/>
              </w:rPr>
              <w:t>دون كلِّ العيالِ والأطفال</w:t>
            </w:r>
            <w:r w:rsidRPr="00C800F8">
              <w:rPr>
                <w:rStyle w:val="libPoemTiniChar"/>
                <w:rFonts w:asciiTheme="minorHAnsi" w:hAnsiTheme="minorHAnsi" w:cstheme="minorHAnsi"/>
                <w:sz w:val="32"/>
                <w:szCs w:val="32"/>
                <w:rtl/>
              </w:rPr>
              <w:br/>
              <w:t> </w:t>
            </w:r>
          </w:p>
        </w:tc>
      </w:tr>
      <w:tr w:rsidR="00F14712" w:rsidRPr="00C800F8" w14:paraId="52ED2709" w14:textId="77777777" w:rsidTr="007672DF">
        <w:tblPrEx>
          <w:tblLook w:val="04A0" w:firstRow="1" w:lastRow="0" w:firstColumn="1" w:lastColumn="0" w:noHBand="0" w:noVBand="1"/>
        </w:tblPrEx>
        <w:trPr>
          <w:trHeight w:val="350"/>
        </w:trPr>
        <w:tc>
          <w:tcPr>
            <w:tcW w:w="3538" w:type="dxa"/>
          </w:tcPr>
          <w:p w14:paraId="50885CB8" w14:textId="77777777" w:rsidR="00F14712" w:rsidRPr="00C800F8" w:rsidRDefault="00F14712" w:rsidP="00C800F8">
            <w:pPr>
              <w:pStyle w:val="libPoem"/>
              <w:rPr>
                <w:rFonts w:asciiTheme="minorHAnsi" w:hAnsiTheme="minorHAnsi" w:cstheme="minorHAnsi"/>
                <w:sz w:val="32"/>
              </w:rPr>
            </w:pPr>
            <w:r w:rsidRPr="00C800F8">
              <w:rPr>
                <w:rFonts w:asciiTheme="minorHAnsi" w:hAnsiTheme="minorHAnsi" w:cstheme="minorHAnsi"/>
                <w:sz w:val="32"/>
                <w:rtl/>
              </w:rPr>
              <w:t>ناولينيه كي اُزودَّ منه</w:t>
            </w:r>
            <w:r w:rsidRPr="00C800F8">
              <w:rPr>
                <w:rStyle w:val="libPoemTiniChar"/>
                <w:rFonts w:asciiTheme="minorHAnsi" w:hAnsiTheme="minorHAnsi" w:cstheme="minorHAnsi"/>
                <w:sz w:val="32"/>
                <w:szCs w:val="32"/>
                <w:rtl/>
              </w:rPr>
              <w:br/>
              <w:t> </w:t>
            </w:r>
          </w:p>
        </w:tc>
        <w:tc>
          <w:tcPr>
            <w:tcW w:w="272" w:type="dxa"/>
          </w:tcPr>
          <w:p w14:paraId="1A59EAAB" w14:textId="77777777" w:rsidR="00F14712" w:rsidRPr="00C800F8" w:rsidRDefault="00F14712" w:rsidP="00C800F8">
            <w:pPr>
              <w:pStyle w:val="libPoem"/>
              <w:rPr>
                <w:rFonts w:asciiTheme="minorHAnsi" w:hAnsiTheme="minorHAnsi" w:cstheme="minorHAnsi"/>
                <w:sz w:val="32"/>
                <w:rtl/>
              </w:rPr>
            </w:pPr>
          </w:p>
        </w:tc>
        <w:tc>
          <w:tcPr>
            <w:tcW w:w="3500" w:type="dxa"/>
          </w:tcPr>
          <w:p w14:paraId="068C6436" w14:textId="77777777" w:rsidR="00F14712" w:rsidRPr="00C800F8" w:rsidRDefault="00F14712" w:rsidP="00C800F8">
            <w:pPr>
              <w:pStyle w:val="libPoem"/>
              <w:rPr>
                <w:rFonts w:asciiTheme="minorHAnsi" w:hAnsiTheme="minorHAnsi" w:cstheme="minorHAnsi"/>
                <w:sz w:val="32"/>
              </w:rPr>
            </w:pPr>
            <w:r w:rsidRPr="00C800F8">
              <w:rPr>
                <w:rFonts w:asciiTheme="minorHAnsi" w:hAnsiTheme="minorHAnsi" w:cstheme="minorHAnsi"/>
                <w:sz w:val="32"/>
                <w:rtl/>
              </w:rPr>
              <w:t>ناظري بالوَداعِ قبلَ ارتحالي</w:t>
            </w:r>
            <w:r w:rsidRPr="00C800F8">
              <w:rPr>
                <w:rStyle w:val="libPoemTiniChar"/>
                <w:rFonts w:asciiTheme="minorHAnsi" w:hAnsiTheme="minorHAnsi" w:cstheme="minorHAnsi"/>
                <w:sz w:val="32"/>
                <w:szCs w:val="32"/>
                <w:rtl/>
              </w:rPr>
              <w:br/>
              <w:t> </w:t>
            </w:r>
          </w:p>
        </w:tc>
      </w:tr>
      <w:tr w:rsidR="00F14712" w:rsidRPr="00C800F8" w14:paraId="29096647" w14:textId="77777777" w:rsidTr="007672DF">
        <w:tblPrEx>
          <w:tblLook w:val="04A0" w:firstRow="1" w:lastRow="0" w:firstColumn="1" w:lastColumn="0" w:noHBand="0" w:noVBand="1"/>
        </w:tblPrEx>
        <w:trPr>
          <w:trHeight w:val="350"/>
        </w:trPr>
        <w:tc>
          <w:tcPr>
            <w:tcW w:w="3538" w:type="dxa"/>
          </w:tcPr>
          <w:p w14:paraId="6EFF5FAE" w14:textId="77777777" w:rsidR="00F14712" w:rsidRPr="00C800F8" w:rsidRDefault="00F14712" w:rsidP="00C800F8">
            <w:pPr>
              <w:pStyle w:val="libPoem"/>
              <w:rPr>
                <w:rFonts w:asciiTheme="minorHAnsi" w:hAnsiTheme="minorHAnsi" w:cstheme="minorHAnsi"/>
                <w:sz w:val="32"/>
              </w:rPr>
            </w:pPr>
            <w:r w:rsidRPr="00C800F8">
              <w:rPr>
                <w:rFonts w:asciiTheme="minorHAnsi" w:hAnsiTheme="minorHAnsi" w:cstheme="minorHAnsi"/>
                <w:sz w:val="32"/>
                <w:rtl/>
              </w:rPr>
              <w:t>فأتته به وكان محيَّاه</w:t>
            </w:r>
            <w:r w:rsidRPr="00C800F8">
              <w:rPr>
                <w:rStyle w:val="libPoemTiniChar"/>
                <w:rFonts w:asciiTheme="minorHAnsi" w:hAnsiTheme="minorHAnsi" w:cstheme="minorHAnsi"/>
                <w:sz w:val="32"/>
                <w:szCs w:val="32"/>
                <w:rtl/>
              </w:rPr>
              <w:br/>
              <w:t> </w:t>
            </w:r>
          </w:p>
        </w:tc>
        <w:tc>
          <w:tcPr>
            <w:tcW w:w="272" w:type="dxa"/>
          </w:tcPr>
          <w:p w14:paraId="56068720" w14:textId="77777777" w:rsidR="00F14712" w:rsidRPr="00C800F8" w:rsidRDefault="00F14712" w:rsidP="00C800F8">
            <w:pPr>
              <w:pStyle w:val="libPoem"/>
              <w:rPr>
                <w:rFonts w:asciiTheme="minorHAnsi" w:hAnsiTheme="minorHAnsi" w:cstheme="minorHAnsi"/>
                <w:sz w:val="32"/>
                <w:rtl/>
              </w:rPr>
            </w:pPr>
          </w:p>
        </w:tc>
        <w:tc>
          <w:tcPr>
            <w:tcW w:w="3500" w:type="dxa"/>
          </w:tcPr>
          <w:p w14:paraId="537ACCA3" w14:textId="77777777" w:rsidR="00F14712" w:rsidRPr="00C800F8" w:rsidRDefault="00F14712" w:rsidP="00C800F8">
            <w:pPr>
              <w:pStyle w:val="libPoem"/>
              <w:rPr>
                <w:rFonts w:asciiTheme="minorHAnsi" w:hAnsiTheme="minorHAnsi" w:cstheme="minorHAnsi"/>
                <w:sz w:val="32"/>
              </w:rPr>
            </w:pPr>
            <w:r w:rsidRPr="00C800F8">
              <w:rPr>
                <w:rFonts w:asciiTheme="minorHAnsi" w:hAnsiTheme="minorHAnsi" w:cstheme="minorHAnsi"/>
                <w:sz w:val="32"/>
                <w:rtl/>
              </w:rPr>
              <w:t>منيرا يفوق نورَ الهلال</w:t>
            </w:r>
            <w:r w:rsidRPr="00C800F8">
              <w:rPr>
                <w:rStyle w:val="libPoemTiniChar"/>
                <w:rFonts w:asciiTheme="minorHAnsi" w:hAnsiTheme="minorHAnsi" w:cstheme="minorHAnsi"/>
                <w:sz w:val="32"/>
                <w:szCs w:val="32"/>
                <w:rtl/>
              </w:rPr>
              <w:br/>
              <w:t> </w:t>
            </w:r>
          </w:p>
        </w:tc>
      </w:tr>
      <w:tr w:rsidR="00F14712" w:rsidRPr="00C800F8" w14:paraId="3D9CFBFF" w14:textId="77777777" w:rsidTr="007672DF">
        <w:tblPrEx>
          <w:tblLook w:val="04A0" w:firstRow="1" w:lastRow="0" w:firstColumn="1" w:lastColumn="0" w:noHBand="0" w:noVBand="1"/>
        </w:tblPrEx>
        <w:trPr>
          <w:trHeight w:val="350"/>
        </w:trPr>
        <w:tc>
          <w:tcPr>
            <w:tcW w:w="3538" w:type="dxa"/>
          </w:tcPr>
          <w:p w14:paraId="68A57C32" w14:textId="77777777" w:rsidR="00F14712" w:rsidRPr="00C800F8" w:rsidRDefault="00F14712" w:rsidP="00C800F8">
            <w:pPr>
              <w:pStyle w:val="libPoem"/>
              <w:rPr>
                <w:rFonts w:asciiTheme="minorHAnsi" w:hAnsiTheme="minorHAnsi" w:cstheme="minorHAnsi"/>
                <w:sz w:val="32"/>
              </w:rPr>
            </w:pPr>
            <w:r w:rsidRPr="00C800F8">
              <w:rPr>
                <w:rFonts w:asciiTheme="minorHAnsi" w:hAnsiTheme="minorHAnsi" w:cstheme="minorHAnsi"/>
                <w:sz w:val="32"/>
                <w:rtl/>
              </w:rPr>
              <w:t>فرآه والجسمُ يذوي ذُبولا</w:t>
            </w:r>
            <w:r w:rsidRPr="00C800F8">
              <w:rPr>
                <w:rStyle w:val="libPoemTiniChar"/>
                <w:rFonts w:asciiTheme="minorHAnsi" w:hAnsiTheme="minorHAnsi" w:cstheme="minorHAnsi"/>
                <w:sz w:val="32"/>
                <w:szCs w:val="32"/>
                <w:rtl/>
              </w:rPr>
              <w:br/>
              <w:t> </w:t>
            </w:r>
          </w:p>
        </w:tc>
        <w:tc>
          <w:tcPr>
            <w:tcW w:w="272" w:type="dxa"/>
          </w:tcPr>
          <w:p w14:paraId="2F9A722A" w14:textId="77777777" w:rsidR="00F14712" w:rsidRPr="00C800F8" w:rsidRDefault="00F14712" w:rsidP="00C800F8">
            <w:pPr>
              <w:pStyle w:val="libPoem"/>
              <w:rPr>
                <w:rFonts w:asciiTheme="minorHAnsi" w:hAnsiTheme="minorHAnsi" w:cstheme="minorHAnsi"/>
                <w:sz w:val="32"/>
                <w:rtl/>
              </w:rPr>
            </w:pPr>
          </w:p>
        </w:tc>
        <w:tc>
          <w:tcPr>
            <w:tcW w:w="3500" w:type="dxa"/>
          </w:tcPr>
          <w:p w14:paraId="531A9397" w14:textId="77777777" w:rsidR="00F14712" w:rsidRPr="00C800F8" w:rsidRDefault="00F14712" w:rsidP="00C800F8">
            <w:pPr>
              <w:pStyle w:val="libPoem"/>
              <w:rPr>
                <w:rFonts w:asciiTheme="minorHAnsi" w:hAnsiTheme="minorHAnsi" w:cstheme="minorHAnsi"/>
                <w:sz w:val="32"/>
              </w:rPr>
            </w:pPr>
            <w:r w:rsidRPr="00C800F8">
              <w:rPr>
                <w:rFonts w:asciiTheme="minorHAnsi" w:hAnsiTheme="minorHAnsi" w:cstheme="minorHAnsi"/>
                <w:sz w:val="32"/>
                <w:rtl/>
              </w:rPr>
              <w:t>وهو ظامٍ ودمعُه في انهمال</w:t>
            </w:r>
            <w:r w:rsidRPr="00C800F8">
              <w:rPr>
                <w:rStyle w:val="libPoemTiniChar"/>
                <w:rFonts w:asciiTheme="minorHAnsi" w:hAnsiTheme="minorHAnsi" w:cstheme="minorHAnsi"/>
                <w:sz w:val="32"/>
                <w:szCs w:val="32"/>
                <w:rtl/>
              </w:rPr>
              <w:br/>
              <w:t> </w:t>
            </w:r>
          </w:p>
        </w:tc>
      </w:tr>
      <w:tr w:rsidR="00F14712" w:rsidRPr="00C800F8" w14:paraId="61FE7989" w14:textId="77777777" w:rsidTr="007672DF">
        <w:tblPrEx>
          <w:tblLook w:val="04A0" w:firstRow="1" w:lastRow="0" w:firstColumn="1" w:lastColumn="0" w:noHBand="0" w:noVBand="1"/>
        </w:tblPrEx>
        <w:trPr>
          <w:trHeight w:val="350"/>
        </w:trPr>
        <w:tc>
          <w:tcPr>
            <w:tcW w:w="3538" w:type="dxa"/>
          </w:tcPr>
          <w:p w14:paraId="4A7C2DF1" w14:textId="77777777" w:rsidR="00F14712" w:rsidRPr="00C800F8" w:rsidRDefault="00F14712" w:rsidP="00C800F8">
            <w:pPr>
              <w:pStyle w:val="libPoem"/>
              <w:rPr>
                <w:rFonts w:asciiTheme="minorHAnsi" w:hAnsiTheme="minorHAnsi" w:cstheme="minorHAnsi"/>
                <w:sz w:val="32"/>
              </w:rPr>
            </w:pPr>
            <w:r w:rsidRPr="00C800F8">
              <w:rPr>
                <w:rFonts w:asciiTheme="minorHAnsi" w:hAnsiTheme="minorHAnsi" w:cstheme="minorHAnsi"/>
                <w:sz w:val="32"/>
                <w:rtl/>
              </w:rPr>
              <w:t>أين منْ يَرحمُ الصغيرَ ويُطفي</w:t>
            </w:r>
            <w:r w:rsidRPr="00C800F8">
              <w:rPr>
                <w:rStyle w:val="libPoemTiniChar"/>
                <w:rFonts w:asciiTheme="minorHAnsi" w:hAnsiTheme="minorHAnsi" w:cstheme="minorHAnsi"/>
                <w:sz w:val="32"/>
                <w:szCs w:val="32"/>
                <w:rtl/>
              </w:rPr>
              <w:br/>
              <w:t> </w:t>
            </w:r>
          </w:p>
        </w:tc>
        <w:tc>
          <w:tcPr>
            <w:tcW w:w="272" w:type="dxa"/>
          </w:tcPr>
          <w:p w14:paraId="18FB5B42" w14:textId="77777777" w:rsidR="00F14712" w:rsidRPr="00C800F8" w:rsidRDefault="00F14712" w:rsidP="00C800F8">
            <w:pPr>
              <w:pStyle w:val="libPoem"/>
              <w:rPr>
                <w:rFonts w:asciiTheme="minorHAnsi" w:hAnsiTheme="minorHAnsi" w:cstheme="minorHAnsi"/>
                <w:sz w:val="32"/>
                <w:rtl/>
              </w:rPr>
            </w:pPr>
          </w:p>
        </w:tc>
        <w:tc>
          <w:tcPr>
            <w:tcW w:w="3500" w:type="dxa"/>
          </w:tcPr>
          <w:p w14:paraId="7DE8AB3F" w14:textId="77777777" w:rsidR="00F14712" w:rsidRPr="00C800F8" w:rsidRDefault="00F14712" w:rsidP="00C800F8">
            <w:pPr>
              <w:pStyle w:val="libPoem"/>
              <w:rPr>
                <w:rFonts w:asciiTheme="minorHAnsi" w:hAnsiTheme="minorHAnsi" w:cstheme="minorHAnsi"/>
                <w:sz w:val="32"/>
              </w:rPr>
            </w:pPr>
            <w:r w:rsidRPr="00C800F8">
              <w:rPr>
                <w:rFonts w:asciiTheme="minorHAnsi" w:hAnsiTheme="minorHAnsi" w:cstheme="minorHAnsi"/>
                <w:sz w:val="32"/>
                <w:rtl/>
              </w:rPr>
              <w:t>حرَّ صدرٍ ببردِ ماءٍ زُلال</w:t>
            </w:r>
            <w:r w:rsidRPr="00C800F8">
              <w:rPr>
                <w:rStyle w:val="libPoemTiniChar"/>
                <w:rFonts w:asciiTheme="minorHAnsi" w:hAnsiTheme="minorHAnsi" w:cstheme="minorHAnsi"/>
                <w:sz w:val="32"/>
                <w:szCs w:val="32"/>
                <w:rtl/>
              </w:rPr>
              <w:br/>
              <w:t> </w:t>
            </w:r>
          </w:p>
        </w:tc>
      </w:tr>
      <w:tr w:rsidR="00F14712" w:rsidRPr="00C800F8" w14:paraId="7F02588E" w14:textId="77777777" w:rsidTr="007672DF">
        <w:tblPrEx>
          <w:tblLook w:val="04A0" w:firstRow="1" w:lastRow="0" w:firstColumn="1" w:lastColumn="0" w:noHBand="0" w:noVBand="1"/>
        </w:tblPrEx>
        <w:trPr>
          <w:trHeight w:val="350"/>
        </w:trPr>
        <w:tc>
          <w:tcPr>
            <w:tcW w:w="3538" w:type="dxa"/>
          </w:tcPr>
          <w:p w14:paraId="7A895B1A" w14:textId="77777777" w:rsidR="00F14712" w:rsidRPr="00C800F8" w:rsidRDefault="00F14712" w:rsidP="00C800F8">
            <w:pPr>
              <w:pStyle w:val="libPoem"/>
              <w:rPr>
                <w:rFonts w:asciiTheme="minorHAnsi" w:hAnsiTheme="minorHAnsi" w:cstheme="minorHAnsi"/>
                <w:sz w:val="32"/>
              </w:rPr>
            </w:pPr>
            <w:r w:rsidRPr="00C800F8">
              <w:rPr>
                <w:rFonts w:asciiTheme="minorHAnsi" w:hAnsiTheme="minorHAnsi" w:cstheme="minorHAnsi"/>
                <w:sz w:val="32"/>
                <w:rtl/>
              </w:rPr>
              <w:t>طلب الماءَ منهمُ فسقَوهُ</w:t>
            </w:r>
            <w:r w:rsidRPr="00C800F8">
              <w:rPr>
                <w:rStyle w:val="libPoemTiniChar"/>
                <w:rFonts w:asciiTheme="minorHAnsi" w:hAnsiTheme="minorHAnsi" w:cstheme="minorHAnsi"/>
                <w:sz w:val="32"/>
                <w:szCs w:val="32"/>
                <w:rtl/>
              </w:rPr>
              <w:br/>
              <w:t> </w:t>
            </w:r>
          </w:p>
        </w:tc>
        <w:tc>
          <w:tcPr>
            <w:tcW w:w="272" w:type="dxa"/>
          </w:tcPr>
          <w:p w14:paraId="0278E897" w14:textId="77777777" w:rsidR="00F14712" w:rsidRPr="00C800F8" w:rsidRDefault="00F14712" w:rsidP="00C800F8">
            <w:pPr>
              <w:pStyle w:val="libPoem"/>
              <w:rPr>
                <w:rFonts w:asciiTheme="minorHAnsi" w:hAnsiTheme="minorHAnsi" w:cstheme="minorHAnsi"/>
                <w:sz w:val="32"/>
                <w:rtl/>
              </w:rPr>
            </w:pPr>
          </w:p>
        </w:tc>
        <w:tc>
          <w:tcPr>
            <w:tcW w:w="3500" w:type="dxa"/>
          </w:tcPr>
          <w:p w14:paraId="737F8AF2" w14:textId="77777777" w:rsidR="00F14712" w:rsidRPr="00C800F8" w:rsidRDefault="00F14712" w:rsidP="00C800F8">
            <w:pPr>
              <w:pStyle w:val="libPoem"/>
              <w:rPr>
                <w:rFonts w:asciiTheme="minorHAnsi" w:hAnsiTheme="minorHAnsi" w:cstheme="minorHAnsi"/>
                <w:sz w:val="32"/>
              </w:rPr>
            </w:pPr>
            <w:r w:rsidRPr="00C800F8">
              <w:rPr>
                <w:rFonts w:asciiTheme="minorHAnsi" w:hAnsiTheme="minorHAnsi" w:cstheme="minorHAnsi"/>
                <w:sz w:val="32"/>
                <w:rtl/>
              </w:rPr>
              <w:t>من كؤوسِ المنونِ ماءَ وَبال</w:t>
            </w:r>
            <w:r w:rsidRPr="00C800F8">
              <w:rPr>
                <w:rStyle w:val="libPoemTiniChar"/>
                <w:rFonts w:asciiTheme="minorHAnsi" w:hAnsiTheme="minorHAnsi" w:cstheme="minorHAnsi"/>
                <w:sz w:val="32"/>
                <w:szCs w:val="32"/>
                <w:rtl/>
              </w:rPr>
              <w:br/>
              <w:t> </w:t>
            </w:r>
          </w:p>
        </w:tc>
      </w:tr>
      <w:tr w:rsidR="00F14712" w:rsidRPr="00C800F8" w14:paraId="217E61BF" w14:textId="77777777" w:rsidTr="007672DF">
        <w:tblPrEx>
          <w:tblLook w:val="04A0" w:firstRow="1" w:lastRow="0" w:firstColumn="1" w:lastColumn="0" w:noHBand="0" w:noVBand="1"/>
        </w:tblPrEx>
        <w:trPr>
          <w:trHeight w:val="350"/>
        </w:trPr>
        <w:tc>
          <w:tcPr>
            <w:tcW w:w="3538" w:type="dxa"/>
          </w:tcPr>
          <w:p w14:paraId="180C2D0F" w14:textId="77777777" w:rsidR="00F14712" w:rsidRPr="00C800F8" w:rsidRDefault="00F14712" w:rsidP="00C800F8">
            <w:pPr>
              <w:pStyle w:val="libPoem"/>
              <w:rPr>
                <w:rFonts w:asciiTheme="minorHAnsi" w:hAnsiTheme="minorHAnsi" w:cstheme="minorHAnsi"/>
                <w:sz w:val="32"/>
              </w:rPr>
            </w:pPr>
            <w:r w:rsidRPr="00C800F8">
              <w:rPr>
                <w:rFonts w:asciiTheme="minorHAnsi" w:hAnsiTheme="minorHAnsi" w:cstheme="minorHAnsi"/>
                <w:sz w:val="32"/>
                <w:rtl/>
              </w:rPr>
              <w:t>ورماه رامٍ بسهمٍ مشومٍ</w:t>
            </w:r>
            <w:r w:rsidRPr="00C800F8">
              <w:rPr>
                <w:rStyle w:val="libPoemTiniChar"/>
                <w:rFonts w:asciiTheme="minorHAnsi" w:hAnsiTheme="minorHAnsi" w:cstheme="minorHAnsi"/>
                <w:sz w:val="32"/>
                <w:szCs w:val="32"/>
                <w:rtl/>
              </w:rPr>
              <w:br/>
              <w:t> </w:t>
            </w:r>
          </w:p>
        </w:tc>
        <w:tc>
          <w:tcPr>
            <w:tcW w:w="272" w:type="dxa"/>
          </w:tcPr>
          <w:p w14:paraId="26295A77" w14:textId="77777777" w:rsidR="00F14712" w:rsidRPr="00C800F8" w:rsidRDefault="00F14712" w:rsidP="00C800F8">
            <w:pPr>
              <w:pStyle w:val="libPoem"/>
              <w:rPr>
                <w:rFonts w:asciiTheme="minorHAnsi" w:hAnsiTheme="minorHAnsi" w:cstheme="minorHAnsi"/>
                <w:sz w:val="32"/>
                <w:rtl/>
              </w:rPr>
            </w:pPr>
          </w:p>
        </w:tc>
        <w:tc>
          <w:tcPr>
            <w:tcW w:w="3500" w:type="dxa"/>
          </w:tcPr>
          <w:p w14:paraId="1B803BAF" w14:textId="77777777" w:rsidR="00F14712" w:rsidRPr="00C800F8" w:rsidRDefault="00F14712" w:rsidP="00C800F8">
            <w:pPr>
              <w:pStyle w:val="libPoem"/>
              <w:rPr>
                <w:rFonts w:asciiTheme="minorHAnsi" w:hAnsiTheme="minorHAnsi" w:cstheme="minorHAnsi"/>
                <w:sz w:val="32"/>
              </w:rPr>
            </w:pPr>
            <w:r w:rsidRPr="00C800F8">
              <w:rPr>
                <w:rFonts w:asciiTheme="minorHAnsi" w:hAnsiTheme="minorHAnsi" w:cstheme="minorHAnsi"/>
                <w:sz w:val="32"/>
                <w:rtl/>
              </w:rPr>
              <w:t>جاء في نحرهِ الفريدِ المثال</w:t>
            </w:r>
            <w:r w:rsidRPr="00C800F8">
              <w:rPr>
                <w:rStyle w:val="libPoemTiniChar"/>
                <w:rFonts w:asciiTheme="minorHAnsi" w:hAnsiTheme="minorHAnsi" w:cstheme="minorHAnsi"/>
                <w:sz w:val="32"/>
                <w:szCs w:val="32"/>
                <w:rtl/>
              </w:rPr>
              <w:br/>
              <w:t> </w:t>
            </w:r>
          </w:p>
        </w:tc>
      </w:tr>
      <w:tr w:rsidR="00945E1E" w:rsidRPr="00C800F8" w14:paraId="0766A05C" w14:textId="77777777" w:rsidTr="007672DF">
        <w:tblPrEx>
          <w:tblLook w:val="04A0" w:firstRow="1" w:lastRow="0" w:firstColumn="1" w:lastColumn="0" w:noHBand="0" w:noVBand="1"/>
        </w:tblPrEx>
        <w:trPr>
          <w:trHeight w:val="350"/>
        </w:trPr>
        <w:tc>
          <w:tcPr>
            <w:tcW w:w="3538" w:type="dxa"/>
          </w:tcPr>
          <w:p w14:paraId="0878A692" w14:textId="77777777" w:rsidR="00F14712" w:rsidRPr="00C800F8" w:rsidRDefault="00F14712" w:rsidP="00C800F8">
            <w:pPr>
              <w:pStyle w:val="libPoem"/>
              <w:rPr>
                <w:rFonts w:asciiTheme="minorHAnsi" w:hAnsiTheme="minorHAnsi" w:cstheme="minorHAnsi"/>
                <w:sz w:val="32"/>
              </w:rPr>
            </w:pPr>
            <w:r w:rsidRPr="00C800F8">
              <w:rPr>
                <w:rFonts w:asciiTheme="minorHAnsi" w:hAnsiTheme="minorHAnsi" w:cstheme="minorHAnsi"/>
                <w:sz w:val="32"/>
                <w:rtl/>
              </w:rPr>
              <w:t>فملا من دمائِه راحتَيهِ</w:t>
            </w:r>
            <w:r w:rsidRPr="00C800F8">
              <w:rPr>
                <w:rStyle w:val="libPoemTiniChar"/>
                <w:rFonts w:asciiTheme="minorHAnsi" w:hAnsiTheme="minorHAnsi" w:cstheme="minorHAnsi"/>
                <w:sz w:val="32"/>
                <w:szCs w:val="32"/>
                <w:rtl/>
              </w:rPr>
              <w:br/>
              <w:t> </w:t>
            </w:r>
          </w:p>
        </w:tc>
        <w:tc>
          <w:tcPr>
            <w:tcW w:w="272" w:type="dxa"/>
          </w:tcPr>
          <w:p w14:paraId="179ADBC6" w14:textId="77777777" w:rsidR="00F14712" w:rsidRPr="00C800F8" w:rsidRDefault="00F14712" w:rsidP="00C800F8">
            <w:pPr>
              <w:pStyle w:val="libPoem"/>
              <w:rPr>
                <w:rFonts w:asciiTheme="minorHAnsi" w:hAnsiTheme="minorHAnsi" w:cstheme="minorHAnsi"/>
                <w:sz w:val="32"/>
                <w:rtl/>
              </w:rPr>
            </w:pPr>
          </w:p>
        </w:tc>
        <w:tc>
          <w:tcPr>
            <w:tcW w:w="3500" w:type="dxa"/>
          </w:tcPr>
          <w:p w14:paraId="2AEDFF44" w14:textId="77777777" w:rsidR="00945E1E" w:rsidRPr="00C800F8" w:rsidRDefault="00F14712" w:rsidP="00C800F8">
            <w:pPr>
              <w:pStyle w:val="libPoem"/>
              <w:rPr>
                <w:rFonts w:asciiTheme="minorHAnsi" w:hAnsiTheme="minorHAnsi" w:cstheme="minorHAnsi"/>
                <w:sz w:val="32"/>
              </w:rPr>
            </w:pPr>
            <w:r w:rsidRPr="00C800F8">
              <w:rPr>
                <w:rFonts w:asciiTheme="minorHAnsi" w:hAnsiTheme="minorHAnsi" w:cstheme="minorHAnsi"/>
                <w:sz w:val="32"/>
                <w:rtl/>
              </w:rPr>
              <w:t>قائلاً في سبيل رب الجلال</w:t>
            </w:r>
            <w:r w:rsidRPr="00C800F8">
              <w:rPr>
                <w:rStyle w:val="libFootnotenumChar"/>
                <w:rFonts w:asciiTheme="minorHAnsi" w:hAnsiTheme="minorHAnsi" w:cstheme="minorHAnsi"/>
                <w:sz w:val="32"/>
                <w:szCs w:val="32"/>
                <w:rtl/>
              </w:rPr>
              <w:t>(</w:t>
            </w:r>
            <w:r w:rsidR="00945E1E" w:rsidRPr="00C800F8">
              <w:rPr>
                <w:rStyle w:val="Slutkommentarsreferens"/>
                <w:rFonts w:asciiTheme="minorHAnsi" w:hAnsiTheme="minorHAnsi" w:cstheme="minorHAnsi"/>
                <w:color w:val="C00000"/>
                <w:sz w:val="32"/>
                <w:rtl/>
              </w:rPr>
              <w:endnoteReference w:id="1"/>
            </w:r>
            <w:r w:rsidR="00945E1E" w:rsidRPr="00C800F8">
              <w:rPr>
                <w:rStyle w:val="libFootnotenumChar"/>
                <w:rFonts w:asciiTheme="minorHAnsi" w:hAnsiTheme="minorHAnsi" w:cstheme="minorHAnsi"/>
                <w:sz w:val="32"/>
                <w:szCs w:val="32"/>
                <w:rtl/>
              </w:rPr>
              <w:t>)</w:t>
            </w:r>
            <w:r w:rsidR="00945E1E" w:rsidRPr="00C800F8">
              <w:rPr>
                <w:rStyle w:val="libPoemTiniChar"/>
                <w:rFonts w:asciiTheme="minorHAnsi" w:hAnsiTheme="minorHAnsi" w:cstheme="minorHAnsi"/>
                <w:sz w:val="32"/>
                <w:szCs w:val="32"/>
                <w:rtl/>
              </w:rPr>
              <w:br/>
              <w:t> </w:t>
            </w:r>
          </w:p>
        </w:tc>
      </w:tr>
    </w:tbl>
    <w:p w14:paraId="072295EF" w14:textId="77777777" w:rsidR="00945E1E" w:rsidRPr="00C800F8" w:rsidRDefault="00945E1E" w:rsidP="00C800F8">
      <w:pPr>
        <w:pStyle w:val="libFootnote0"/>
        <w:rPr>
          <w:rFonts w:asciiTheme="minorHAnsi" w:hAnsiTheme="minorHAnsi" w:cstheme="minorHAnsi"/>
          <w:sz w:val="32"/>
          <w:szCs w:val="32"/>
          <w:rtl/>
          <w:lang w:bidi="fa-IR"/>
        </w:rPr>
      </w:pPr>
      <w:r w:rsidRPr="00C800F8">
        <w:rPr>
          <w:rFonts w:asciiTheme="minorHAnsi" w:hAnsiTheme="minorHAnsi" w:cstheme="minorHAnsi"/>
          <w:sz w:val="32"/>
          <w:szCs w:val="32"/>
          <w:rtl/>
          <w:lang w:bidi="fa-IR"/>
        </w:rPr>
        <w:t xml:space="preserve"> </w:t>
      </w:r>
    </w:p>
    <w:p w14:paraId="54DEA141" w14:textId="77777777" w:rsidR="00945E1E" w:rsidRPr="00C800F8" w:rsidRDefault="00945E1E" w:rsidP="00C800F8">
      <w:pPr>
        <w:pStyle w:val="libNormal"/>
        <w:rPr>
          <w:rFonts w:asciiTheme="minorHAnsi" w:hAnsiTheme="minorHAnsi" w:cstheme="minorHAnsi"/>
          <w:sz w:val="32"/>
          <w:lang w:bidi="fa-IR"/>
        </w:rPr>
      </w:pPr>
      <w:r w:rsidRPr="00C800F8">
        <w:rPr>
          <w:rFonts w:asciiTheme="minorHAnsi" w:hAnsiTheme="minorHAnsi" w:cstheme="minorHAnsi"/>
          <w:sz w:val="32"/>
          <w:rtl/>
          <w:lang w:bidi="fa-IR"/>
        </w:rPr>
        <w:t>(نصاري)</w:t>
      </w:r>
    </w:p>
    <w:tbl>
      <w:tblPr>
        <w:tblStyle w:val="Tabellrutnt"/>
        <w:bidiVisual/>
        <w:tblW w:w="4562" w:type="pct"/>
        <w:tblInd w:w="384" w:type="dxa"/>
        <w:tblLook w:val="01E0" w:firstRow="1" w:lastRow="1" w:firstColumn="1" w:lastColumn="1" w:noHBand="0" w:noVBand="0"/>
      </w:tblPr>
      <w:tblGrid>
        <w:gridCol w:w="3664"/>
        <w:gridCol w:w="282"/>
        <w:gridCol w:w="3632"/>
      </w:tblGrid>
      <w:tr w:rsidR="00945E1E" w:rsidRPr="00C800F8" w14:paraId="20D0AF95" w14:textId="77777777" w:rsidTr="007672DF">
        <w:trPr>
          <w:trHeight w:val="350"/>
        </w:trPr>
        <w:tc>
          <w:tcPr>
            <w:tcW w:w="3534" w:type="dxa"/>
            <w:shd w:val="clear" w:color="auto" w:fill="auto"/>
          </w:tcPr>
          <w:p w14:paraId="7BDD13A0" w14:textId="77777777" w:rsidR="00945E1E" w:rsidRPr="00C800F8" w:rsidRDefault="00945E1E" w:rsidP="00C800F8">
            <w:pPr>
              <w:pStyle w:val="libPoem"/>
              <w:rPr>
                <w:rFonts w:asciiTheme="minorHAnsi" w:hAnsiTheme="minorHAnsi" w:cstheme="minorHAnsi"/>
                <w:sz w:val="32"/>
              </w:rPr>
            </w:pPr>
            <w:r w:rsidRPr="00C800F8">
              <w:rPr>
                <w:rFonts w:asciiTheme="minorHAnsi" w:hAnsiTheme="minorHAnsi" w:cstheme="minorHAnsi"/>
                <w:sz w:val="32"/>
                <w:rtl/>
              </w:rPr>
              <w:t>أويلي من لفت سكنه تنادي</w:t>
            </w:r>
            <w:r w:rsidRPr="00C800F8">
              <w:rPr>
                <w:rStyle w:val="libPoemTiniChar"/>
                <w:rFonts w:asciiTheme="minorHAnsi" w:hAnsiTheme="minorHAnsi" w:cstheme="minorHAnsi"/>
                <w:sz w:val="32"/>
                <w:szCs w:val="32"/>
                <w:rtl/>
              </w:rPr>
              <w:br/>
              <w:t> </w:t>
            </w:r>
          </w:p>
        </w:tc>
        <w:tc>
          <w:tcPr>
            <w:tcW w:w="272" w:type="dxa"/>
            <w:shd w:val="clear" w:color="auto" w:fill="auto"/>
          </w:tcPr>
          <w:p w14:paraId="6B46D93C" w14:textId="77777777" w:rsidR="00945E1E" w:rsidRPr="00C800F8" w:rsidRDefault="00945E1E" w:rsidP="00C800F8">
            <w:pPr>
              <w:pStyle w:val="libPoem"/>
              <w:rPr>
                <w:rFonts w:asciiTheme="minorHAnsi" w:hAnsiTheme="minorHAnsi" w:cstheme="minorHAnsi"/>
                <w:sz w:val="32"/>
                <w:rtl/>
              </w:rPr>
            </w:pPr>
          </w:p>
        </w:tc>
        <w:tc>
          <w:tcPr>
            <w:tcW w:w="3504" w:type="dxa"/>
            <w:shd w:val="clear" w:color="auto" w:fill="auto"/>
          </w:tcPr>
          <w:p w14:paraId="1808B33B" w14:textId="77777777" w:rsidR="00945E1E" w:rsidRPr="00C800F8" w:rsidRDefault="00945E1E" w:rsidP="00C800F8">
            <w:pPr>
              <w:pStyle w:val="libPoem"/>
              <w:rPr>
                <w:rFonts w:asciiTheme="minorHAnsi" w:hAnsiTheme="minorHAnsi" w:cstheme="minorHAnsi"/>
                <w:sz w:val="32"/>
              </w:rPr>
            </w:pPr>
            <w:r w:rsidRPr="00C800F8">
              <w:rPr>
                <w:rFonts w:asciiTheme="minorHAnsi" w:hAnsiTheme="minorHAnsi" w:cstheme="minorHAnsi"/>
                <w:sz w:val="32"/>
                <w:rtl/>
              </w:rPr>
              <w:t>بويه العطش هلفتت افادي</w:t>
            </w:r>
            <w:r w:rsidRPr="00C800F8">
              <w:rPr>
                <w:rStyle w:val="libPoemTiniChar"/>
                <w:rFonts w:asciiTheme="minorHAnsi" w:hAnsiTheme="minorHAnsi" w:cstheme="minorHAnsi"/>
                <w:sz w:val="32"/>
                <w:szCs w:val="32"/>
                <w:rtl/>
              </w:rPr>
              <w:br/>
              <w:t> </w:t>
            </w:r>
          </w:p>
        </w:tc>
      </w:tr>
      <w:tr w:rsidR="00945E1E" w:rsidRPr="00C800F8" w14:paraId="1FBD5E8C" w14:textId="77777777" w:rsidTr="007672DF">
        <w:trPr>
          <w:trHeight w:val="350"/>
        </w:trPr>
        <w:tc>
          <w:tcPr>
            <w:tcW w:w="3534" w:type="dxa"/>
          </w:tcPr>
          <w:p w14:paraId="00ECB61C" w14:textId="77777777" w:rsidR="00945E1E" w:rsidRPr="00C800F8" w:rsidRDefault="00945E1E" w:rsidP="00C800F8">
            <w:pPr>
              <w:pStyle w:val="libPoem"/>
              <w:rPr>
                <w:rFonts w:asciiTheme="minorHAnsi" w:hAnsiTheme="minorHAnsi" w:cstheme="minorHAnsi"/>
                <w:sz w:val="32"/>
              </w:rPr>
            </w:pPr>
            <w:r w:rsidRPr="00C800F8">
              <w:rPr>
                <w:rFonts w:asciiTheme="minorHAnsi" w:hAnsiTheme="minorHAnsi" w:cstheme="minorHAnsi"/>
                <w:sz w:val="32"/>
                <w:rtl/>
              </w:rPr>
              <w:t>صدت لن أخوها الطفل غادي</w:t>
            </w:r>
            <w:r w:rsidRPr="00C800F8">
              <w:rPr>
                <w:rStyle w:val="libPoemTiniChar"/>
                <w:rFonts w:asciiTheme="minorHAnsi" w:hAnsiTheme="minorHAnsi" w:cstheme="minorHAnsi"/>
                <w:sz w:val="32"/>
                <w:szCs w:val="32"/>
                <w:rtl/>
              </w:rPr>
              <w:br/>
              <w:t> </w:t>
            </w:r>
          </w:p>
        </w:tc>
        <w:tc>
          <w:tcPr>
            <w:tcW w:w="272" w:type="dxa"/>
          </w:tcPr>
          <w:p w14:paraId="1412EE85" w14:textId="77777777" w:rsidR="00945E1E" w:rsidRPr="00C800F8" w:rsidRDefault="00945E1E" w:rsidP="00C800F8">
            <w:pPr>
              <w:pStyle w:val="libPoem"/>
              <w:rPr>
                <w:rFonts w:asciiTheme="minorHAnsi" w:hAnsiTheme="minorHAnsi" w:cstheme="minorHAnsi"/>
                <w:sz w:val="32"/>
                <w:rtl/>
              </w:rPr>
            </w:pPr>
          </w:p>
        </w:tc>
        <w:tc>
          <w:tcPr>
            <w:tcW w:w="3504" w:type="dxa"/>
          </w:tcPr>
          <w:p w14:paraId="35552D73" w14:textId="77777777" w:rsidR="00945E1E" w:rsidRPr="00C800F8" w:rsidRDefault="00945E1E" w:rsidP="00C800F8">
            <w:pPr>
              <w:pStyle w:val="libPoem"/>
              <w:rPr>
                <w:rFonts w:asciiTheme="minorHAnsi" w:hAnsiTheme="minorHAnsi" w:cstheme="minorHAnsi"/>
                <w:sz w:val="32"/>
              </w:rPr>
            </w:pPr>
            <w:r w:rsidRPr="00C800F8">
              <w:rPr>
                <w:rFonts w:asciiTheme="minorHAnsi" w:hAnsiTheme="minorHAnsi" w:cstheme="minorHAnsi"/>
                <w:sz w:val="32"/>
                <w:rtl/>
              </w:rPr>
              <w:t>يلولح رگبته او دمه يفوِّر</w:t>
            </w:r>
            <w:r w:rsidRPr="00C800F8">
              <w:rPr>
                <w:rStyle w:val="libPoemTiniChar"/>
                <w:rFonts w:asciiTheme="minorHAnsi" w:hAnsiTheme="minorHAnsi" w:cstheme="minorHAnsi"/>
                <w:sz w:val="32"/>
                <w:szCs w:val="32"/>
                <w:rtl/>
              </w:rPr>
              <w:br/>
              <w:t> </w:t>
            </w:r>
          </w:p>
        </w:tc>
      </w:tr>
      <w:tr w:rsidR="00945E1E" w:rsidRPr="00C800F8" w14:paraId="267A2AFA" w14:textId="77777777" w:rsidTr="007672DF">
        <w:trPr>
          <w:trHeight w:val="350"/>
        </w:trPr>
        <w:tc>
          <w:tcPr>
            <w:tcW w:w="3534" w:type="dxa"/>
          </w:tcPr>
          <w:p w14:paraId="3EE0E0D0" w14:textId="77777777" w:rsidR="00945E1E" w:rsidRPr="00C800F8" w:rsidRDefault="00945E1E" w:rsidP="00C800F8">
            <w:pPr>
              <w:pStyle w:val="libPoem"/>
              <w:rPr>
                <w:rFonts w:asciiTheme="minorHAnsi" w:hAnsiTheme="minorHAnsi" w:cstheme="minorHAnsi"/>
                <w:sz w:val="32"/>
              </w:rPr>
            </w:pPr>
            <w:r w:rsidRPr="00C800F8">
              <w:rPr>
                <w:rFonts w:asciiTheme="minorHAnsi" w:hAnsiTheme="minorHAnsi" w:cstheme="minorHAnsi"/>
                <w:sz w:val="32"/>
                <w:rtl/>
              </w:rPr>
              <w:t>خي عون من حبّك او شَمّك</w:t>
            </w:r>
            <w:r w:rsidRPr="00C800F8">
              <w:rPr>
                <w:rStyle w:val="libPoemTiniChar"/>
                <w:rFonts w:asciiTheme="minorHAnsi" w:hAnsiTheme="minorHAnsi" w:cstheme="minorHAnsi"/>
                <w:sz w:val="32"/>
                <w:szCs w:val="32"/>
                <w:rtl/>
              </w:rPr>
              <w:br/>
              <w:t> </w:t>
            </w:r>
          </w:p>
        </w:tc>
        <w:tc>
          <w:tcPr>
            <w:tcW w:w="272" w:type="dxa"/>
          </w:tcPr>
          <w:p w14:paraId="541D5361" w14:textId="77777777" w:rsidR="00945E1E" w:rsidRPr="00C800F8" w:rsidRDefault="00945E1E" w:rsidP="00C800F8">
            <w:pPr>
              <w:pStyle w:val="libPoem"/>
              <w:rPr>
                <w:rFonts w:asciiTheme="minorHAnsi" w:hAnsiTheme="minorHAnsi" w:cstheme="minorHAnsi"/>
                <w:sz w:val="32"/>
                <w:rtl/>
              </w:rPr>
            </w:pPr>
          </w:p>
        </w:tc>
        <w:tc>
          <w:tcPr>
            <w:tcW w:w="3504" w:type="dxa"/>
          </w:tcPr>
          <w:p w14:paraId="0414A13C" w14:textId="77777777" w:rsidR="00945E1E" w:rsidRPr="00C800F8" w:rsidRDefault="00945E1E" w:rsidP="00C800F8">
            <w:pPr>
              <w:pStyle w:val="libPoem"/>
              <w:rPr>
                <w:rFonts w:asciiTheme="minorHAnsi" w:hAnsiTheme="minorHAnsi" w:cstheme="minorHAnsi"/>
                <w:sz w:val="32"/>
              </w:rPr>
            </w:pPr>
            <w:r w:rsidRPr="00C800F8">
              <w:rPr>
                <w:rFonts w:asciiTheme="minorHAnsi" w:hAnsiTheme="minorHAnsi" w:cstheme="minorHAnsi"/>
                <w:sz w:val="32"/>
                <w:rtl/>
              </w:rPr>
              <w:t>خي عون من راواك لمـَّك</w:t>
            </w:r>
            <w:r w:rsidRPr="00C800F8">
              <w:rPr>
                <w:rStyle w:val="libPoemTiniChar"/>
                <w:rFonts w:asciiTheme="minorHAnsi" w:hAnsiTheme="minorHAnsi" w:cstheme="minorHAnsi"/>
                <w:sz w:val="32"/>
                <w:szCs w:val="32"/>
                <w:rtl/>
              </w:rPr>
              <w:br/>
              <w:t> </w:t>
            </w:r>
          </w:p>
        </w:tc>
      </w:tr>
      <w:tr w:rsidR="00945E1E" w:rsidRPr="00C800F8" w14:paraId="0ACD3B9D" w14:textId="77777777" w:rsidTr="007672DF">
        <w:tblPrEx>
          <w:tblLook w:val="04A0" w:firstRow="1" w:lastRow="0" w:firstColumn="1" w:lastColumn="0" w:noHBand="0" w:noVBand="1"/>
        </w:tblPrEx>
        <w:trPr>
          <w:trHeight w:val="350"/>
        </w:trPr>
        <w:tc>
          <w:tcPr>
            <w:tcW w:w="3534" w:type="dxa"/>
          </w:tcPr>
          <w:p w14:paraId="37CF8ACB" w14:textId="77777777" w:rsidR="00945E1E" w:rsidRPr="00C800F8" w:rsidRDefault="00945E1E" w:rsidP="00C800F8">
            <w:pPr>
              <w:pStyle w:val="libPoem"/>
              <w:rPr>
                <w:rFonts w:asciiTheme="minorHAnsi" w:hAnsiTheme="minorHAnsi" w:cstheme="minorHAnsi"/>
                <w:sz w:val="32"/>
              </w:rPr>
            </w:pPr>
            <w:r w:rsidRPr="00C800F8">
              <w:rPr>
                <w:rFonts w:asciiTheme="minorHAnsi" w:hAnsiTheme="minorHAnsi" w:cstheme="minorHAnsi"/>
                <w:sz w:val="32"/>
                <w:rtl/>
              </w:rPr>
              <w:t>لغسلنك يخويه ابفيض دمَّك</w:t>
            </w:r>
            <w:r w:rsidRPr="00C800F8">
              <w:rPr>
                <w:rStyle w:val="libPoemTiniChar"/>
                <w:rFonts w:asciiTheme="minorHAnsi" w:hAnsiTheme="minorHAnsi" w:cstheme="minorHAnsi"/>
                <w:sz w:val="32"/>
                <w:szCs w:val="32"/>
                <w:rtl/>
              </w:rPr>
              <w:br/>
              <w:t> </w:t>
            </w:r>
          </w:p>
        </w:tc>
        <w:tc>
          <w:tcPr>
            <w:tcW w:w="272" w:type="dxa"/>
          </w:tcPr>
          <w:p w14:paraId="300C5CA6" w14:textId="77777777" w:rsidR="00945E1E" w:rsidRPr="00C800F8" w:rsidRDefault="00945E1E" w:rsidP="00C800F8">
            <w:pPr>
              <w:pStyle w:val="libPoem"/>
              <w:rPr>
                <w:rFonts w:asciiTheme="minorHAnsi" w:hAnsiTheme="minorHAnsi" w:cstheme="minorHAnsi"/>
                <w:sz w:val="32"/>
                <w:rtl/>
              </w:rPr>
            </w:pPr>
          </w:p>
        </w:tc>
        <w:tc>
          <w:tcPr>
            <w:tcW w:w="3504" w:type="dxa"/>
          </w:tcPr>
          <w:p w14:paraId="654B0A0B" w14:textId="77777777" w:rsidR="00945E1E" w:rsidRPr="00C800F8" w:rsidRDefault="00945E1E" w:rsidP="00C800F8">
            <w:pPr>
              <w:pStyle w:val="libPoem"/>
              <w:rPr>
                <w:rFonts w:asciiTheme="minorHAnsi" w:hAnsiTheme="minorHAnsi" w:cstheme="minorHAnsi"/>
                <w:sz w:val="32"/>
              </w:rPr>
            </w:pPr>
            <w:r w:rsidRPr="00C800F8">
              <w:rPr>
                <w:rFonts w:asciiTheme="minorHAnsi" w:hAnsiTheme="minorHAnsi" w:cstheme="minorHAnsi"/>
                <w:sz w:val="32"/>
                <w:rtl/>
              </w:rPr>
              <w:t>او گبرك بالگلب يا خوي لحفر</w:t>
            </w:r>
            <w:r w:rsidRPr="00C800F8">
              <w:rPr>
                <w:rStyle w:val="libPoemTiniChar"/>
                <w:rFonts w:asciiTheme="minorHAnsi" w:hAnsiTheme="minorHAnsi" w:cstheme="minorHAnsi"/>
                <w:sz w:val="32"/>
                <w:szCs w:val="32"/>
                <w:rtl/>
              </w:rPr>
              <w:br/>
              <w:t> </w:t>
            </w:r>
          </w:p>
        </w:tc>
      </w:tr>
    </w:tbl>
    <w:p w14:paraId="7E74B3EC" w14:textId="77777777" w:rsidR="00945E1E" w:rsidRPr="00C800F8" w:rsidRDefault="00945E1E" w:rsidP="00C800F8">
      <w:pPr>
        <w:pStyle w:val="libBold1"/>
        <w:rPr>
          <w:rFonts w:asciiTheme="minorHAnsi" w:hAnsiTheme="minorHAnsi" w:cstheme="minorHAnsi"/>
          <w:sz w:val="32"/>
          <w:lang w:bidi="fa-IR"/>
        </w:rPr>
      </w:pPr>
      <w:r w:rsidRPr="00C800F8">
        <w:rPr>
          <w:rFonts w:asciiTheme="minorHAnsi" w:hAnsiTheme="minorHAnsi" w:cstheme="minorHAnsi"/>
          <w:sz w:val="32"/>
          <w:rtl/>
          <w:lang w:bidi="fa-IR"/>
        </w:rPr>
        <w:t>(أبوذية)</w:t>
      </w:r>
    </w:p>
    <w:tbl>
      <w:tblPr>
        <w:tblStyle w:val="Tabellrutnt"/>
        <w:bidiVisual/>
        <w:tblW w:w="4562" w:type="pct"/>
        <w:tblInd w:w="384" w:type="dxa"/>
        <w:tblLook w:val="01E0" w:firstRow="1" w:lastRow="1" w:firstColumn="1" w:lastColumn="1" w:noHBand="0" w:noVBand="0"/>
      </w:tblPr>
      <w:tblGrid>
        <w:gridCol w:w="3659"/>
        <w:gridCol w:w="274"/>
        <w:gridCol w:w="3645"/>
      </w:tblGrid>
      <w:tr w:rsidR="00945E1E" w:rsidRPr="00C800F8" w14:paraId="0F41C1D5" w14:textId="77777777" w:rsidTr="007672DF">
        <w:trPr>
          <w:trHeight w:val="350"/>
        </w:trPr>
        <w:tc>
          <w:tcPr>
            <w:tcW w:w="3920" w:type="dxa"/>
            <w:shd w:val="clear" w:color="auto" w:fill="auto"/>
          </w:tcPr>
          <w:p w14:paraId="5E276649" w14:textId="77777777" w:rsidR="00945E1E" w:rsidRPr="00C800F8" w:rsidRDefault="00945E1E" w:rsidP="00C800F8">
            <w:pPr>
              <w:pStyle w:val="libPoem"/>
              <w:rPr>
                <w:rFonts w:asciiTheme="minorHAnsi" w:hAnsiTheme="minorHAnsi" w:cstheme="minorHAnsi"/>
                <w:sz w:val="32"/>
              </w:rPr>
            </w:pPr>
            <w:r w:rsidRPr="00C800F8">
              <w:rPr>
                <w:rFonts w:asciiTheme="minorHAnsi" w:hAnsiTheme="minorHAnsi" w:cstheme="minorHAnsi"/>
                <w:sz w:val="32"/>
                <w:rtl/>
              </w:rPr>
              <w:t>ابگلبي حرمله ناره شَجَرها</w:t>
            </w:r>
            <w:r w:rsidRPr="00C800F8">
              <w:rPr>
                <w:rStyle w:val="libPoemTiniChar"/>
                <w:rFonts w:asciiTheme="minorHAnsi" w:hAnsiTheme="minorHAnsi" w:cstheme="minorHAnsi"/>
                <w:sz w:val="32"/>
                <w:szCs w:val="32"/>
                <w:rtl/>
              </w:rPr>
              <w:br/>
              <w:t> </w:t>
            </w:r>
          </w:p>
        </w:tc>
        <w:tc>
          <w:tcPr>
            <w:tcW w:w="279" w:type="dxa"/>
            <w:shd w:val="clear" w:color="auto" w:fill="auto"/>
          </w:tcPr>
          <w:p w14:paraId="288BDA9C" w14:textId="77777777" w:rsidR="00945E1E" w:rsidRPr="00C800F8" w:rsidRDefault="00945E1E" w:rsidP="00C800F8">
            <w:pPr>
              <w:pStyle w:val="libPoem"/>
              <w:rPr>
                <w:rFonts w:asciiTheme="minorHAnsi" w:hAnsiTheme="minorHAnsi" w:cstheme="minorHAnsi"/>
                <w:sz w:val="32"/>
                <w:rtl/>
              </w:rPr>
            </w:pPr>
          </w:p>
        </w:tc>
        <w:tc>
          <w:tcPr>
            <w:tcW w:w="3881" w:type="dxa"/>
            <w:shd w:val="clear" w:color="auto" w:fill="auto"/>
          </w:tcPr>
          <w:p w14:paraId="184E4F37" w14:textId="77777777" w:rsidR="00945E1E" w:rsidRPr="00C800F8" w:rsidRDefault="00945E1E" w:rsidP="00C800F8">
            <w:pPr>
              <w:pStyle w:val="libPoem"/>
              <w:rPr>
                <w:rFonts w:asciiTheme="minorHAnsi" w:hAnsiTheme="minorHAnsi" w:cstheme="minorHAnsi"/>
                <w:sz w:val="32"/>
              </w:rPr>
            </w:pPr>
            <w:r w:rsidRPr="00C800F8">
              <w:rPr>
                <w:rFonts w:asciiTheme="minorHAnsi" w:hAnsiTheme="minorHAnsi" w:cstheme="minorHAnsi"/>
                <w:sz w:val="32"/>
                <w:rtl/>
              </w:rPr>
              <w:t>طفل وبرگبته النبله شجرها</w:t>
            </w:r>
            <w:r w:rsidRPr="00C800F8">
              <w:rPr>
                <w:rStyle w:val="libPoemTiniChar"/>
                <w:rFonts w:asciiTheme="minorHAnsi" w:hAnsiTheme="minorHAnsi" w:cstheme="minorHAnsi"/>
                <w:sz w:val="32"/>
                <w:szCs w:val="32"/>
                <w:rtl/>
              </w:rPr>
              <w:br/>
              <w:t> </w:t>
            </w:r>
          </w:p>
        </w:tc>
      </w:tr>
      <w:tr w:rsidR="00F14712" w:rsidRPr="00C800F8" w14:paraId="65806DDD" w14:textId="77777777" w:rsidTr="007672DF">
        <w:trPr>
          <w:trHeight w:val="350"/>
        </w:trPr>
        <w:tc>
          <w:tcPr>
            <w:tcW w:w="3920" w:type="dxa"/>
          </w:tcPr>
          <w:p w14:paraId="68B5BB7A" w14:textId="77777777" w:rsidR="00945E1E" w:rsidRPr="00C800F8" w:rsidRDefault="00945E1E" w:rsidP="00C800F8">
            <w:pPr>
              <w:pStyle w:val="libPoem"/>
              <w:rPr>
                <w:rFonts w:asciiTheme="minorHAnsi" w:hAnsiTheme="minorHAnsi" w:cstheme="minorHAnsi"/>
                <w:sz w:val="32"/>
              </w:rPr>
            </w:pPr>
            <w:r w:rsidRPr="00C800F8">
              <w:rPr>
                <w:rFonts w:asciiTheme="minorHAnsi" w:hAnsiTheme="minorHAnsi" w:cstheme="minorHAnsi"/>
                <w:sz w:val="32"/>
                <w:rtl/>
              </w:rPr>
              <w:t>اليْ زفره الذي تحرق شجرها</w:t>
            </w:r>
            <w:r w:rsidRPr="00C800F8">
              <w:rPr>
                <w:rStyle w:val="libPoemTiniChar"/>
                <w:rFonts w:asciiTheme="minorHAnsi" w:hAnsiTheme="minorHAnsi" w:cstheme="minorHAnsi"/>
                <w:sz w:val="32"/>
                <w:szCs w:val="32"/>
                <w:rtl/>
              </w:rPr>
              <w:br/>
              <w:t> </w:t>
            </w:r>
          </w:p>
        </w:tc>
        <w:tc>
          <w:tcPr>
            <w:tcW w:w="279" w:type="dxa"/>
          </w:tcPr>
          <w:p w14:paraId="1EE632E1" w14:textId="77777777" w:rsidR="00945E1E" w:rsidRPr="00C800F8" w:rsidRDefault="00945E1E" w:rsidP="00C800F8">
            <w:pPr>
              <w:pStyle w:val="libPoem"/>
              <w:rPr>
                <w:rFonts w:asciiTheme="minorHAnsi" w:hAnsiTheme="minorHAnsi" w:cstheme="minorHAnsi"/>
                <w:sz w:val="32"/>
                <w:rtl/>
              </w:rPr>
            </w:pPr>
          </w:p>
        </w:tc>
        <w:tc>
          <w:tcPr>
            <w:tcW w:w="3881" w:type="dxa"/>
          </w:tcPr>
          <w:p w14:paraId="003AA960" w14:textId="77777777" w:rsidR="00F14712" w:rsidRPr="00C800F8" w:rsidRDefault="00945E1E" w:rsidP="00C800F8">
            <w:pPr>
              <w:pStyle w:val="libPoem"/>
              <w:rPr>
                <w:rFonts w:asciiTheme="minorHAnsi" w:hAnsiTheme="minorHAnsi" w:cstheme="minorHAnsi"/>
                <w:sz w:val="32"/>
              </w:rPr>
            </w:pPr>
            <w:r w:rsidRPr="00C800F8">
              <w:rPr>
                <w:rFonts w:asciiTheme="minorHAnsi" w:hAnsiTheme="minorHAnsi" w:cstheme="minorHAnsi"/>
                <w:sz w:val="32"/>
                <w:rtl/>
              </w:rPr>
              <w:t>الي عبره الحِيَتْ نبت الوطيه(</w:t>
            </w:r>
            <w:r w:rsidRPr="00C800F8">
              <w:rPr>
                <w:rStyle w:val="Slutkommentarsreferens"/>
                <w:rFonts w:asciiTheme="minorHAnsi" w:hAnsiTheme="minorHAnsi" w:cstheme="minorHAnsi"/>
                <w:sz w:val="32"/>
                <w:rtl/>
              </w:rPr>
              <w:endnoteReference w:id="2"/>
            </w:r>
            <w:r w:rsidRPr="00C800F8">
              <w:rPr>
                <w:rFonts w:asciiTheme="minorHAnsi" w:hAnsiTheme="minorHAnsi" w:cstheme="minorHAnsi"/>
                <w:sz w:val="32"/>
                <w:rtl/>
              </w:rPr>
              <w:t>)</w:t>
            </w:r>
            <w:r w:rsidR="00F14712" w:rsidRPr="00C800F8">
              <w:rPr>
                <w:rStyle w:val="libPoemTiniChar"/>
                <w:rFonts w:asciiTheme="minorHAnsi" w:hAnsiTheme="minorHAnsi" w:cstheme="minorHAnsi"/>
                <w:sz w:val="32"/>
                <w:szCs w:val="32"/>
                <w:rtl/>
              </w:rPr>
              <w:br/>
              <w:t> </w:t>
            </w:r>
          </w:p>
        </w:tc>
      </w:tr>
    </w:tbl>
    <w:p w14:paraId="0B0394A7" w14:textId="77777777" w:rsidR="00F14712" w:rsidRPr="00C800F8" w:rsidRDefault="00F14712" w:rsidP="00C800F8">
      <w:pPr>
        <w:spacing w:line="240" w:lineRule="auto"/>
        <w:jc w:val="center"/>
        <w:rPr>
          <w:rFonts w:cstheme="minorHAnsi"/>
          <w:sz w:val="32"/>
          <w:szCs w:val="32"/>
          <w:rtl/>
        </w:rPr>
      </w:pPr>
    </w:p>
    <w:p w14:paraId="236A729B" w14:textId="77777777" w:rsidR="00F14712" w:rsidRPr="00C800F8" w:rsidRDefault="00F14712" w:rsidP="00C800F8">
      <w:pPr>
        <w:spacing w:line="240" w:lineRule="auto"/>
        <w:jc w:val="center"/>
        <w:rPr>
          <w:rFonts w:cstheme="minorHAnsi"/>
          <w:sz w:val="32"/>
          <w:szCs w:val="32"/>
          <w:rtl/>
        </w:rPr>
      </w:pPr>
      <w:r w:rsidRPr="00C800F8">
        <w:rPr>
          <w:rFonts w:cstheme="minorHAnsi"/>
          <w:sz w:val="32"/>
          <w:szCs w:val="32"/>
          <w:rtl/>
        </w:rPr>
        <w:t>@@@@</w:t>
      </w:r>
    </w:p>
    <w:p w14:paraId="45BB7708" w14:textId="77777777" w:rsidR="00934FC2" w:rsidRPr="00C800F8" w:rsidRDefault="00934FC2" w:rsidP="00C800F8">
      <w:pPr>
        <w:spacing w:line="240" w:lineRule="auto"/>
        <w:jc w:val="center"/>
        <w:rPr>
          <w:rFonts w:cstheme="minorHAnsi"/>
          <w:sz w:val="32"/>
          <w:szCs w:val="32"/>
          <w:rtl/>
        </w:rPr>
      </w:pPr>
      <w:r w:rsidRPr="00C800F8">
        <w:rPr>
          <w:rFonts w:cstheme="minorHAnsi"/>
          <w:sz w:val="32"/>
          <w:szCs w:val="32"/>
          <w:rtl/>
        </w:rPr>
        <w:t>عنوان المحاضرة</w:t>
      </w:r>
    </w:p>
    <w:p w14:paraId="43D235C3" w14:textId="066A6646" w:rsidR="004D72A5" w:rsidRPr="00C800F8" w:rsidRDefault="005C5E22" w:rsidP="00C800F8">
      <w:pPr>
        <w:spacing w:line="240" w:lineRule="auto"/>
        <w:jc w:val="center"/>
        <w:rPr>
          <w:rFonts w:cstheme="minorHAnsi"/>
          <w:sz w:val="32"/>
          <w:szCs w:val="32"/>
          <w:rtl/>
        </w:rPr>
      </w:pPr>
      <w:r w:rsidRPr="00C800F8">
        <w:rPr>
          <w:rFonts w:cstheme="minorHAnsi"/>
          <w:sz w:val="32"/>
          <w:szCs w:val="32"/>
          <w:rtl/>
        </w:rPr>
        <w:t>التَّرْبِيَةُ على حُبِّ مُحَمَّدٍ وَآلِهِ</w:t>
      </w:r>
      <w:r w:rsidR="00CD385A" w:rsidRPr="00C800F8">
        <w:rPr>
          <w:rFonts w:cstheme="minorHAnsi"/>
          <w:sz w:val="32"/>
          <w:szCs w:val="32"/>
          <w:rtl/>
        </w:rPr>
        <w:t xml:space="preserve"> عليهم السلام</w:t>
      </w:r>
    </w:p>
    <w:p w14:paraId="72655B18" w14:textId="77777777" w:rsidR="00CD385A" w:rsidRPr="00C800F8" w:rsidRDefault="00CD385A" w:rsidP="00C800F8">
      <w:pPr>
        <w:spacing w:line="240" w:lineRule="auto"/>
        <w:jc w:val="both"/>
        <w:rPr>
          <w:rFonts w:cstheme="minorHAnsi"/>
          <w:sz w:val="32"/>
          <w:szCs w:val="32"/>
          <w:rtl/>
        </w:rPr>
      </w:pPr>
    </w:p>
    <w:p w14:paraId="35649F15" w14:textId="77777777" w:rsidR="00934FC2" w:rsidRPr="00C800F8" w:rsidRDefault="00CD385A" w:rsidP="00C800F8">
      <w:pPr>
        <w:spacing w:line="240" w:lineRule="auto"/>
        <w:jc w:val="center"/>
        <w:rPr>
          <w:rFonts w:cstheme="minorHAnsi"/>
          <w:sz w:val="32"/>
          <w:szCs w:val="32"/>
          <w:rtl/>
        </w:rPr>
      </w:pPr>
      <w:r w:rsidRPr="00C800F8">
        <w:rPr>
          <w:rFonts w:cstheme="minorHAnsi"/>
          <w:sz w:val="32"/>
          <w:szCs w:val="32"/>
          <w:rtl/>
        </w:rPr>
        <w:t xml:space="preserve">روي عن رسول الله </w:t>
      </w:r>
      <w:r w:rsidR="004D72A5" w:rsidRPr="00C800F8">
        <w:rPr>
          <w:rFonts w:cstheme="minorHAnsi"/>
          <w:sz w:val="32"/>
          <w:szCs w:val="32"/>
          <w:rtl/>
        </w:rPr>
        <w:t>صلى الله عليه وآله:</w:t>
      </w:r>
    </w:p>
    <w:p w14:paraId="64F2552C" w14:textId="28C45850" w:rsidR="00934FC2" w:rsidRPr="00C800F8" w:rsidRDefault="00C800F8" w:rsidP="00C800F8">
      <w:pPr>
        <w:spacing w:line="240" w:lineRule="auto"/>
        <w:jc w:val="center"/>
        <w:rPr>
          <w:rFonts w:cstheme="minorHAnsi"/>
          <w:sz w:val="32"/>
          <w:szCs w:val="32"/>
          <w:rtl/>
        </w:rPr>
      </w:pPr>
      <w:r w:rsidRPr="00C800F8">
        <w:rPr>
          <w:rFonts w:cstheme="minorHAnsi"/>
          <w:sz w:val="32"/>
          <w:szCs w:val="32"/>
          <w:rtl/>
        </w:rPr>
        <w:t>"</w:t>
      </w:r>
      <w:r w:rsidR="007A2C8E" w:rsidRPr="00C800F8">
        <w:rPr>
          <w:rFonts w:cstheme="minorHAnsi"/>
          <w:sz w:val="32"/>
          <w:szCs w:val="32"/>
          <w:rtl/>
        </w:rPr>
        <w:t xml:space="preserve">أدِّبوا أولادَكُم على‏ ثَلاثِ خِصالٍ: حُبِّ نَبيِّكُم، وحُبِّ أهلِ بَيتِهِ، وقِراءةِ </w:t>
      </w:r>
      <w:r w:rsidRPr="00C800F8">
        <w:rPr>
          <w:rFonts w:cstheme="minorHAnsi"/>
          <w:sz w:val="32"/>
          <w:szCs w:val="32"/>
          <w:rtl/>
        </w:rPr>
        <w:t>القرآنِ".</w:t>
      </w:r>
      <w:r w:rsidRPr="00C800F8">
        <w:rPr>
          <w:rStyle w:val="Slutkommentarsreferens"/>
          <w:rFonts w:cstheme="minorHAnsi"/>
          <w:sz w:val="32"/>
          <w:szCs w:val="32"/>
          <w:rtl/>
        </w:rPr>
        <w:endnoteReference w:id="3"/>
      </w:r>
      <w:r w:rsidR="005920EE" w:rsidRPr="00C800F8">
        <w:rPr>
          <w:rFonts w:cstheme="minorHAnsi"/>
          <w:sz w:val="32"/>
          <w:szCs w:val="32"/>
          <w:rtl/>
        </w:rPr>
        <w:t xml:space="preserve">  </w:t>
      </w:r>
    </w:p>
    <w:p w14:paraId="3FBA6508" w14:textId="77777777" w:rsidR="00934FC2" w:rsidRPr="00C800F8" w:rsidRDefault="00934FC2" w:rsidP="00C800F8">
      <w:pPr>
        <w:spacing w:line="240" w:lineRule="auto"/>
        <w:rPr>
          <w:rFonts w:cstheme="minorHAnsi"/>
          <w:sz w:val="32"/>
          <w:szCs w:val="32"/>
          <w:rtl/>
        </w:rPr>
      </w:pPr>
    </w:p>
    <w:p w14:paraId="6CC2BAE5" w14:textId="777EF8E3" w:rsidR="00D550A5" w:rsidRPr="00C800F8" w:rsidRDefault="005700B7" w:rsidP="00C800F8">
      <w:pPr>
        <w:spacing w:line="240" w:lineRule="auto"/>
        <w:rPr>
          <w:rFonts w:cstheme="minorHAnsi"/>
          <w:sz w:val="32"/>
          <w:szCs w:val="32"/>
          <w:rtl/>
        </w:rPr>
      </w:pPr>
      <w:r w:rsidRPr="00C800F8">
        <w:rPr>
          <w:rFonts w:cstheme="minorHAnsi"/>
          <w:sz w:val="32"/>
          <w:szCs w:val="32"/>
          <w:rtl/>
        </w:rPr>
        <w:t xml:space="preserve">  </w:t>
      </w:r>
      <w:r w:rsidR="005920EE" w:rsidRPr="00C800F8">
        <w:rPr>
          <w:rFonts w:cstheme="minorHAnsi"/>
          <w:sz w:val="32"/>
          <w:szCs w:val="32"/>
          <w:rtl/>
        </w:rPr>
        <w:t xml:space="preserve">من المعلوم </w:t>
      </w:r>
      <w:r w:rsidR="003A2974" w:rsidRPr="00C800F8">
        <w:rPr>
          <w:rFonts w:cstheme="minorHAnsi"/>
          <w:sz w:val="32"/>
          <w:szCs w:val="32"/>
          <w:rtl/>
        </w:rPr>
        <w:t>أ</w:t>
      </w:r>
      <w:r w:rsidR="005920EE" w:rsidRPr="00C800F8">
        <w:rPr>
          <w:rFonts w:cstheme="minorHAnsi"/>
          <w:sz w:val="32"/>
          <w:szCs w:val="32"/>
          <w:rtl/>
        </w:rPr>
        <w:t xml:space="preserve">ن من أبرز مهام المربين هي تربية الجيل تربية سليمة قويمة، حيث لا تقتصر تربية الأولاد ورعايتهم على </w:t>
      </w:r>
      <w:r w:rsidR="003A2974" w:rsidRPr="00C800F8">
        <w:rPr>
          <w:rFonts w:cstheme="minorHAnsi"/>
          <w:sz w:val="32"/>
          <w:szCs w:val="32"/>
          <w:rtl/>
        </w:rPr>
        <w:t>إ</w:t>
      </w:r>
      <w:r w:rsidR="005920EE" w:rsidRPr="00C800F8">
        <w:rPr>
          <w:rFonts w:cstheme="minorHAnsi"/>
          <w:sz w:val="32"/>
          <w:szCs w:val="32"/>
          <w:rtl/>
        </w:rPr>
        <w:t>شباعهم ماديا</w:t>
      </w:r>
      <w:r w:rsidR="00A22D96" w:rsidRPr="00C800F8">
        <w:rPr>
          <w:rFonts w:cstheme="minorHAnsi"/>
          <w:sz w:val="32"/>
          <w:szCs w:val="32"/>
          <w:rtl/>
        </w:rPr>
        <w:t>ً</w:t>
      </w:r>
      <w:r w:rsidR="005920EE" w:rsidRPr="00C800F8">
        <w:rPr>
          <w:rFonts w:cstheme="minorHAnsi"/>
          <w:sz w:val="32"/>
          <w:szCs w:val="32"/>
          <w:rtl/>
        </w:rPr>
        <w:t xml:space="preserve"> </w:t>
      </w:r>
      <w:r w:rsidR="00A22D96" w:rsidRPr="00C800F8">
        <w:rPr>
          <w:rFonts w:cstheme="minorHAnsi"/>
          <w:sz w:val="32"/>
          <w:szCs w:val="32"/>
          <w:rtl/>
        </w:rPr>
        <w:t>أ</w:t>
      </w:r>
      <w:r w:rsidR="005920EE" w:rsidRPr="00C800F8">
        <w:rPr>
          <w:rFonts w:cstheme="minorHAnsi"/>
          <w:sz w:val="32"/>
          <w:szCs w:val="32"/>
          <w:rtl/>
        </w:rPr>
        <w:t>و عاطفيا</w:t>
      </w:r>
      <w:r w:rsidR="00A22D96" w:rsidRPr="00C800F8">
        <w:rPr>
          <w:rFonts w:cstheme="minorHAnsi"/>
          <w:sz w:val="32"/>
          <w:szCs w:val="32"/>
          <w:rtl/>
        </w:rPr>
        <w:t>ً</w:t>
      </w:r>
      <w:r w:rsidR="005920EE" w:rsidRPr="00C800F8">
        <w:rPr>
          <w:rFonts w:cstheme="minorHAnsi"/>
          <w:sz w:val="32"/>
          <w:szCs w:val="32"/>
          <w:rtl/>
        </w:rPr>
        <w:t xml:space="preserve"> فحسب، بل هناك تغذية مهمة جدا</w:t>
      </w:r>
      <w:r w:rsidR="00A22D96" w:rsidRPr="00C800F8">
        <w:rPr>
          <w:rFonts w:cstheme="minorHAnsi"/>
          <w:sz w:val="32"/>
          <w:szCs w:val="32"/>
          <w:rtl/>
        </w:rPr>
        <w:t>ً</w:t>
      </w:r>
      <w:r w:rsidR="005920EE" w:rsidRPr="00C800F8">
        <w:rPr>
          <w:rFonts w:cstheme="minorHAnsi"/>
          <w:sz w:val="32"/>
          <w:szCs w:val="32"/>
          <w:rtl/>
        </w:rPr>
        <w:t xml:space="preserve"> وهي التغذية الإيمانية، فمن واجبات ال</w:t>
      </w:r>
      <w:r w:rsidR="004E2A5D" w:rsidRPr="00C800F8">
        <w:rPr>
          <w:rFonts w:cstheme="minorHAnsi"/>
          <w:sz w:val="32"/>
          <w:szCs w:val="32"/>
          <w:rtl/>
        </w:rPr>
        <w:t>آ</w:t>
      </w:r>
      <w:r w:rsidR="005920EE" w:rsidRPr="00C800F8">
        <w:rPr>
          <w:rFonts w:cstheme="minorHAnsi"/>
          <w:sz w:val="32"/>
          <w:szCs w:val="32"/>
          <w:rtl/>
        </w:rPr>
        <w:t>باء والأمهات الرئيسية والمهمة هو تربية الأولاد تربية إيمانية ولا</w:t>
      </w:r>
      <w:r w:rsidR="00A22D96" w:rsidRPr="00C800F8">
        <w:rPr>
          <w:rFonts w:cstheme="minorHAnsi"/>
          <w:sz w:val="32"/>
          <w:szCs w:val="32"/>
          <w:rtl/>
        </w:rPr>
        <w:t xml:space="preserve">ئية وذلك بالتركيز على حب النبي </w:t>
      </w:r>
      <w:r w:rsidR="005920EE" w:rsidRPr="00C800F8">
        <w:rPr>
          <w:rFonts w:cstheme="minorHAnsi"/>
          <w:sz w:val="32"/>
          <w:szCs w:val="32"/>
          <w:rtl/>
        </w:rPr>
        <w:t>صلى الله عليه وآله وسلم</w:t>
      </w:r>
      <w:r w:rsidR="00A22D96" w:rsidRPr="00C800F8">
        <w:rPr>
          <w:rFonts w:cstheme="minorHAnsi"/>
          <w:sz w:val="32"/>
          <w:szCs w:val="32"/>
          <w:rtl/>
        </w:rPr>
        <w:t xml:space="preserve"> وأهل البيت </w:t>
      </w:r>
      <w:r w:rsidR="005920EE" w:rsidRPr="00C800F8">
        <w:rPr>
          <w:rFonts w:cstheme="minorHAnsi"/>
          <w:sz w:val="32"/>
          <w:szCs w:val="32"/>
          <w:rtl/>
        </w:rPr>
        <w:t xml:space="preserve">عليهم السلام، حيث قال رسول الله صلى الله عليه وآله وسلم: </w:t>
      </w:r>
      <w:r w:rsidR="003A2974" w:rsidRPr="00C800F8">
        <w:rPr>
          <w:rFonts w:cstheme="minorHAnsi"/>
          <w:sz w:val="32"/>
          <w:szCs w:val="32"/>
          <w:rtl/>
        </w:rPr>
        <w:t>"</w:t>
      </w:r>
      <w:r w:rsidR="005920EE" w:rsidRPr="00C800F8">
        <w:rPr>
          <w:rFonts w:cstheme="minorHAnsi"/>
          <w:sz w:val="32"/>
          <w:szCs w:val="32"/>
          <w:rtl/>
        </w:rPr>
        <w:t>أدبوا أولادكم على ثلاث خصال: حب نبيكم</w:t>
      </w:r>
      <w:r w:rsidR="006C14FB" w:rsidRPr="00C800F8">
        <w:rPr>
          <w:rFonts w:cstheme="minorHAnsi"/>
          <w:sz w:val="32"/>
          <w:szCs w:val="32"/>
          <w:rtl/>
        </w:rPr>
        <w:t>، وحب أهل بيته، وقراءة القرآن</w:t>
      </w:r>
      <w:r w:rsidR="003A2974" w:rsidRPr="00C800F8">
        <w:rPr>
          <w:rFonts w:cstheme="minorHAnsi"/>
          <w:sz w:val="32"/>
          <w:szCs w:val="32"/>
          <w:rtl/>
        </w:rPr>
        <w:t>".</w:t>
      </w:r>
      <w:r w:rsidR="00D550A5" w:rsidRPr="00C800F8">
        <w:rPr>
          <w:rStyle w:val="Slutkommentarsreferens"/>
          <w:rFonts w:cstheme="minorHAnsi"/>
          <w:sz w:val="32"/>
          <w:szCs w:val="32"/>
          <w:rtl/>
        </w:rPr>
        <w:endnoteReference w:id="4"/>
      </w:r>
    </w:p>
    <w:p w14:paraId="0588DEFA" w14:textId="77777777" w:rsidR="00D550A5" w:rsidRPr="00C800F8" w:rsidRDefault="00D550A5" w:rsidP="00C800F8">
      <w:pPr>
        <w:spacing w:line="240" w:lineRule="auto"/>
        <w:rPr>
          <w:rFonts w:cstheme="minorHAnsi"/>
          <w:sz w:val="32"/>
          <w:szCs w:val="32"/>
          <w:rtl/>
        </w:rPr>
      </w:pPr>
      <w:r w:rsidRPr="00C800F8">
        <w:rPr>
          <w:rFonts w:cstheme="minorHAnsi"/>
          <w:sz w:val="32"/>
          <w:szCs w:val="32"/>
          <w:rtl/>
        </w:rPr>
        <w:t>إن حب أهل بيت محمد عليهم السلام عقيدة مستمدة من كتاب الله تعالى وسنة نبيه المصطفى صلى الله عليه وآله، فلا سلامة لمن لا يلهج بحب رسول الله وأهل بيته الطيبين الطاهرين، كما روي عن النبي صلى الله عليه وآله وسلم أنه قال: (أحبُّوا الله لِما يَغذوكُم من نِعَمهِ، وأحبُّونى بِحُبِّ الله، وأحبُّوا أهلَ بيتى لِحُبى).</w:t>
      </w:r>
      <w:r w:rsidRPr="00C800F8">
        <w:rPr>
          <w:rStyle w:val="Slutkommentarsreferens"/>
          <w:rFonts w:cstheme="minorHAnsi"/>
          <w:sz w:val="32"/>
          <w:szCs w:val="32"/>
          <w:rtl/>
        </w:rPr>
        <w:endnoteReference w:id="5"/>
      </w:r>
    </w:p>
    <w:p w14:paraId="6EDED2FE" w14:textId="77777777" w:rsidR="00D550A5" w:rsidRPr="00C800F8" w:rsidRDefault="00D550A5" w:rsidP="00C800F8">
      <w:pPr>
        <w:spacing w:line="240" w:lineRule="auto"/>
        <w:rPr>
          <w:rFonts w:cstheme="minorHAnsi"/>
          <w:sz w:val="32"/>
          <w:szCs w:val="32"/>
          <w:rtl/>
        </w:rPr>
      </w:pPr>
    </w:p>
    <w:p w14:paraId="7551409F" w14:textId="77777777" w:rsidR="00D550A5" w:rsidRPr="00C800F8" w:rsidRDefault="00D550A5" w:rsidP="00C800F8">
      <w:pPr>
        <w:spacing w:line="240" w:lineRule="auto"/>
        <w:rPr>
          <w:rFonts w:cstheme="minorHAnsi"/>
          <w:sz w:val="32"/>
          <w:szCs w:val="32"/>
          <w:rtl/>
        </w:rPr>
      </w:pPr>
      <w:r w:rsidRPr="00C800F8">
        <w:rPr>
          <w:rFonts w:cstheme="minorHAnsi"/>
          <w:sz w:val="32"/>
          <w:szCs w:val="32"/>
          <w:highlight w:val="yellow"/>
          <w:rtl/>
        </w:rPr>
        <w:t>مباحث الحديث الشريف</w:t>
      </w:r>
    </w:p>
    <w:p w14:paraId="492918C2" w14:textId="77777777" w:rsidR="00D550A5" w:rsidRPr="00C800F8" w:rsidRDefault="00D550A5" w:rsidP="00C800F8">
      <w:pPr>
        <w:spacing w:line="240" w:lineRule="auto"/>
        <w:rPr>
          <w:rFonts w:cstheme="minorHAnsi"/>
          <w:b/>
          <w:bCs/>
          <w:sz w:val="32"/>
          <w:szCs w:val="32"/>
          <w:rtl/>
        </w:rPr>
      </w:pPr>
      <w:r w:rsidRPr="00C800F8">
        <w:rPr>
          <w:rFonts w:cstheme="minorHAnsi"/>
          <w:b/>
          <w:bCs/>
          <w:sz w:val="32"/>
          <w:szCs w:val="32"/>
          <w:highlight w:val="yellow"/>
          <w:rtl/>
        </w:rPr>
        <w:t>المبحث الأول: شرح الحديث النبوي الشريف</w:t>
      </w:r>
    </w:p>
    <w:p w14:paraId="48A7B433" w14:textId="77777777"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المفردة الأولى التي ينبغي الوقوف عليها في الحديث هي كلمة (أدِّبوا)، </w:t>
      </w:r>
      <w:r w:rsidRPr="00C800F8">
        <w:rPr>
          <w:rFonts w:cstheme="minorHAnsi"/>
          <w:color w:val="C00000"/>
          <w:sz w:val="32"/>
          <w:szCs w:val="32"/>
          <w:rtl/>
        </w:rPr>
        <w:t>فما معنى التأديب؟</w:t>
      </w:r>
    </w:p>
    <w:p w14:paraId="64B8EDAE" w14:textId="4A6C56D6" w:rsidR="00D550A5" w:rsidRPr="00C800F8" w:rsidRDefault="00D550A5" w:rsidP="00C800F8">
      <w:pPr>
        <w:spacing w:line="240" w:lineRule="auto"/>
        <w:rPr>
          <w:rFonts w:cstheme="minorHAnsi"/>
          <w:sz w:val="32"/>
          <w:szCs w:val="32"/>
          <w:rtl/>
        </w:rPr>
      </w:pPr>
      <w:r w:rsidRPr="00C800F8">
        <w:rPr>
          <w:rFonts w:cstheme="minorHAnsi"/>
          <w:sz w:val="32"/>
          <w:szCs w:val="32"/>
          <w:rtl/>
        </w:rPr>
        <w:t>الجواب: إن كلمة (تأديب) تتناول شتى مجالات التربية والتعلم.</w:t>
      </w:r>
      <w:r w:rsidRPr="00C800F8">
        <w:rPr>
          <w:rStyle w:val="Slutkommentarsreferens"/>
          <w:rFonts w:cstheme="minorHAnsi"/>
          <w:sz w:val="32"/>
          <w:szCs w:val="32"/>
          <w:rtl/>
        </w:rPr>
        <w:endnoteReference w:id="6"/>
      </w:r>
    </w:p>
    <w:p w14:paraId="25830E4B" w14:textId="394C3E43" w:rsidR="00D550A5" w:rsidRPr="00C800F8" w:rsidRDefault="00D550A5" w:rsidP="00C800F8">
      <w:pPr>
        <w:spacing w:line="240" w:lineRule="auto"/>
        <w:rPr>
          <w:rFonts w:cstheme="minorHAnsi"/>
          <w:sz w:val="32"/>
          <w:szCs w:val="32"/>
          <w:rtl/>
        </w:rPr>
      </w:pPr>
      <w:r w:rsidRPr="00C800F8">
        <w:rPr>
          <w:rFonts w:cstheme="minorHAnsi"/>
          <w:sz w:val="32"/>
          <w:szCs w:val="32"/>
          <w:rtl/>
        </w:rPr>
        <w:t>إن التربية في التصور الإسلامي هو تدريب الشخصية أو تنشئة الشخصية على ممارسة وتطبيق المبادئ التي رسمها الله سبحانه وتعالى لنا متمثلة في الأوامر والنواهي التي نعرفها جميعاً في ميدان العقائد وفي ميدان الأخلاق، وفي ميدان الأحكام الفقهية .. الخ.</w:t>
      </w:r>
      <w:r w:rsidRPr="00C800F8">
        <w:rPr>
          <w:rStyle w:val="Slutkommentarsreferens"/>
          <w:rFonts w:cstheme="minorHAnsi"/>
          <w:sz w:val="32"/>
          <w:szCs w:val="32"/>
          <w:rtl/>
        </w:rPr>
        <w:endnoteReference w:id="7"/>
      </w:r>
    </w:p>
    <w:p w14:paraId="2FC8242C" w14:textId="77777777"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نفهم من ذلك أن التأديب لا يقتصر على التعليم، بل لا بد أن يقترن معه التربية، أي التدريب على ما تعلمه من قيم ومبادئ سامية. </w:t>
      </w:r>
    </w:p>
    <w:p w14:paraId="2C20660E" w14:textId="23C24724" w:rsidR="00D550A5" w:rsidRPr="00C800F8" w:rsidRDefault="00D550A5" w:rsidP="00C800F8">
      <w:pPr>
        <w:spacing w:line="240" w:lineRule="auto"/>
        <w:rPr>
          <w:rFonts w:cstheme="minorHAnsi"/>
          <w:sz w:val="32"/>
          <w:szCs w:val="32"/>
          <w:rtl/>
        </w:rPr>
      </w:pPr>
      <w:r w:rsidRPr="00C800F8">
        <w:rPr>
          <w:rFonts w:cstheme="minorHAnsi"/>
          <w:sz w:val="32"/>
          <w:szCs w:val="32"/>
          <w:rtl/>
        </w:rPr>
        <w:t>مثال ذلك: لما أريد أن أؤدب ولدي على قيمة الصلاة، فالأمر يحتاج إلى تعليمه عليها أولاً، ومن ثم التدريب على أدا</w:t>
      </w:r>
      <w:r w:rsidR="003A2974" w:rsidRPr="00C800F8">
        <w:rPr>
          <w:rFonts w:cstheme="minorHAnsi"/>
          <w:sz w:val="32"/>
          <w:szCs w:val="32"/>
          <w:rtl/>
        </w:rPr>
        <w:t>ئ</w:t>
      </w:r>
      <w:r w:rsidRPr="00C800F8">
        <w:rPr>
          <w:rFonts w:cstheme="minorHAnsi"/>
          <w:sz w:val="32"/>
          <w:szCs w:val="32"/>
          <w:rtl/>
        </w:rPr>
        <w:t>ها والمحافظة عليها ثانياً، فإذا فعلت ذلك سيقال</w:t>
      </w:r>
      <w:r w:rsidR="003A2974" w:rsidRPr="00C800F8">
        <w:rPr>
          <w:rFonts w:cstheme="minorHAnsi"/>
          <w:sz w:val="32"/>
          <w:szCs w:val="32"/>
          <w:rtl/>
        </w:rPr>
        <w:t>:</w:t>
      </w:r>
      <w:r w:rsidRPr="00C800F8">
        <w:rPr>
          <w:rFonts w:cstheme="minorHAnsi"/>
          <w:sz w:val="32"/>
          <w:szCs w:val="32"/>
          <w:rtl/>
        </w:rPr>
        <w:t xml:space="preserve"> " أنني أدبته على الصلاة"، بينما لو علمته عليها، كأن عرّفته بأنها تبدأ بتكبيرة الإحرام وتنتهي بالتسليم، وكتبتها له في ورقة، فهذا المقدار لا يكفي، ولن تفرغ ذمتي به، بل لا بدّ من تدريبه عليها بأساليب تربوية منوّعة كما وضحنا ذلك في محاضرة (تربية الأولاد على الصلاة)</w:t>
      </w:r>
      <w:r w:rsidR="003A2974" w:rsidRPr="00C800F8">
        <w:rPr>
          <w:rFonts w:cstheme="minorHAnsi"/>
          <w:sz w:val="32"/>
          <w:szCs w:val="32"/>
          <w:rtl/>
        </w:rPr>
        <w:t>.</w:t>
      </w:r>
      <w:r w:rsidRPr="00C800F8">
        <w:rPr>
          <w:rStyle w:val="Slutkommentarsreferens"/>
          <w:rFonts w:cstheme="minorHAnsi"/>
          <w:sz w:val="32"/>
          <w:szCs w:val="32"/>
          <w:rtl/>
        </w:rPr>
        <w:endnoteReference w:id="8"/>
      </w:r>
    </w:p>
    <w:p w14:paraId="71F7F828" w14:textId="6B83F052" w:rsidR="00D550A5" w:rsidRPr="00C800F8" w:rsidRDefault="00D550A5" w:rsidP="00C800F8">
      <w:pPr>
        <w:spacing w:line="240" w:lineRule="auto"/>
        <w:rPr>
          <w:rFonts w:cstheme="minorHAnsi"/>
          <w:sz w:val="32"/>
          <w:szCs w:val="32"/>
          <w:rtl/>
        </w:rPr>
      </w:pPr>
      <w:r w:rsidRPr="00C800F8">
        <w:rPr>
          <w:rFonts w:cstheme="minorHAnsi"/>
          <w:sz w:val="32"/>
          <w:szCs w:val="32"/>
          <w:rtl/>
        </w:rPr>
        <w:t>وهذا الأمر ينطبق مع كل القيم التربوية، فلما نأت</w:t>
      </w:r>
      <w:r w:rsidR="003A2974" w:rsidRPr="00C800F8">
        <w:rPr>
          <w:rFonts w:cstheme="minorHAnsi"/>
          <w:sz w:val="32"/>
          <w:szCs w:val="32"/>
          <w:rtl/>
        </w:rPr>
        <w:t>ِ</w:t>
      </w:r>
      <w:r w:rsidRPr="00C800F8">
        <w:rPr>
          <w:rFonts w:cstheme="minorHAnsi"/>
          <w:sz w:val="32"/>
          <w:szCs w:val="32"/>
          <w:rtl/>
        </w:rPr>
        <w:t xml:space="preserve"> إلى القيمة التربوية وهي (محبة الرسول وآله) التي أمرنا </w:t>
      </w:r>
      <w:r w:rsidR="00A22D96" w:rsidRPr="00C800F8">
        <w:rPr>
          <w:rFonts w:cstheme="minorHAnsi"/>
          <w:sz w:val="32"/>
          <w:szCs w:val="32"/>
          <w:rtl/>
        </w:rPr>
        <w:t>الله و</w:t>
      </w:r>
      <w:r w:rsidRPr="00C800F8">
        <w:rPr>
          <w:rFonts w:cstheme="minorHAnsi"/>
          <w:sz w:val="32"/>
          <w:szCs w:val="32"/>
          <w:rtl/>
        </w:rPr>
        <w:t>الرسول صلى الله عليه وآله أن نؤدب أولادنا عليها، (يلاحظ أن الحديث المذكور لم يطلب من الآباء أو الأمها</w:t>
      </w:r>
      <w:r w:rsidR="00A22D96" w:rsidRPr="00C800F8">
        <w:rPr>
          <w:rFonts w:cstheme="minorHAnsi"/>
          <w:sz w:val="32"/>
          <w:szCs w:val="32"/>
          <w:rtl/>
        </w:rPr>
        <w:t xml:space="preserve">ت مجرّد تعريف الولد برسول الله </w:t>
      </w:r>
      <w:bookmarkStart w:id="2" w:name="_Hlk161078704"/>
      <w:r w:rsidRPr="00C800F8">
        <w:rPr>
          <w:rFonts w:cstheme="minorHAnsi"/>
          <w:sz w:val="32"/>
          <w:szCs w:val="32"/>
          <w:rtl/>
        </w:rPr>
        <w:t>ص</w:t>
      </w:r>
      <w:r w:rsidR="003A2974" w:rsidRPr="00C800F8">
        <w:rPr>
          <w:rFonts w:cstheme="minorHAnsi"/>
          <w:sz w:val="32"/>
          <w:szCs w:val="32"/>
          <w:rtl/>
        </w:rPr>
        <w:t>لى الله عليه وآله</w:t>
      </w:r>
      <w:r w:rsidRPr="00C800F8">
        <w:rPr>
          <w:rFonts w:cstheme="minorHAnsi"/>
          <w:sz w:val="32"/>
          <w:szCs w:val="32"/>
          <w:rtl/>
        </w:rPr>
        <w:t xml:space="preserve"> </w:t>
      </w:r>
      <w:bookmarkEnd w:id="2"/>
      <w:r w:rsidRPr="00C800F8">
        <w:rPr>
          <w:rFonts w:cstheme="minorHAnsi"/>
          <w:sz w:val="32"/>
          <w:szCs w:val="32"/>
          <w:rtl/>
        </w:rPr>
        <w:t xml:space="preserve">وأهل بيته، فالرسول </w:t>
      </w:r>
      <w:r w:rsidR="003A2974" w:rsidRPr="00C800F8">
        <w:rPr>
          <w:rFonts w:cstheme="minorHAnsi"/>
          <w:sz w:val="32"/>
          <w:szCs w:val="32"/>
          <w:rtl/>
        </w:rPr>
        <w:t>صلى الله عليه وآله</w:t>
      </w:r>
      <w:r w:rsidRPr="00C800F8">
        <w:rPr>
          <w:rFonts w:cstheme="minorHAnsi"/>
          <w:sz w:val="32"/>
          <w:szCs w:val="32"/>
          <w:rtl/>
        </w:rPr>
        <w:t xml:space="preserve"> لم يقل: (عرّفوا أو علموا أولادكم حب نبيكم وأهل بيته)، بل أمرهم </w:t>
      </w:r>
      <w:r w:rsidR="003A2974" w:rsidRPr="00C800F8">
        <w:rPr>
          <w:rFonts w:cstheme="minorHAnsi"/>
          <w:sz w:val="32"/>
          <w:szCs w:val="32"/>
          <w:rtl/>
        </w:rPr>
        <w:t>ب</w:t>
      </w:r>
      <w:r w:rsidRPr="00C800F8">
        <w:rPr>
          <w:rFonts w:cstheme="minorHAnsi"/>
          <w:sz w:val="32"/>
          <w:szCs w:val="32"/>
          <w:rtl/>
        </w:rPr>
        <w:t>تأديبهم على محبّتهم عليه</w:t>
      </w:r>
      <w:r w:rsidR="00DB50A4" w:rsidRPr="00C800F8">
        <w:rPr>
          <w:rFonts w:cstheme="minorHAnsi"/>
          <w:sz w:val="32"/>
          <w:szCs w:val="32"/>
          <w:rtl/>
        </w:rPr>
        <w:t>م</w:t>
      </w:r>
      <w:r w:rsidRPr="00C800F8">
        <w:rPr>
          <w:rFonts w:cstheme="minorHAnsi"/>
          <w:sz w:val="32"/>
          <w:szCs w:val="32"/>
          <w:rtl/>
        </w:rPr>
        <w:t xml:space="preserve"> السلام بقوله: أدِّبوا أولادَكُم على‏ ثَلاثِ خِصالٍ: حُبِّ نَبيِّكُم، وحُبِّ أهلِ بَيتِهِ، وقِراءةِ القرآنِ.</w:t>
      </w:r>
      <w:r w:rsidRPr="00C800F8">
        <w:rPr>
          <w:rStyle w:val="Slutkommentarsreferens"/>
          <w:rFonts w:cstheme="minorHAnsi"/>
          <w:sz w:val="32"/>
          <w:szCs w:val="32"/>
          <w:rtl/>
        </w:rPr>
        <w:endnoteReference w:id="9"/>
      </w:r>
    </w:p>
    <w:p w14:paraId="50F804E6" w14:textId="77777777" w:rsidR="00D550A5" w:rsidRPr="00C800F8" w:rsidRDefault="00D550A5" w:rsidP="00C800F8">
      <w:pPr>
        <w:spacing w:line="240" w:lineRule="auto"/>
        <w:rPr>
          <w:rFonts w:cstheme="minorHAnsi"/>
          <w:sz w:val="32"/>
          <w:szCs w:val="32"/>
          <w:rtl/>
        </w:rPr>
      </w:pPr>
      <w:r w:rsidRPr="00C800F8">
        <w:rPr>
          <w:rFonts w:cstheme="minorHAnsi"/>
          <w:sz w:val="32"/>
          <w:szCs w:val="32"/>
          <w:rtl/>
        </w:rPr>
        <w:t>و(التأديب) كما ذكرنا يشمل التعليم والتربية، أي تعليمهم وتدريبهم على محبة الرسول وآله، وأيضاً المحبة لا تقوم بغير المعرفة، فلو سألتك: هل تحب محمود؟</w:t>
      </w:r>
    </w:p>
    <w:p w14:paraId="55E0DAD2" w14:textId="16815CB7"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ستقول: لا أحبه ولا أبغضه؛ لأني لا </w:t>
      </w:r>
      <w:r w:rsidR="00DB50A4" w:rsidRPr="00C800F8">
        <w:rPr>
          <w:rFonts w:cstheme="minorHAnsi"/>
          <w:sz w:val="32"/>
          <w:szCs w:val="32"/>
          <w:rtl/>
        </w:rPr>
        <w:t>أ</w:t>
      </w:r>
      <w:r w:rsidRPr="00C800F8">
        <w:rPr>
          <w:rFonts w:cstheme="minorHAnsi"/>
          <w:sz w:val="32"/>
          <w:szCs w:val="32"/>
          <w:rtl/>
        </w:rPr>
        <w:t>عرفه.</w:t>
      </w:r>
    </w:p>
    <w:p w14:paraId="2E37A061" w14:textId="77777777" w:rsidR="00D550A5" w:rsidRPr="00C800F8" w:rsidRDefault="00D550A5" w:rsidP="00C800F8">
      <w:pPr>
        <w:spacing w:line="240" w:lineRule="auto"/>
        <w:rPr>
          <w:rFonts w:cstheme="minorHAnsi"/>
          <w:sz w:val="32"/>
          <w:szCs w:val="32"/>
          <w:rtl/>
        </w:rPr>
      </w:pPr>
      <w:r w:rsidRPr="00C800F8">
        <w:rPr>
          <w:rFonts w:cstheme="minorHAnsi"/>
          <w:sz w:val="32"/>
          <w:szCs w:val="32"/>
          <w:rtl/>
        </w:rPr>
        <w:t>ولكن لو كان محمود رجلاً معروفاً عندك بأنه إنسان صالح كريم، يقضي حوائج الناس ويساعدهم، وذو خلق حسن... فسوف تقول: نعم، أني أحبه. لأن الإنسان مفطور على حب الكمال.</w:t>
      </w:r>
    </w:p>
    <w:p w14:paraId="271066E8" w14:textId="77777777"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ولذا فالخطوة الأولى لكي نؤدب أنفسنا وأولادنا على حب محمد وآل محمد عليهم السلام هو لزوم معرفتهم، فمعرفتهم تدفعنا لمحبتهم وأداء حقوقهم، فقد روي عن أمير المؤمنين عليه السلام: العلم من الصغر كالنقش في الحجر. </w:t>
      </w:r>
      <w:r w:rsidRPr="00C800F8">
        <w:rPr>
          <w:rStyle w:val="Slutkommentarsreferens"/>
          <w:rFonts w:cstheme="minorHAnsi"/>
          <w:sz w:val="32"/>
          <w:szCs w:val="32"/>
          <w:rtl/>
        </w:rPr>
        <w:endnoteReference w:id="10"/>
      </w:r>
      <w:r w:rsidRPr="00C800F8">
        <w:rPr>
          <w:rFonts w:cstheme="minorHAnsi"/>
          <w:sz w:val="32"/>
          <w:szCs w:val="32"/>
          <w:rtl/>
        </w:rPr>
        <w:t>، وكما قيل: من شب على شيء شاب عليه.</w:t>
      </w:r>
    </w:p>
    <w:p w14:paraId="3B489891" w14:textId="7BCE87FB" w:rsidR="00D550A5" w:rsidRPr="00C800F8" w:rsidRDefault="00D550A5" w:rsidP="00C800F8">
      <w:pPr>
        <w:spacing w:line="240" w:lineRule="auto"/>
        <w:rPr>
          <w:rFonts w:cstheme="minorHAnsi"/>
          <w:sz w:val="32"/>
          <w:szCs w:val="32"/>
          <w:rtl/>
          <w:lang w:bidi="fa-IR"/>
        </w:rPr>
      </w:pPr>
      <w:r w:rsidRPr="00C800F8">
        <w:rPr>
          <w:rFonts w:cstheme="minorHAnsi"/>
          <w:sz w:val="32"/>
          <w:szCs w:val="32"/>
          <w:rtl/>
        </w:rPr>
        <w:t>والمربي مكلف بتأديب وتربية أولاده على حب محمد وآله في مرحلتي الطفولة المبكرة والمتأخرة ومرحلة المراهقة، أي يجب على المربي تأديب ولده على حب محمد وآله منذ مرحلة الطفولة المبكرة إلى أن يبلغ عمره إحدى وعشرين سنة، وما بعدها ينتهي تكليفه التربوي للولد لأنه بلغ سن الرشد، فقد روي عَنِ اَلصَّادِقِ عَلَيْهِ السَّلاَمُ قَالَ: دَعْ اِبْنَكَ يَلْعَبْ سَبْعَ سِنِينَ وَ يُؤَدَّبْ سَبْعاً وَ اِلْزَمْهُ نَفْسَكَ سَبْعَ سِنِينَ فَإِنْ أَفْلَحَ وَ إِلاَّ فَإِنَّهُ مَنْ لاَ خَيْرَ فِيهِ.</w:t>
      </w:r>
      <w:r w:rsidRPr="00C800F8">
        <w:rPr>
          <w:rStyle w:val="Slutkommentarsreferens"/>
          <w:rFonts w:cstheme="minorHAnsi"/>
          <w:sz w:val="32"/>
          <w:szCs w:val="32"/>
          <w:rtl/>
        </w:rPr>
        <w:endnoteReference w:id="11"/>
      </w:r>
    </w:p>
    <w:p w14:paraId="6B11B4AF" w14:textId="77777777" w:rsidR="00D550A5" w:rsidRPr="00C800F8" w:rsidRDefault="00D550A5" w:rsidP="00C800F8">
      <w:pPr>
        <w:spacing w:line="240" w:lineRule="auto"/>
        <w:rPr>
          <w:rFonts w:cstheme="minorHAnsi"/>
          <w:sz w:val="32"/>
          <w:szCs w:val="32"/>
          <w:rtl/>
        </w:rPr>
      </w:pPr>
      <w:r w:rsidRPr="00C800F8">
        <w:rPr>
          <w:rFonts w:cstheme="minorHAnsi"/>
          <w:sz w:val="32"/>
          <w:szCs w:val="32"/>
          <w:rtl/>
          <w:lang w:bidi="fa-IR"/>
        </w:rPr>
        <w:t xml:space="preserve">فقوله عليه السلام: (فَإِنْ أَفْلَحَ) أي حينما يبلغ إحدى وعشرين-وهي نهاية السبع سنوات الثالثة-إذا أفلح فبها ونعمت، أي حققنا ما نصبو إليه، </w:t>
      </w:r>
      <w:r w:rsidRPr="00C800F8">
        <w:rPr>
          <w:rFonts w:cstheme="minorHAnsi"/>
          <w:sz w:val="32"/>
          <w:szCs w:val="32"/>
          <w:rtl/>
        </w:rPr>
        <w:t xml:space="preserve">وَ إِلاَّ فَإِنَّهُ مَنْ لاَ خَيْرَ فِيهِ. ولكن يبقى على المربي التكليف بأن يأمر ولده بالمعروف وينهاه عن المنكر إلى نهاية عمره. </w:t>
      </w:r>
    </w:p>
    <w:p w14:paraId="214D9EC1" w14:textId="3D43AE88" w:rsidR="00D550A5" w:rsidRPr="00C800F8" w:rsidRDefault="00D550A5" w:rsidP="00C800F8">
      <w:pPr>
        <w:spacing w:line="240" w:lineRule="auto"/>
        <w:rPr>
          <w:rFonts w:cstheme="minorHAnsi"/>
          <w:sz w:val="32"/>
          <w:szCs w:val="32"/>
          <w:rtl/>
          <w:lang w:bidi="fa-IR"/>
        </w:rPr>
      </w:pPr>
      <w:r w:rsidRPr="00C800F8">
        <w:rPr>
          <w:rFonts w:cstheme="minorHAnsi"/>
          <w:sz w:val="32"/>
          <w:szCs w:val="32"/>
          <w:rtl/>
        </w:rPr>
        <w:t xml:space="preserve">وينبغي التنبيه إلى أمر وهو أننا حينما نراجع النصوص الشرعية نجد أن التوصيات التي تلحّ على ظاهرة تأديب الشخصية هي في مرحلة الطفولة المتأخرة، أي في السبع سنوات الثانية، فالرواية أعلاه قالت: دَعْ اِبْنَكَ يَلْعَبْ سَبْعَ سِنِينَ </w:t>
      </w:r>
      <w:r w:rsidRPr="00C800F8">
        <w:rPr>
          <w:rFonts w:cstheme="minorHAnsi"/>
          <w:b/>
          <w:bCs/>
          <w:sz w:val="32"/>
          <w:szCs w:val="32"/>
          <w:rtl/>
        </w:rPr>
        <w:t>وَيُؤَدَّبْ سَبْعاً</w:t>
      </w:r>
      <w:r w:rsidRPr="00C800F8">
        <w:rPr>
          <w:rFonts w:cstheme="minorHAnsi"/>
          <w:sz w:val="32"/>
          <w:szCs w:val="32"/>
          <w:rtl/>
        </w:rPr>
        <w:t>.."</w:t>
      </w:r>
      <w:r w:rsidRPr="00C800F8">
        <w:rPr>
          <w:rStyle w:val="Slutkommentarsreferens"/>
          <w:rFonts w:cstheme="minorHAnsi"/>
          <w:sz w:val="32"/>
          <w:szCs w:val="32"/>
          <w:rtl/>
          <w:lang w:bidi="fa-IR"/>
        </w:rPr>
        <w:endnoteReference w:id="12"/>
      </w:r>
    </w:p>
    <w:p w14:paraId="39D00B49" w14:textId="77777777"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وقَالَ أَمِيرُ اَلْمُؤْمِنِينَ عَلَيْهِ اَلسَّلاَمُ: يُرَبَّى اَلصَّبِيُّ سَبْعاً </w:t>
      </w:r>
      <w:r w:rsidRPr="00C800F8">
        <w:rPr>
          <w:rFonts w:cstheme="minorHAnsi"/>
          <w:b/>
          <w:bCs/>
          <w:sz w:val="32"/>
          <w:szCs w:val="32"/>
          <w:rtl/>
        </w:rPr>
        <w:t>ويُؤَدَّبُ سَبْعاً</w:t>
      </w:r>
      <w:r w:rsidRPr="00C800F8">
        <w:rPr>
          <w:rFonts w:cstheme="minorHAnsi"/>
          <w:sz w:val="32"/>
          <w:szCs w:val="32"/>
          <w:rtl/>
        </w:rPr>
        <w:t xml:space="preserve"> ويُسْتَخْدَمُ سَبْعاً.</w:t>
      </w:r>
      <w:r w:rsidRPr="00C800F8">
        <w:rPr>
          <w:rStyle w:val="Slutkommentarsreferens"/>
          <w:rFonts w:cstheme="minorHAnsi"/>
          <w:sz w:val="32"/>
          <w:szCs w:val="32"/>
          <w:rtl/>
        </w:rPr>
        <w:endnoteReference w:id="13"/>
      </w:r>
    </w:p>
    <w:p w14:paraId="7D4DB9B2" w14:textId="688B651B"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وروي عَنْ أَبِي عَبْدِ اَللَّهِ عَلَيْهِ اَلسَّلاَمُ قَالَ: أَمْهِلْ صَبِيَّكَ حَتَّى يَأْتِيَ لَهُ سِتُّ سِنِينَ ثُمَّ </w:t>
      </w:r>
      <w:r w:rsidRPr="00C800F8">
        <w:rPr>
          <w:rFonts w:cstheme="minorHAnsi"/>
          <w:b/>
          <w:bCs/>
          <w:sz w:val="32"/>
          <w:szCs w:val="32"/>
          <w:rtl/>
        </w:rPr>
        <w:t>ضُمَّهُ إِلَيْكَ سَبْعَ سِنِينَ فَأَدِّبْهُ بِأَدَبِكَ</w:t>
      </w:r>
      <w:r w:rsidRPr="00C800F8">
        <w:rPr>
          <w:rFonts w:cstheme="minorHAnsi"/>
          <w:sz w:val="32"/>
          <w:szCs w:val="32"/>
          <w:rtl/>
        </w:rPr>
        <w:t xml:space="preserve"> فَإِنْ قَبِلَ وَصَلَحَ وَإِلاَّ فَخَلِّ عَنْهُ.</w:t>
      </w:r>
      <w:r w:rsidRPr="00C800F8">
        <w:rPr>
          <w:rStyle w:val="Slutkommentarsreferens"/>
          <w:rFonts w:cstheme="minorHAnsi"/>
          <w:sz w:val="32"/>
          <w:szCs w:val="32"/>
          <w:rtl/>
        </w:rPr>
        <w:endnoteReference w:id="14"/>
      </w:r>
    </w:p>
    <w:p w14:paraId="29D9DB20" w14:textId="77777777" w:rsidR="00D550A5" w:rsidRPr="00C800F8" w:rsidRDefault="00D550A5" w:rsidP="00C800F8">
      <w:pPr>
        <w:spacing w:line="240" w:lineRule="auto"/>
        <w:rPr>
          <w:rFonts w:cstheme="minorHAnsi"/>
          <w:sz w:val="32"/>
          <w:szCs w:val="32"/>
          <w:rtl/>
        </w:rPr>
      </w:pPr>
    </w:p>
    <w:p w14:paraId="25B81F09" w14:textId="77777777" w:rsidR="00D550A5" w:rsidRPr="00C800F8" w:rsidRDefault="00D550A5" w:rsidP="00C800F8">
      <w:pPr>
        <w:spacing w:line="240" w:lineRule="auto"/>
        <w:rPr>
          <w:rFonts w:cstheme="minorHAnsi"/>
          <w:color w:val="C00000"/>
          <w:sz w:val="32"/>
          <w:szCs w:val="32"/>
          <w:rtl/>
        </w:rPr>
      </w:pPr>
      <w:r w:rsidRPr="00C800F8">
        <w:rPr>
          <w:rFonts w:cstheme="minorHAnsi"/>
          <w:color w:val="C00000"/>
          <w:sz w:val="32"/>
          <w:szCs w:val="32"/>
          <w:rtl/>
        </w:rPr>
        <w:t>قد يرد هذا السؤال: لماذا التأديب يتم التركيز عليه في مرحلة الطفولة المتأخرة أكثر من غيرها من المراحل العمرية؟</w:t>
      </w:r>
    </w:p>
    <w:p w14:paraId="238B6FE4" w14:textId="77777777" w:rsidR="00D550A5" w:rsidRPr="00C800F8" w:rsidRDefault="00D550A5" w:rsidP="00C800F8">
      <w:pPr>
        <w:spacing w:line="240" w:lineRule="auto"/>
        <w:rPr>
          <w:rFonts w:cstheme="minorHAnsi"/>
          <w:sz w:val="32"/>
          <w:szCs w:val="32"/>
          <w:rtl/>
        </w:rPr>
      </w:pPr>
      <w:r w:rsidRPr="00C800F8">
        <w:rPr>
          <w:rFonts w:cstheme="minorHAnsi"/>
          <w:sz w:val="32"/>
          <w:szCs w:val="32"/>
          <w:rtl/>
        </w:rPr>
        <w:t>الجواب نطرحه بال</w:t>
      </w:r>
      <w:r w:rsidR="00A22D96" w:rsidRPr="00C800F8">
        <w:rPr>
          <w:rFonts w:cstheme="minorHAnsi"/>
          <w:sz w:val="32"/>
          <w:szCs w:val="32"/>
          <w:rtl/>
        </w:rPr>
        <w:t>ن</w:t>
      </w:r>
      <w:r w:rsidRPr="00C800F8">
        <w:rPr>
          <w:rFonts w:cstheme="minorHAnsi"/>
          <w:sz w:val="32"/>
          <w:szCs w:val="32"/>
          <w:rtl/>
        </w:rPr>
        <w:t>قاط الآتية:</w:t>
      </w:r>
    </w:p>
    <w:p w14:paraId="37504C94" w14:textId="77777777" w:rsidR="00D550A5" w:rsidRPr="00C800F8" w:rsidRDefault="00D550A5" w:rsidP="00C800F8">
      <w:pPr>
        <w:spacing w:line="240" w:lineRule="auto"/>
        <w:rPr>
          <w:rFonts w:cstheme="minorHAnsi"/>
          <w:sz w:val="32"/>
          <w:szCs w:val="32"/>
          <w:rtl/>
        </w:rPr>
      </w:pPr>
      <w:r w:rsidRPr="00C800F8">
        <w:rPr>
          <w:rFonts w:cstheme="minorHAnsi"/>
          <w:sz w:val="32"/>
          <w:szCs w:val="32"/>
          <w:rtl/>
        </w:rPr>
        <w:t>1.</w:t>
      </w:r>
      <w:r w:rsidR="00A22D96" w:rsidRPr="00C800F8">
        <w:rPr>
          <w:rFonts w:cstheme="minorHAnsi"/>
          <w:sz w:val="32"/>
          <w:szCs w:val="32"/>
          <w:rtl/>
        </w:rPr>
        <w:t>إنّ</w:t>
      </w:r>
      <w:r w:rsidRPr="00C800F8">
        <w:rPr>
          <w:rFonts w:cstheme="minorHAnsi"/>
          <w:sz w:val="32"/>
          <w:szCs w:val="32"/>
          <w:rtl/>
        </w:rPr>
        <w:t xml:space="preserve"> مرحلة الطفولة المتأخرة -وهي السبع سنوات الثانية من عمره-لها خصائص تميّزه عن مرحلة الطفولة المبكرة، منها التمييز والبلوغ، بمعنى إن مستواه الإدراكي مؤهل لتربيته تربية إسلامية، وإلا لو لم يكن مؤهلا لعجز عن تلقي العلوم الأكاديمية التي تُفرض عليه في المناهج الدراسية. </w:t>
      </w:r>
    </w:p>
    <w:p w14:paraId="1E969FEF" w14:textId="77777777" w:rsidR="00D550A5" w:rsidRPr="00C800F8" w:rsidRDefault="00D550A5" w:rsidP="00C800F8">
      <w:pPr>
        <w:spacing w:after="0" w:line="240" w:lineRule="auto"/>
        <w:jc w:val="lowKashida"/>
        <w:rPr>
          <w:rFonts w:cstheme="minorHAnsi"/>
          <w:sz w:val="32"/>
          <w:szCs w:val="32"/>
          <w:rtl/>
        </w:rPr>
      </w:pPr>
      <w:r w:rsidRPr="00C800F8">
        <w:rPr>
          <w:rFonts w:cstheme="minorHAnsi"/>
          <w:sz w:val="32"/>
          <w:szCs w:val="32"/>
          <w:rtl/>
        </w:rPr>
        <w:t xml:space="preserve">2.إن فطرة الطفل في مرحلة الطفولة لا تزال سليمة ونقية، روي </w:t>
      </w:r>
      <w:r w:rsidRPr="00C800F8">
        <w:rPr>
          <w:rFonts w:eastAsia="Times New Roman" w:cstheme="minorHAnsi"/>
          <w:sz w:val="32"/>
          <w:szCs w:val="32"/>
          <w:rtl/>
        </w:rPr>
        <w:t>عن أبي عبد الله عليه السلام، قال: "</w:t>
      </w:r>
      <w:r w:rsidRPr="00C800F8">
        <w:rPr>
          <w:rFonts w:eastAsia="Times New Roman" w:cstheme="minorHAnsi"/>
          <w:b/>
          <w:bCs/>
          <w:sz w:val="32"/>
          <w:szCs w:val="32"/>
          <w:rtl/>
        </w:rPr>
        <w:t>قال موسى بن عمران عليه السلام: يا ربّ، أيّ الأعمال أفضل عندك؟ فقال عزّ وجلّ: حبّ الأطفال، فإنّي فطرتهم على توحيدي، فإن أمّتهم أدخلتهم برحمتي الجنّة"</w:t>
      </w:r>
      <w:r w:rsidRPr="00C800F8">
        <w:rPr>
          <w:rFonts w:eastAsia="Times New Roman" w:cstheme="minorHAnsi"/>
          <w:sz w:val="32"/>
          <w:szCs w:val="32"/>
          <w:vertAlign w:val="superscript"/>
          <w:rtl/>
        </w:rPr>
        <w:endnoteReference w:id="15"/>
      </w:r>
      <w:r w:rsidRPr="00C800F8">
        <w:rPr>
          <w:rFonts w:eastAsia="Times New Roman" w:cstheme="minorHAnsi"/>
          <w:sz w:val="32"/>
          <w:szCs w:val="32"/>
          <w:rtl/>
        </w:rPr>
        <w:t xml:space="preserve">. </w:t>
      </w:r>
      <w:r w:rsidRPr="00C800F8">
        <w:rPr>
          <w:rFonts w:cstheme="minorHAnsi"/>
          <w:sz w:val="32"/>
          <w:szCs w:val="32"/>
          <w:rtl/>
        </w:rPr>
        <w:t xml:space="preserve">وسبب النقاء لأنهم غير مكلفين ولذا قلوبهم غير ملوثة، وبنفس الوقت فارغة تتقبل ما يُلقى إليها من إرشادات ونصائح؛ فهو في هذه المرحلة كالإسفنجة تمتص كل ما يصب فيها، لذا وجب استثمار الفرصة بأن يملئ بالعلوم الطاهرة النقية المأخوذة من محمد وآل محمد عليهم السلام، وإلا سوف يستغلها المنحرفون ويملوها بالعقائد والأفكار الفاسدة، روي عن أبي عبد الله عليه السلام قال: بادروا أولادكم بالحديث قبل أن يسبقكم إليهم المرجئة </w:t>
      </w:r>
      <w:r w:rsidRPr="00C800F8">
        <w:rPr>
          <w:rStyle w:val="Slutkommentarsreferens"/>
          <w:rFonts w:cstheme="minorHAnsi"/>
          <w:sz w:val="32"/>
          <w:szCs w:val="32"/>
          <w:rtl/>
        </w:rPr>
        <w:endnoteReference w:id="16"/>
      </w:r>
      <w:r w:rsidRPr="00C800F8">
        <w:rPr>
          <w:rFonts w:cstheme="minorHAnsi"/>
          <w:sz w:val="32"/>
          <w:szCs w:val="32"/>
          <w:rtl/>
        </w:rPr>
        <w:t xml:space="preserve">. </w:t>
      </w:r>
      <w:r w:rsidRPr="00C800F8">
        <w:rPr>
          <w:rStyle w:val="Slutkommentarsreferens"/>
          <w:rFonts w:cstheme="minorHAnsi"/>
          <w:sz w:val="32"/>
          <w:szCs w:val="32"/>
          <w:rtl/>
        </w:rPr>
        <w:endnoteReference w:id="17"/>
      </w:r>
    </w:p>
    <w:p w14:paraId="13826952" w14:textId="77777777" w:rsidR="00D550A5" w:rsidRPr="00C800F8" w:rsidRDefault="00D550A5" w:rsidP="00C800F8">
      <w:pPr>
        <w:spacing w:after="0" w:line="240" w:lineRule="auto"/>
        <w:jc w:val="lowKashida"/>
        <w:rPr>
          <w:rFonts w:cstheme="minorHAnsi"/>
          <w:sz w:val="32"/>
          <w:szCs w:val="32"/>
          <w:rtl/>
        </w:rPr>
      </w:pPr>
    </w:p>
    <w:p w14:paraId="0D0F2BEF" w14:textId="39263904"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3.إن الطفل في هذه المرحلة له استعداد وقابلية كبيرة ليأخذ دور (العبد) في الائتمار بأوامر الولي والانتهاء عن نواهيه أكثر من المراحل الأخرى، فقد روي عن النبي </w:t>
      </w:r>
      <w:r w:rsidR="00C800F8" w:rsidRPr="00C800F8">
        <w:rPr>
          <w:rFonts w:cstheme="minorHAnsi" w:hint="cs"/>
          <w:sz w:val="32"/>
          <w:szCs w:val="32"/>
          <w:rtl/>
        </w:rPr>
        <w:t>(صلى</w:t>
      </w:r>
      <w:r w:rsidRPr="00C800F8">
        <w:rPr>
          <w:rFonts w:cstheme="minorHAnsi"/>
          <w:sz w:val="32"/>
          <w:szCs w:val="32"/>
          <w:rtl/>
        </w:rPr>
        <w:t xml:space="preserve"> الله عليه </w:t>
      </w:r>
      <w:r w:rsidR="00C800F8" w:rsidRPr="00C800F8">
        <w:rPr>
          <w:rFonts w:cstheme="minorHAnsi" w:hint="cs"/>
          <w:sz w:val="32"/>
          <w:szCs w:val="32"/>
          <w:rtl/>
        </w:rPr>
        <w:t>وآله)</w:t>
      </w:r>
      <w:r w:rsidRPr="00C800F8">
        <w:rPr>
          <w:rFonts w:cstheme="minorHAnsi"/>
          <w:sz w:val="32"/>
          <w:szCs w:val="32"/>
          <w:rtl/>
        </w:rPr>
        <w:t>:</w:t>
      </w:r>
      <w:r w:rsidR="00DB50A4" w:rsidRPr="00C800F8">
        <w:rPr>
          <w:rFonts w:cstheme="minorHAnsi"/>
          <w:sz w:val="32"/>
          <w:szCs w:val="32"/>
          <w:rtl/>
        </w:rPr>
        <w:t xml:space="preserve"> </w:t>
      </w:r>
      <w:r w:rsidRPr="00C800F8">
        <w:rPr>
          <w:rFonts w:cstheme="minorHAnsi"/>
          <w:sz w:val="32"/>
          <w:szCs w:val="32"/>
          <w:rtl/>
        </w:rPr>
        <w:t xml:space="preserve">(الولدُ سيدُ سبعِ </w:t>
      </w:r>
      <w:r w:rsidR="00C800F8" w:rsidRPr="00C800F8">
        <w:rPr>
          <w:rFonts w:cstheme="minorHAnsi" w:hint="cs"/>
          <w:sz w:val="32"/>
          <w:szCs w:val="32"/>
          <w:rtl/>
        </w:rPr>
        <w:t>سنين،</w:t>
      </w:r>
      <w:r w:rsidRPr="00C800F8">
        <w:rPr>
          <w:rFonts w:cstheme="minorHAnsi"/>
          <w:sz w:val="32"/>
          <w:szCs w:val="32"/>
          <w:rtl/>
        </w:rPr>
        <w:t xml:space="preserve"> </w:t>
      </w:r>
      <w:r w:rsidRPr="00C800F8">
        <w:rPr>
          <w:rFonts w:cstheme="minorHAnsi"/>
          <w:b/>
          <w:bCs/>
          <w:sz w:val="32"/>
          <w:szCs w:val="32"/>
          <w:rtl/>
        </w:rPr>
        <w:t xml:space="preserve">وعبدُ سبعِ </w:t>
      </w:r>
      <w:r w:rsidR="00C800F8" w:rsidRPr="00C800F8">
        <w:rPr>
          <w:rFonts w:cstheme="minorHAnsi" w:hint="cs"/>
          <w:b/>
          <w:bCs/>
          <w:sz w:val="32"/>
          <w:szCs w:val="32"/>
          <w:rtl/>
        </w:rPr>
        <w:t>سنين</w:t>
      </w:r>
      <w:r w:rsidR="00C800F8" w:rsidRPr="00C800F8">
        <w:rPr>
          <w:rFonts w:cstheme="minorHAnsi" w:hint="cs"/>
          <w:sz w:val="32"/>
          <w:szCs w:val="32"/>
          <w:rtl/>
        </w:rPr>
        <w:t>،</w:t>
      </w:r>
      <w:r w:rsidRPr="00C800F8">
        <w:rPr>
          <w:rFonts w:cstheme="minorHAnsi"/>
          <w:sz w:val="32"/>
          <w:szCs w:val="32"/>
          <w:rtl/>
        </w:rPr>
        <w:t xml:space="preserve"> ووزيرُ سبعِ سنين)</w:t>
      </w:r>
      <w:r w:rsidR="00DB50A4" w:rsidRPr="00C800F8">
        <w:rPr>
          <w:rFonts w:cstheme="minorHAnsi"/>
          <w:sz w:val="32"/>
          <w:szCs w:val="32"/>
          <w:rtl/>
        </w:rPr>
        <w:t>.</w:t>
      </w:r>
      <w:r w:rsidRPr="00C800F8">
        <w:rPr>
          <w:rFonts w:cstheme="minorHAnsi"/>
          <w:sz w:val="32"/>
          <w:szCs w:val="32"/>
          <w:rtl/>
        </w:rPr>
        <w:t xml:space="preserve"> </w:t>
      </w:r>
      <w:r w:rsidRPr="00C800F8">
        <w:rPr>
          <w:rStyle w:val="Slutkommentarsreferens"/>
          <w:rFonts w:cstheme="minorHAnsi"/>
          <w:sz w:val="32"/>
          <w:szCs w:val="32"/>
          <w:rtl/>
        </w:rPr>
        <w:endnoteReference w:id="18"/>
      </w:r>
    </w:p>
    <w:p w14:paraId="1A152BB2" w14:textId="4E988F09" w:rsidR="00D550A5" w:rsidRPr="00C800F8" w:rsidRDefault="00D550A5" w:rsidP="00C800F8">
      <w:pPr>
        <w:spacing w:line="240" w:lineRule="auto"/>
        <w:rPr>
          <w:rFonts w:cstheme="minorHAnsi"/>
          <w:sz w:val="32"/>
          <w:szCs w:val="32"/>
          <w:rtl/>
        </w:rPr>
      </w:pPr>
      <w:r w:rsidRPr="00C800F8">
        <w:rPr>
          <w:rFonts w:cstheme="minorHAnsi"/>
          <w:sz w:val="32"/>
          <w:szCs w:val="32"/>
          <w:rtl/>
        </w:rPr>
        <w:t>بينما لو أهملنا هذه المرحلة ولم نرب</w:t>
      </w:r>
      <w:r w:rsidR="00DB50A4" w:rsidRPr="00C800F8">
        <w:rPr>
          <w:rFonts w:cstheme="minorHAnsi"/>
          <w:sz w:val="32"/>
          <w:szCs w:val="32"/>
          <w:rtl/>
        </w:rPr>
        <w:t>ِّ</w:t>
      </w:r>
      <w:r w:rsidRPr="00C800F8">
        <w:rPr>
          <w:rFonts w:cstheme="minorHAnsi"/>
          <w:sz w:val="32"/>
          <w:szCs w:val="32"/>
          <w:rtl/>
        </w:rPr>
        <w:t>ه تربية إسلامية فسوف يدخل في مرحلة المراهقة، فتقل رغبته في تقبل ما يملى عليه لكونه سيشعر برغبة في الاستقلال، ويشتد عوده، فيصعب إصلاحه كالمرحلة السابقة؛ لأن الولد في مرحلة الطفولة يكون كساق الشتلة الصغيرة الأخضر الطري الذي يسهل تقويمه بأن يربط بعمود مستقيم، بينما إذا لم يقوّم ساق الشتلة وبقيت مائلة، فلما تكبر سيقوى ساقها ويتصلب، وحينما تحاول تقويمه سوف ينكسر.</w:t>
      </w:r>
      <w:r w:rsidRPr="00C800F8">
        <w:rPr>
          <w:rStyle w:val="Slutkommentarsreferens"/>
          <w:rFonts w:cstheme="minorHAnsi"/>
          <w:sz w:val="32"/>
          <w:szCs w:val="32"/>
          <w:rtl/>
        </w:rPr>
        <w:endnoteReference w:id="19"/>
      </w:r>
    </w:p>
    <w:p w14:paraId="393A0429" w14:textId="4DB43D43" w:rsidR="00D550A5" w:rsidRPr="00C800F8" w:rsidRDefault="00D550A5" w:rsidP="00C800F8">
      <w:pPr>
        <w:spacing w:line="240" w:lineRule="auto"/>
        <w:rPr>
          <w:rFonts w:cstheme="minorHAnsi"/>
          <w:sz w:val="32"/>
          <w:szCs w:val="32"/>
          <w:rtl/>
        </w:rPr>
      </w:pPr>
      <w:r w:rsidRPr="00C800F8">
        <w:rPr>
          <w:rFonts w:cstheme="minorHAnsi"/>
          <w:sz w:val="32"/>
          <w:szCs w:val="32"/>
          <w:rtl/>
        </w:rPr>
        <w:t>4.في هذه المرحلة تنمو المشاعر والعواطف والأحاسيس عند الطفل، من حب وبغض وانجذاب ونفور، واندفاع وانكماش، فيجب على الوالدين استثمار حالات الاستعداد العاطفي عند الطفل وتنمية مشاعره وعواطفه، وتوجيهها نحو الارتباط بأرقى النماذج البشرية والمبادرة إلى تركيز حب النبي صلى الله عليه وآله وسلم، وحب أهل البيت عليهم السلام في خلجات نفسه، والطريقة الأفضل في تركيز الحب هو إبراز مواقفهم وسلوكهم في المجتمع وخصوصا ما يتعلق برحمتهم وعطفهم وكرمهم، ومعاناتهم وما تعرضوا له من حرمان واعتداء، يجعل الطفل متعاطفا معهم محبا لهم، مبغضا لمن آذاهم من مشركين ومنحرفين.</w:t>
      </w:r>
      <w:r w:rsidRPr="00C800F8">
        <w:rPr>
          <w:rStyle w:val="Slutkommentarsreferens"/>
          <w:rFonts w:cstheme="minorHAnsi"/>
          <w:sz w:val="32"/>
          <w:szCs w:val="32"/>
          <w:rtl/>
        </w:rPr>
        <w:endnoteReference w:id="20"/>
      </w:r>
    </w:p>
    <w:p w14:paraId="01BE7117" w14:textId="77777777" w:rsidR="00D550A5" w:rsidRPr="00C800F8" w:rsidRDefault="00D550A5" w:rsidP="00C800F8">
      <w:pPr>
        <w:spacing w:line="240" w:lineRule="auto"/>
        <w:rPr>
          <w:rFonts w:cstheme="minorHAnsi"/>
          <w:sz w:val="32"/>
          <w:szCs w:val="32"/>
          <w:rtl/>
        </w:rPr>
      </w:pPr>
    </w:p>
    <w:p w14:paraId="02052AD1" w14:textId="77777777" w:rsidR="00D550A5" w:rsidRPr="00C800F8" w:rsidRDefault="00D550A5" w:rsidP="00C800F8">
      <w:pPr>
        <w:spacing w:line="240" w:lineRule="auto"/>
        <w:rPr>
          <w:rFonts w:cstheme="minorHAnsi"/>
          <w:sz w:val="32"/>
          <w:szCs w:val="32"/>
          <w:rtl/>
        </w:rPr>
      </w:pPr>
      <w:r w:rsidRPr="00C800F8">
        <w:rPr>
          <w:rFonts w:cstheme="minorHAnsi"/>
          <w:sz w:val="32"/>
          <w:szCs w:val="32"/>
          <w:rtl/>
        </w:rPr>
        <w:t>#</w:t>
      </w:r>
      <w:r w:rsidRPr="00C800F8">
        <w:rPr>
          <w:rFonts w:cstheme="minorHAnsi"/>
          <w:b/>
          <w:bCs/>
          <w:sz w:val="32"/>
          <w:szCs w:val="32"/>
          <w:rtl/>
        </w:rPr>
        <w:t>المفردة الثانية</w:t>
      </w:r>
      <w:r w:rsidRPr="00C800F8">
        <w:rPr>
          <w:rFonts w:cstheme="minorHAnsi"/>
          <w:sz w:val="32"/>
          <w:szCs w:val="32"/>
          <w:rtl/>
        </w:rPr>
        <w:t xml:space="preserve"> التي نريد الوقوف عليها هي (الحب)، فهما خصلتان أمرنا بها رسول الله صلى الله عليه وآله، بأن يكون-الحب-متعلقا بالنبي محمد وآله عليهم السلام، بقوله: (أدِّبوا أولادَكُم على‏ ثَلاثِ خِصالٍ: حُبِّ نَبيِّكُم، وحُبِّ أهلِ بَيتِهِ، ...)</w:t>
      </w:r>
      <w:r w:rsidRPr="00C800F8">
        <w:rPr>
          <w:rStyle w:val="Slutkommentarsreferens"/>
          <w:rFonts w:cstheme="minorHAnsi"/>
          <w:sz w:val="32"/>
          <w:szCs w:val="32"/>
          <w:rtl/>
        </w:rPr>
        <w:endnoteReference w:id="21"/>
      </w:r>
    </w:p>
    <w:p w14:paraId="1B4854E5" w14:textId="77777777" w:rsidR="00D550A5" w:rsidRPr="00C800F8" w:rsidRDefault="002856F4" w:rsidP="00C800F8">
      <w:pPr>
        <w:spacing w:line="240" w:lineRule="auto"/>
        <w:rPr>
          <w:rFonts w:cstheme="minorHAnsi"/>
          <w:b/>
          <w:bCs/>
          <w:sz w:val="32"/>
          <w:szCs w:val="32"/>
          <w:rtl/>
          <w:lang w:bidi="ar-IQ"/>
        </w:rPr>
      </w:pPr>
      <w:r w:rsidRPr="00C800F8">
        <w:rPr>
          <w:rFonts w:cstheme="minorHAnsi"/>
          <w:sz w:val="32"/>
          <w:szCs w:val="32"/>
          <w:rtl/>
          <w:lang w:bidi="ar-IQ"/>
        </w:rPr>
        <w:t xml:space="preserve">إن </w:t>
      </w:r>
      <w:r w:rsidR="00D550A5" w:rsidRPr="00C800F8">
        <w:rPr>
          <w:rFonts w:cstheme="minorHAnsi"/>
          <w:sz w:val="32"/>
          <w:szCs w:val="32"/>
          <w:rtl/>
          <w:lang w:bidi="ar-IQ"/>
        </w:rPr>
        <w:t>السؤال الذي ينبغي علينا طرحه هو:</w:t>
      </w:r>
    </w:p>
    <w:p w14:paraId="40ED8BCF" w14:textId="4C2BD63D" w:rsidR="00D550A5" w:rsidRPr="00C800F8" w:rsidRDefault="00D550A5" w:rsidP="00C800F8">
      <w:pPr>
        <w:spacing w:line="240" w:lineRule="auto"/>
        <w:rPr>
          <w:rFonts w:cstheme="minorHAnsi"/>
          <w:color w:val="C00000"/>
          <w:sz w:val="32"/>
          <w:szCs w:val="32"/>
          <w:rtl/>
          <w:lang w:bidi="ar-IQ"/>
        </w:rPr>
      </w:pPr>
      <w:r w:rsidRPr="00C800F8">
        <w:rPr>
          <w:rFonts w:cstheme="minorHAnsi"/>
          <w:color w:val="C00000"/>
          <w:sz w:val="32"/>
          <w:szCs w:val="32"/>
          <w:rtl/>
          <w:lang w:bidi="ar-IQ"/>
        </w:rPr>
        <w:t xml:space="preserve">لماذا </w:t>
      </w:r>
      <w:r w:rsidR="00DB50A4" w:rsidRPr="00C800F8">
        <w:rPr>
          <w:rFonts w:cstheme="minorHAnsi"/>
          <w:color w:val="C00000"/>
          <w:sz w:val="32"/>
          <w:szCs w:val="32"/>
          <w:rtl/>
          <w:lang w:bidi="ar-IQ"/>
        </w:rPr>
        <w:t xml:space="preserve">يأمرنا </w:t>
      </w:r>
      <w:r w:rsidRPr="00C800F8">
        <w:rPr>
          <w:rFonts w:cstheme="minorHAnsi"/>
          <w:color w:val="C00000"/>
          <w:sz w:val="32"/>
          <w:szCs w:val="32"/>
          <w:rtl/>
          <w:lang w:bidi="ar-IQ"/>
        </w:rPr>
        <w:t>الإسلام بوجوب محبة محمد وآل محمد عليهم السلام؟</w:t>
      </w:r>
    </w:p>
    <w:p w14:paraId="7419665A" w14:textId="77777777" w:rsidR="00D550A5" w:rsidRPr="00C800F8" w:rsidRDefault="00D550A5" w:rsidP="00C800F8">
      <w:pPr>
        <w:spacing w:line="240" w:lineRule="auto"/>
        <w:rPr>
          <w:rFonts w:cstheme="minorHAnsi"/>
          <w:sz w:val="32"/>
          <w:szCs w:val="32"/>
          <w:rtl/>
          <w:lang w:bidi="ar-IQ"/>
        </w:rPr>
      </w:pPr>
      <w:r w:rsidRPr="00C800F8">
        <w:rPr>
          <w:rFonts w:cstheme="minorHAnsi"/>
          <w:sz w:val="32"/>
          <w:szCs w:val="32"/>
          <w:rtl/>
          <w:lang w:bidi="ar-IQ"/>
        </w:rPr>
        <w:t>الجواب: لأن المحبة الحقيقية تجعل الفرد ينجذب لمحبوبه ويرغب في تقليده واتباعه والسير على نهجه. بينما الإنسان لو بغض شخصا تجده يتنفّر منه ويكون بصدد أن يخالفه.</w:t>
      </w:r>
    </w:p>
    <w:p w14:paraId="0D7888F4" w14:textId="09D6CCCE" w:rsidR="00D550A5" w:rsidRPr="00C800F8" w:rsidRDefault="00D550A5" w:rsidP="00C800F8">
      <w:pPr>
        <w:spacing w:line="240" w:lineRule="auto"/>
        <w:rPr>
          <w:rFonts w:cstheme="minorHAnsi"/>
          <w:sz w:val="32"/>
          <w:szCs w:val="32"/>
          <w:rtl/>
          <w:lang w:bidi="ar-IQ"/>
        </w:rPr>
      </w:pPr>
      <w:r w:rsidRPr="00C800F8">
        <w:rPr>
          <w:rFonts w:cstheme="minorHAnsi"/>
          <w:sz w:val="32"/>
          <w:szCs w:val="32"/>
          <w:rtl/>
          <w:lang w:bidi="ar-IQ"/>
        </w:rPr>
        <w:t xml:space="preserve">بعبارة أخرى: هناك علاقة وثيقة بين المحبة الحقيقية والاتباع، وهذا الأمر أشار إليه تعالى بقوله: </w:t>
      </w:r>
      <w:r w:rsidR="00DB50A4" w:rsidRPr="00C800F8">
        <w:rPr>
          <w:rFonts w:cstheme="minorHAnsi"/>
          <w:color w:val="00B0F0"/>
          <w:sz w:val="32"/>
          <w:szCs w:val="32"/>
          <w:rtl/>
          <w:lang w:bidi="ar-IQ"/>
        </w:rPr>
        <w:t>"</w:t>
      </w:r>
      <w:r w:rsidRPr="00C800F8">
        <w:rPr>
          <w:rFonts w:cstheme="minorHAnsi"/>
          <w:color w:val="00B0F0"/>
          <w:sz w:val="32"/>
          <w:szCs w:val="32"/>
          <w:rtl/>
          <w:lang w:bidi="ar-IQ"/>
        </w:rPr>
        <w:t>قُلْ إِنْ كُنْتُمْ تُحِبُّونَ اللَّهَ فَاتَّبِعُونِي يُحْبِبْكُمُ اللَّهُ</w:t>
      </w:r>
      <w:r w:rsidR="00DB50A4" w:rsidRPr="00C800F8">
        <w:rPr>
          <w:rFonts w:cstheme="minorHAnsi"/>
          <w:color w:val="00B0F0"/>
          <w:sz w:val="32"/>
          <w:szCs w:val="32"/>
          <w:rtl/>
          <w:lang w:bidi="ar-IQ"/>
        </w:rPr>
        <w:t>"</w:t>
      </w:r>
      <w:r w:rsidRPr="00C800F8">
        <w:rPr>
          <w:rFonts w:cstheme="minorHAnsi"/>
          <w:sz w:val="32"/>
          <w:szCs w:val="32"/>
          <w:rtl/>
          <w:lang w:bidi="ar-IQ"/>
        </w:rPr>
        <w:t>.</w:t>
      </w:r>
      <w:r w:rsidRPr="00C800F8">
        <w:rPr>
          <w:rStyle w:val="Slutkommentarsreferens"/>
          <w:rFonts w:cstheme="minorHAnsi"/>
          <w:sz w:val="32"/>
          <w:szCs w:val="32"/>
          <w:rtl/>
          <w:lang w:bidi="ar-IQ"/>
        </w:rPr>
        <w:endnoteReference w:id="22"/>
      </w:r>
    </w:p>
    <w:p w14:paraId="642AAEA9" w14:textId="77777777" w:rsidR="00D550A5" w:rsidRPr="00C800F8" w:rsidRDefault="00D550A5" w:rsidP="00C800F8">
      <w:pPr>
        <w:spacing w:line="240" w:lineRule="auto"/>
        <w:rPr>
          <w:rFonts w:cstheme="minorHAnsi"/>
          <w:sz w:val="32"/>
          <w:szCs w:val="32"/>
          <w:rtl/>
          <w:lang w:bidi="ar-IQ"/>
        </w:rPr>
      </w:pPr>
      <w:r w:rsidRPr="00C800F8">
        <w:rPr>
          <w:rFonts w:cstheme="minorHAnsi"/>
          <w:sz w:val="32"/>
          <w:szCs w:val="32"/>
          <w:rtl/>
          <w:lang w:bidi="ar-IQ"/>
        </w:rPr>
        <w:t>وهذا الاتباع والقرب المستمر من المحبوب-المتبوع-سيتمكن من تغيير سلوك جوهر التابع، فالدبوس البعيد عن القضيب المغناطيسي لا يستطيع من جذب دبوس آخر، ولكن لو قرّبنا الدبوس من القضيب فسوف يكتسب صفة المغنطة منه وبدوره يستطيع أن يجذب دبوس آخر.</w:t>
      </w:r>
    </w:p>
    <w:p w14:paraId="547B882C" w14:textId="77777777" w:rsidR="00D550A5" w:rsidRPr="00C800F8" w:rsidRDefault="00D550A5" w:rsidP="00C800F8">
      <w:pPr>
        <w:spacing w:line="240" w:lineRule="auto"/>
        <w:rPr>
          <w:rFonts w:cstheme="minorHAnsi"/>
          <w:sz w:val="32"/>
          <w:szCs w:val="32"/>
          <w:rtl/>
          <w:lang w:bidi="ar-IQ"/>
        </w:rPr>
      </w:pPr>
      <w:r w:rsidRPr="00C800F8">
        <w:rPr>
          <w:rFonts w:cstheme="minorHAnsi"/>
          <w:sz w:val="32"/>
          <w:szCs w:val="32"/>
          <w:rtl/>
          <w:lang w:bidi="ar-IQ"/>
        </w:rPr>
        <w:t>وهذا الأمر ينطبق على الكائنات الحية كالحيوانات ... ألا ترون حينما تمسك عصا وتقترب من دجاجة تهرب منك مباشرة لكونها جبانة، ولكن لما يكون لتلك الدجاجة فراخاً صغار، فبمجرد أن تقترب منها تتهيأ للدفاع، فتقف في مكانها وتنفش ريشها وتحدق بنظرها إليك وتصدر أصواتا لتحذرك من الاقتراب منها.</w:t>
      </w:r>
    </w:p>
    <w:p w14:paraId="2223E6B7" w14:textId="0F0E6D1D" w:rsidR="00D550A5" w:rsidRPr="00C800F8" w:rsidRDefault="00D550A5" w:rsidP="00C800F8">
      <w:pPr>
        <w:spacing w:line="240" w:lineRule="auto"/>
        <w:rPr>
          <w:rFonts w:cstheme="minorHAnsi"/>
          <w:sz w:val="32"/>
          <w:szCs w:val="32"/>
          <w:rtl/>
          <w:lang w:bidi="ar-IQ"/>
        </w:rPr>
      </w:pPr>
      <w:r w:rsidRPr="00C800F8">
        <w:rPr>
          <w:rFonts w:cstheme="minorHAnsi"/>
          <w:sz w:val="32"/>
          <w:szCs w:val="32"/>
          <w:rtl/>
          <w:lang w:bidi="ar-IQ"/>
        </w:rPr>
        <w:t xml:space="preserve"> </w:t>
      </w:r>
      <w:r w:rsidR="004E2A5D" w:rsidRPr="00C800F8">
        <w:rPr>
          <w:rFonts w:cstheme="minorHAnsi"/>
          <w:sz w:val="32"/>
          <w:szCs w:val="32"/>
          <w:rtl/>
          <w:lang w:bidi="ar-IQ"/>
        </w:rPr>
        <w:t>إ</w:t>
      </w:r>
      <w:r w:rsidRPr="00C800F8">
        <w:rPr>
          <w:rFonts w:cstheme="minorHAnsi"/>
          <w:sz w:val="32"/>
          <w:szCs w:val="32"/>
          <w:rtl/>
          <w:lang w:bidi="ar-IQ"/>
        </w:rPr>
        <w:t xml:space="preserve">ذن محبتها لفراخها تمكنت من تغييرها من كائن جبان إلى كائن شجاع...وهكذا الحال مع البشر ...فالفتاة </w:t>
      </w:r>
      <w:r w:rsidR="000654EB" w:rsidRPr="00C800F8">
        <w:rPr>
          <w:rFonts w:cstheme="minorHAnsi"/>
          <w:sz w:val="32"/>
          <w:szCs w:val="32"/>
          <w:rtl/>
          <w:lang w:bidi="ar-IQ"/>
        </w:rPr>
        <w:t>المدللة</w:t>
      </w:r>
      <w:r w:rsidRPr="00C800F8">
        <w:rPr>
          <w:rFonts w:cstheme="minorHAnsi"/>
          <w:sz w:val="32"/>
          <w:szCs w:val="32"/>
          <w:rtl/>
          <w:lang w:bidi="ar-IQ"/>
        </w:rPr>
        <w:t xml:space="preserve"> الكسولة التي لا تتحمل المسؤولية لما تتزوج وتنجب طفلا ترونها تتغير </w:t>
      </w:r>
      <w:r w:rsidR="000654EB" w:rsidRPr="00C800F8">
        <w:rPr>
          <w:rFonts w:cstheme="minorHAnsi"/>
          <w:sz w:val="32"/>
          <w:szCs w:val="32"/>
          <w:rtl/>
          <w:lang w:bidi="ar-IQ"/>
        </w:rPr>
        <w:t xml:space="preserve">(180) </w:t>
      </w:r>
      <w:r w:rsidRPr="00C800F8">
        <w:rPr>
          <w:rFonts w:cstheme="minorHAnsi"/>
          <w:sz w:val="32"/>
          <w:szCs w:val="32"/>
          <w:rtl/>
          <w:lang w:bidi="ar-IQ"/>
        </w:rPr>
        <w:t>درجة لأن محبتها لطفلها حولتها من امرأة كسولة اتكالية إلى امرأة نشطة، تتحمل المسؤولية، تسهر الليل من أجل توفير الراحة له و</w:t>
      </w:r>
      <w:r w:rsidR="000654EB" w:rsidRPr="00C800F8">
        <w:rPr>
          <w:rFonts w:cstheme="minorHAnsi"/>
          <w:sz w:val="32"/>
          <w:szCs w:val="32"/>
          <w:rtl/>
          <w:lang w:bidi="ar-IQ"/>
        </w:rPr>
        <w:t>إ</w:t>
      </w:r>
      <w:r w:rsidRPr="00C800F8">
        <w:rPr>
          <w:rFonts w:cstheme="minorHAnsi"/>
          <w:sz w:val="32"/>
          <w:szCs w:val="32"/>
          <w:rtl/>
          <w:lang w:bidi="ar-IQ"/>
        </w:rPr>
        <w:t>سعاده. وإذا أحب أو عشق أحدنا شخصا تراه مطيعا وتابعا له في كل ما يريد من أجل نيل رضاه.</w:t>
      </w:r>
    </w:p>
    <w:p w14:paraId="5656AF14" w14:textId="466587CD" w:rsidR="00D550A5" w:rsidRPr="00C800F8" w:rsidRDefault="00D550A5" w:rsidP="00C800F8">
      <w:pPr>
        <w:spacing w:line="240" w:lineRule="auto"/>
        <w:rPr>
          <w:rFonts w:cstheme="minorHAnsi"/>
          <w:sz w:val="32"/>
          <w:szCs w:val="32"/>
          <w:rtl/>
          <w:lang w:bidi="ar-IQ"/>
        </w:rPr>
      </w:pPr>
      <w:r w:rsidRPr="00C800F8">
        <w:rPr>
          <w:rFonts w:cstheme="minorHAnsi"/>
          <w:sz w:val="32"/>
          <w:szCs w:val="32"/>
          <w:rtl/>
          <w:lang w:bidi="ar-IQ"/>
        </w:rPr>
        <w:t>إذا فهمتم ذلك ستفهمون معنى ما روي عن النبي صلى الله عليه وآله: "المرء على دين خليله، فلينظر أحدكم من يخالل"</w:t>
      </w:r>
      <w:r w:rsidR="000654EB" w:rsidRPr="00C800F8">
        <w:rPr>
          <w:rFonts w:cstheme="minorHAnsi"/>
          <w:sz w:val="32"/>
          <w:szCs w:val="32"/>
          <w:rtl/>
          <w:lang w:bidi="ar-IQ"/>
        </w:rPr>
        <w:t>.</w:t>
      </w:r>
      <w:r w:rsidRPr="00C800F8">
        <w:rPr>
          <w:rStyle w:val="Slutkommentarsreferens"/>
          <w:rFonts w:cstheme="minorHAnsi"/>
          <w:sz w:val="32"/>
          <w:szCs w:val="32"/>
          <w:rtl/>
          <w:lang w:bidi="ar-IQ"/>
        </w:rPr>
        <w:endnoteReference w:id="23"/>
      </w:r>
    </w:p>
    <w:p w14:paraId="56877FBC" w14:textId="634E8B01" w:rsidR="00D550A5" w:rsidRPr="00C800F8" w:rsidRDefault="00D550A5" w:rsidP="00C800F8">
      <w:pPr>
        <w:spacing w:line="240" w:lineRule="auto"/>
        <w:rPr>
          <w:rFonts w:cstheme="minorHAnsi"/>
          <w:sz w:val="32"/>
          <w:szCs w:val="32"/>
          <w:rtl/>
        </w:rPr>
      </w:pPr>
      <w:r w:rsidRPr="00C800F8">
        <w:rPr>
          <w:rFonts w:cstheme="minorHAnsi"/>
          <w:sz w:val="32"/>
          <w:szCs w:val="32"/>
          <w:rtl/>
          <w:lang w:bidi="ar-IQ"/>
        </w:rPr>
        <w:t xml:space="preserve">النتيجة إذا كانت محبتنا لمحمد وآله محبة صادقة فسوف نتبعهم، </w:t>
      </w:r>
      <w:r w:rsidRPr="00C800F8">
        <w:rPr>
          <w:rFonts w:cstheme="minorHAnsi"/>
          <w:sz w:val="32"/>
          <w:szCs w:val="32"/>
          <w:rtl/>
        </w:rPr>
        <w:t xml:space="preserve">ومعلوم أن النتيجة المترتبة على اتباع محمد وآله هو الهداية من الضلال، فقد روي عن رسول الله صلى الله عليه وآله أنه قال: </w:t>
      </w:r>
      <w:r w:rsidR="000654EB" w:rsidRPr="00C800F8">
        <w:rPr>
          <w:rFonts w:cstheme="minorHAnsi"/>
          <w:sz w:val="32"/>
          <w:szCs w:val="32"/>
          <w:rtl/>
        </w:rPr>
        <w:t>"</w:t>
      </w:r>
      <w:r w:rsidRPr="00C800F8">
        <w:rPr>
          <w:rFonts w:cstheme="minorHAnsi"/>
          <w:sz w:val="32"/>
          <w:szCs w:val="32"/>
          <w:rtl/>
        </w:rPr>
        <w:t>إني تارك فيكم الثقلين ما إن تمسكتم بهما لن تضلوا: كتاب الله وعترتي أهل بيتي وأنهما لن يفترقا حتى يردا علي الحوض</w:t>
      </w:r>
      <w:r w:rsidR="000654EB" w:rsidRPr="00C800F8">
        <w:rPr>
          <w:rFonts w:cstheme="minorHAnsi"/>
          <w:sz w:val="32"/>
          <w:szCs w:val="32"/>
          <w:rtl/>
        </w:rPr>
        <w:t>"</w:t>
      </w:r>
      <w:r w:rsidRPr="00C800F8">
        <w:rPr>
          <w:rFonts w:cstheme="minorHAnsi"/>
          <w:sz w:val="32"/>
          <w:szCs w:val="32"/>
          <w:rtl/>
        </w:rPr>
        <w:t xml:space="preserve">. </w:t>
      </w:r>
      <w:r w:rsidRPr="00C800F8">
        <w:rPr>
          <w:rStyle w:val="Slutkommentarsreferens"/>
          <w:rFonts w:cstheme="minorHAnsi"/>
          <w:sz w:val="32"/>
          <w:szCs w:val="32"/>
          <w:rtl/>
        </w:rPr>
        <w:endnoteReference w:id="24"/>
      </w:r>
    </w:p>
    <w:p w14:paraId="273C3799" w14:textId="070F1FF4" w:rsidR="00D550A5" w:rsidRPr="00C800F8" w:rsidRDefault="00D550A5" w:rsidP="00C800F8">
      <w:pPr>
        <w:spacing w:line="240" w:lineRule="auto"/>
        <w:rPr>
          <w:rFonts w:cstheme="minorHAnsi"/>
          <w:sz w:val="32"/>
          <w:szCs w:val="32"/>
          <w:rtl/>
        </w:rPr>
      </w:pPr>
      <w:r w:rsidRPr="00C800F8">
        <w:rPr>
          <w:rFonts w:cstheme="minorHAnsi"/>
          <w:sz w:val="32"/>
          <w:szCs w:val="32"/>
          <w:rtl/>
        </w:rPr>
        <w:t>ويروى أنه ذكر هذا الحديث في يوم غدير خم، وحينما ذكر الثقل الثاني -أهل البيت عليهم السلام-كرر هذه العبارة ثلاث مرات: (أذكّركم الله في أهل بيتي، أذكّركم الله في أهل بيتي، أذكّركم الله في أهل بيتي)</w:t>
      </w:r>
      <w:r w:rsidR="000654EB" w:rsidRPr="00C800F8">
        <w:rPr>
          <w:rFonts w:cstheme="minorHAnsi"/>
          <w:sz w:val="32"/>
          <w:szCs w:val="32"/>
          <w:rtl/>
        </w:rPr>
        <w:t>.</w:t>
      </w:r>
      <w:r w:rsidRPr="00C800F8">
        <w:rPr>
          <w:rStyle w:val="Slutkommentarsreferens"/>
          <w:rFonts w:cstheme="minorHAnsi"/>
          <w:sz w:val="32"/>
          <w:szCs w:val="32"/>
          <w:rtl/>
        </w:rPr>
        <w:endnoteReference w:id="25"/>
      </w:r>
    </w:p>
    <w:p w14:paraId="4C2DBC6D" w14:textId="77777777" w:rsidR="00D550A5" w:rsidRPr="00C800F8" w:rsidRDefault="00D550A5" w:rsidP="00C800F8">
      <w:pPr>
        <w:spacing w:line="240" w:lineRule="auto"/>
        <w:rPr>
          <w:rFonts w:cstheme="minorHAnsi"/>
          <w:sz w:val="32"/>
          <w:szCs w:val="32"/>
          <w:rtl/>
        </w:rPr>
      </w:pPr>
      <w:r w:rsidRPr="00C800F8">
        <w:rPr>
          <w:rFonts w:cstheme="minorHAnsi"/>
          <w:sz w:val="32"/>
          <w:szCs w:val="32"/>
          <w:rtl/>
        </w:rPr>
        <w:t>وهذا التكرار يدل على التأكيد على موالاة أهل البيت عليهم السلام التي أساسها قائم على المحبة والمودة لهم عليهم السلام.</w:t>
      </w:r>
    </w:p>
    <w:p w14:paraId="11A28541" w14:textId="1B1E3CF5" w:rsidR="00D550A5" w:rsidRPr="00C800F8" w:rsidRDefault="00D550A5" w:rsidP="00C800F8">
      <w:pPr>
        <w:spacing w:line="240" w:lineRule="auto"/>
        <w:rPr>
          <w:rFonts w:cstheme="minorHAnsi"/>
          <w:sz w:val="32"/>
          <w:szCs w:val="32"/>
          <w:rtl/>
        </w:rPr>
      </w:pPr>
      <w:r w:rsidRPr="00C800F8">
        <w:rPr>
          <w:rFonts w:cstheme="minorHAnsi"/>
          <w:sz w:val="32"/>
          <w:szCs w:val="32"/>
          <w:rtl/>
        </w:rPr>
        <w:t>وسيترتب على محبتهم واتباعهم آثار عظيمة، فقد روي عن اَلنَّبِيُّ صَلَّى اللَّهُ عَلَيْهِ وَ آلِهِ أنه قال : مَنْ مَاتَ عَلَى حُبِّ آلِ مُحَمَّدٍ مَاتَ شَهِيداً</w:t>
      </w:r>
      <w:r w:rsidR="000654EB" w:rsidRPr="00C800F8">
        <w:rPr>
          <w:rFonts w:cstheme="minorHAnsi"/>
          <w:sz w:val="32"/>
          <w:szCs w:val="32"/>
          <w:rtl/>
        </w:rPr>
        <w:t>،</w:t>
      </w:r>
      <w:r w:rsidRPr="00C800F8">
        <w:rPr>
          <w:rFonts w:cstheme="minorHAnsi"/>
          <w:sz w:val="32"/>
          <w:szCs w:val="32"/>
          <w:rtl/>
        </w:rPr>
        <w:t xml:space="preserve"> أَلاَ وَ مَنْ مَاتَ عَلَى حُبِّ آلِ مُحَمَّدٍ مَاتَ مَغْفُوراً</w:t>
      </w:r>
      <w:r w:rsidR="000654EB" w:rsidRPr="00C800F8">
        <w:rPr>
          <w:rFonts w:cstheme="minorHAnsi"/>
          <w:sz w:val="32"/>
          <w:szCs w:val="32"/>
          <w:rtl/>
        </w:rPr>
        <w:t>،</w:t>
      </w:r>
      <w:r w:rsidRPr="00C800F8">
        <w:rPr>
          <w:rFonts w:cstheme="minorHAnsi"/>
          <w:sz w:val="32"/>
          <w:szCs w:val="32"/>
          <w:rtl/>
        </w:rPr>
        <w:t xml:space="preserve"> أَلاَ وَ مَنْ مَاتَ عَلَى حُبِّ آلِ مُحَمَّدٍ مَاتَ تَائِباً</w:t>
      </w:r>
      <w:r w:rsidR="000654EB" w:rsidRPr="00C800F8">
        <w:rPr>
          <w:rFonts w:cstheme="minorHAnsi"/>
          <w:sz w:val="32"/>
          <w:szCs w:val="32"/>
          <w:rtl/>
        </w:rPr>
        <w:t>،</w:t>
      </w:r>
      <w:r w:rsidRPr="00C800F8">
        <w:rPr>
          <w:rFonts w:cstheme="minorHAnsi"/>
          <w:sz w:val="32"/>
          <w:szCs w:val="32"/>
          <w:rtl/>
        </w:rPr>
        <w:t xml:space="preserve"> أَلاَ وَ مَنْ مَاتَ عَلَى حُبِّ آلِ مُحَمَّدٍ مَاتَ مُؤْمِناً مُسْتَكْمِلَ اَلْإِيمَانِ</w:t>
      </w:r>
      <w:r w:rsidR="000654EB" w:rsidRPr="00C800F8">
        <w:rPr>
          <w:rFonts w:cstheme="minorHAnsi"/>
          <w:sz w:val="32"/>
          <w:szCs w:val="32"/>
          <w:rtl/>
        </w:rPr>
        <w:t>،</w:t>
      </w:r>
      <w:r w:rsidRPr="00C800F8">
        <w:rPr>
          <w:rFonts w:cstheme="minorHAnsi"/>
          <w:sz w:val="32"/>
          <w:szCs w:val="32"/>
          <w:rtl/>
        </w:rPr>
        <w:t xml:space="preserve"> أَلاَ وَ مَنْ مَاتَ عَلَى حُبِّ آلِ مُحَمَّدٍ بَشَّرَهُ مَلَكُ اَلْمَوْتِ بِالْجَنَّةِ ثُمَّ مُنْكَرٌ وَ نَكِيرٌ</w:t>
      </w:r>
      <w:r w:rsidR="000654EB" w:rsidRPr="00C800F8">
        <w:rPr>
          <w:rFonts w:cstheme="minorHAnsi"/>
          <w:sz w:val="32"/>
          <w:szCs w:val="32"/>
          <w:rtl/>
        </w:rPr>
        <w:t xml:space="preserve">، </w:t>
      </w:r>
      <w:r w:rsidRPr="00C800F8">
        <w:rPr>
          <w:rFonts w:cstheme="minorHAnsi"/>
          <w:sz w:val="32"/>
          <w:szCs w:val="32"/>
          <w:rtl/>
        </w:rPr>
        <w:t>أَلاَ وَ مَنْ مَاتَ عَلَى حُبِّ آلِ مُحَمَّدٍ فُتِحَ لَهُ فِي قَبْرِهِ بَابَانِ إِلَى اَلْجَنَّةِ</w:t>
      </w:r>
      <w:r w:rsidR="000654EB" w:rsidRPr="00C800F8">
        <w:rPr>
          <w:rFonts w:cstheme="minorHAnsi"/>
          <w:sz w:val="32"/>
          <w:szCs w:val="32"/>
          <w:rtl/>
        </w:rPr>
        <w:t>،</w:t>
      </w:r>
      <w:r w:rsidRPr="00C800F8">
        <w:rPr>
          <w:rFonts w:cstheme="minorHAnsi"/>
          <w:sz w:val="32"/>
          <w:szCs w:val="32"/>
          <w:rtl/>
        </w:rPr>
        <w:t xml:space="preserve"> أَلاَ وَ مَنْ مَاتَ عَلَى حُبِّ آلِ مُحَمَّدٍ جَعَلَ اَللَّهُ قَبْرَهُ مَزَارَ مَلاَئِكَةِ اَلرَّحْمَةِ</w:t>
      </w:r>
      <w:r w:rsidR="000654EB" w:rsidRPr="00C800F8">
        <w:rPr>
          <w:rFonts w:cstheme="minorHAnsi"/>
          <w:sz w:val="32"/>
          <w:szCs w:val="32"/>
          <w:rtl/>
        </w:rPr>
        <w:t>،</w:t>
      </w:r>
      <w:r w:rsidRPr="00C800F8">
        <w:rPr>
          <w:rFonts w:cstheme="minorHAnsi"/>
          <w:sz w:val="32"/>
          <w:szCs w:val="32"/>
          <w:rtl/>
        </w:rPr>
        <w:t xml:space="preserve"> أَلاَ وَ مَنْ مَاتَ عَلَى حُبِّ آلِ مُحَمَّدٍ مَاتَ عَلَى اَلسُّنَّةِ وَ اَلْجَمَاعَةِ</w:t>
      </w:r>
      <w:r w:rsidR="000654EB" w:rsidRPr="00C800F8">
        <w:rPr>
          <w:rFonts w:cstheme="minorHAnsi"/>
          <w:sz w:val="32"/>
          <w:szCs w:val="32"/>
          <w:rtl/>
        </w:rPr>
        <w:t>،</w:t>
      </w:r>
      <w:r w:rsidRPr="00C800F8">
        <w:rPr>
          <w:rFonts w:cstheme="minorHAnsi"/>
          <w:sz w:val="32"/>
          <w:szCs w:val="32"/>
          <w:rtl/>
        </w:rPr>
        <w:t xml:space="preserve"> أَلاَ وَ مَنْ مَاتَ عَلَى بُغْضِ آلِ مُحَمَّدٍ جَاءَ يَوْمَ اَلْقِيَامَةِ مَكْتُوبٌ بَيْنَ عَيْنَيْهِ آيِسٌ مِنْ رَحْمَةِ اَللَّهِ</w:t>
      </w:r>
      <w:r w:rsidR="000654EB" w:rsidRPr="00C800F8">
        <w:rPr>
          <w:rFonts w:cstheme="minorHAnsi"/>
          <w:sz w:val="32"/>
          <w:szCs w:val="32"/>
          <w:rtl/>
        </w:rPr>
        <w:t>،</w:t>
      </w:r>
      <w:r w:rsidRPr="00C800F8">
        <w:rPr>
          <w:rFonts w:cstheme="minorHAnsi"/>
          <w:sz w:val="32"/>
          <w:szCs w:val="32"/>
          <w:rtl/>
        </w:rPr>
        <w:t xml:space="preserve"> أَلاَ وَ مَنْ مَاتَ عَلَى بُغْضِ آلِ مُحَمَّدٍ مَاتَ كَافِراً</w:t>
      </w:r>
      <w:r w:rsidR="000654EB" w:rsidRPr="00C800F8">
        <w:rPr>
          <w:rFonts w:cstheme="minorHAnsi"/>
          <w:sz w:val="32"/>
          <w:szCs w:val="32"/>
          <w:rtl/>
        </w:rPr>
        <w:t xml:space="preserve">، </w:t>
      </w:r>
      <w:r w:rsidRPr="00C800F8">
        <w:rPr>
          <w:rFonts w:cstheme="minorHAnsi"/>
          <w:sz w:val="32"/>
          <w:szCs w:val="32"/>
          <w:rtl/>
        </w:rPr>
        <w:t>أَلاَ وَ مَنْ مَاتَ عَلَى بُغْضِ آلِ مُحَمَّدٍ لَمْ يَشَمَّ رَائِحَةَ اَلْجَنَّةِ.</w:t>
      </w:r>
      <w:r w:rsidRPr="00C800F8">
        <w:rPr>
          <w:rStyle w:val="Slutkommentarsreferens"/>
          <w:rFonts w:cstheme="minorHAnsi"/>
          <w:sz w:val="32"/>
          <w:szCs w:val="32"/>
          <w:rtl/>
          <w:lang w:bidi="fa-IR"/>
        </w:rPr>
        <w:endnoteReference w:id="26"/>
      </w:r>
    </w:p>
    <w:p w14:paraId="22DED86B" w14:textId="7215411E" w:rsidR="00D550A5" w:rsidRPr="00C800F8" w:rsidRDefault="00D550A5" w:rsidP="00C800F8">
      <w:pPr>
        <w:spacing w:line="240" w:lineRule="auto"/>
        <w:rPr>
          <w:rFonts w:cstheme="minorHAnsi"/>
          <w:color w:val="C00000"/>
          <w:sz w:val="32"/>
          <w:szCs w:val="32"/>
          <w:rtl/>
          <w:lang w:bidi="ar-IQ"/>
        </w:rPr>
      </w:pPr>
      <w:r w:rsidRPr="00C800F8">
        <w:rPr>
          <w:rFonts w:cstheme="minorHAnsi"/>
          <w:color w:val="C00000"/>
          <w:sz w:val="32"/>
          <w:szCs w:val="32"/>
          <w:rtl/>
          <w:lang w:bidi="ar-IQ"/>
        </w:rPr>
        <w:t>ربّ تساؤل يرد: كيف أحبب أولادي بمحمد وآل محمد عليهم السلام؛ كي يتخذوهم قدوة في حياتهم؟</w:t>
      </w:r>
    </w:p>
    <w:p w14:paraId="5A21577D" w14:textId="77777777" w:rsidR="00D550A5" w:rsidRPr="00C800F8" w:rsidRDefault="00D550A5" w:rsidP="00C800F8">
      <w:pPr>
        <w:spacing w:line="240" w:lineRule="auto"/>
        <w:rPr>
          <w:rFonts w:cstheme="minorHAnsi"/>
          <w:sz w:val="32"/>
          <w:szCs w:val="32"/>
          <w:rtl/>
          <w:lang w:bidi="ar-IQ"/>
        </w:rPr>
      </w:pPr>
      <w:r w:rsidRPr="00C800F8">
        <w:rPr>
          <w:rFonts w:cstheme="minorHAnsi"/>
          <w:sz w:val="32"/>
          <w:szCs w:val="32"/>
          <w:rtl/>
          <w:lang w:bidi="ar-IQ"/>
        </w:rPr>
        <w:t>الجواب نختصره بالنقاط الآتية:</w:t>
      </w:r>
    </w:p>
    <w:p w14:paraId="4C262F5A" w14:textId="34700BFE"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1.تفعيل الجانب المعرفي لأهل البيت عليهم السلام، وذلك بالتركيز على كمالاتهم، بذكر سيرتهم ومعالي </w:t>
      </w:r>
      <w:r w:rsidRPr="00C800F8">
        <w:rPr>
          <w:rFonts w:cstheme="minorHAnsi"/>
          <w:sz w:val="32"/>
          <w:szCs w:val="32"/>
          <w:rtl/>
          <w:lang w:bidi="ar-IQ"/>
        </w:rPr>
        <w:t>أخلاقهم وصفاتهم ومقاماتهم ومنزلتهم السامية</w:t>
      </w:r>
      <w:r w:rsidRPr="00C800F8">
        <w:rPr>
          <w:rFonts w:cstheme="minorHAnsi"/>
          <w:sz w:val="32"/>
          <w:szCs w:val="32"/>
          <w:rtl/>
        </w:rPr>
        <w:t xml:space="preserve"> وكراماتهم، وذكر علومهم ... </w:t>
      </w:r>
      <w:r w:rsidRPr="00C800F8">
        <w:rPr>
          <w:rFonts w:cstheme="minorHAnsi"/>
          <w:sz w:val="32"/>
          <w:szCs w:val="32"/>
          <w:rtl/>
          <w:lang w:bidi="ar-IQ"/>
        </w:rPr>
        <w:t>فهي كلها كمالات لأنهم معصومون</w:t>
      </w:r>
      <w:r w:rsidRPr="00C800F8">
        <w:rPr>
          <w:rFonts w:cstheme="minorHAnsi"/>
          <w:sz w:val="32"/>
          <w:szCs w:val="32"/>
          <w:rtl/>
        </w:rPr>
        <w:t xml:space="preserve">، والإنسان مفطور على حب الكمال، فقد روي عن الهروي قال: سمعت أبا الحسن علي بن موسى الرضا عليه السلام يقول: رحم الله عبد أحيا أمرنا فقلت له: وكيف يحيي أمركم؟ قال: يتعلم علومنا ويعلمها الناس، </w:t>
      </w:r>
      <w:r w:rsidRPr="00C800F8">
        <w:rPr>
          <w:rFonts w:cstheme="minorHAnsi"/>
          <w:b/>
          <w:bCs/>
          <w:sz w:val="32"/>
          <w:szCs w:val="32"/>
          <w:rtl/>
        </w:rPr>
        <w:t>فإن الناس لو علموا محاسن كلامنا لاتبعونا</w:t>
      </w:r>
      <w:r w:rsidRPr="00C800F8">
        <w:rPr>
          <w:rFonts w:cstheme="minorHAnsi"/>
          <w:sz w:val="32"/>
          <w:szCs w:val="32"/>
          <w:rtl/>
        </w:rPr>
        <w:t>.</w:t>
      </w:r>
      <w:r w:rsidRPr="00C800F8">
        <w:rPr>
          <w:rStyle w:val="Slutkommentarsreferens"/>
          <w:rFonts w:cstheme="minorHAnsi"/>
          <w:sz w:val="32"/>
          <w:szCs w:val="32"/>
          <w:rtl/>
        </w:rPr>
        <w:endnoteReference w:id="27"/>
      </w:r>
    </w:p>
    <w:p w14:paraId="6FF35A79" w14:textId="4EF8CA3E" w:rsidR="00D550A5" w:rsidRPr="00C800F8" w:rsidRDefault="004E2A5D" w:rsidP="00C800F8">
      <w:pPr>
        <w:spacing w:line="240" w:lineRule="auto"/>
        <w:rPr>
          <w:rFonts w:cstheme="minorHAnsi"/>
          <w:sz w:val="32"/>
          <w:szCs w:val="32"/>
          <w:rtl/>
        </w:rPr>
      </w:pPr>
      <w:r w:rsidRPr="00C800F8">
        <w:rPr>
          <w:rFonts w:cstheme="minorHAnsi"/>
          <w:sz w:val="32"/>
          <w:szCs w:val="32"/>
          <w:rtl/>
        </w:rPr>
        <w:t xml:space="preserve">   </w:t>
      </w:r>
      <w:r w:rsidR="00D550A5" w:rsidRPr="00C800F8">
        <w:rPr>
          <w:rFonts w:cstheme="minorHAnsi"/>
          <w:sz w:val="32"/>
          <w:szCs w:val="32"/>
          <w:rtl/>
        </w:rPr>
        <w:t>إن الإمام عليه السلام يختم كلامه بالعلّة التي تجعل الناس تحبهم فتتبعهم، وهي</w:t>
      </w:r>
      <w:r w:rsidR="000654EB" w:rsidRPr="00C800F8">
        <w:rPr>
          <w:rFonts w:cstheme="minorHAnsi"/>
          <w:sz w:val="32"/>
          <w:szCs w:val="32"/>
          <w:rtl/>
        </w:rPr>
        <w:t>:</w:t>
      </w:r>
      <w:r w:rsidR="00D550A5" w:rsidRPr="00C800F8">
        <w:rPr>
          <w:rFonts w:cstheme="minorHAnsi"/>
          <w:sz w:val="32"/>
          <w:szCs w:val="32"/>
          <w:rtl/>
        </w:rPr>
        <w:t xml:space="preserve"> (</w:t>
      </w:r>
      <w:r w:rsidR="00D66EC2" w:rsidRPr="00C800F8">
        <w:rPr>
          <w:rFonts w:cstheme="minorHAnsi"/>
          <w:sz w:val="32"/>
          <w:szCs w:val="32"/>
          <w:rtl/>
        </w:rPr>
        <w:t xml:space="preserve">أن سبب اتباعهم هو </w:t>
      </w:r>
      <w:r w:rsidR="00D550A5" w:rsidRPr="00C800F8">
        <w:rPr>
          <w:rFonts w:cstheme="minorHAnsi"/>
          <w:sz w:val="32"/>
          <w:szCs w:val="32"/>
          <w:rtl/>
        </w:rPr>
        <w:t xml:space="preserve">تعريف الناس بمحاسن كلامهم)، وكلامهم وعلومهم كلها محاسن، وهذه دعوة لنشر علومهم وتفعيل الجانب المعرفي الذي يمكننا تفعيله بالحرص على حضور المجالس الحسينية </w:t>
      </w:r>
      <w:r w:rsidR="00D66EC2" w:rsidRPr="00C800F8">
        <w:rPr>
          <w:rFonts w:cstheme="minorHAnsi"/>
          <w:sz w:val="32"/>
          <w:szCs w:val="32"/>
          <w:rtl/>
        </w:rPr>
        <w:t xml:space="preserve">والندوات والمؤتمرات </w:t>
      </w:r>
      <w:r w:rsidR="00D550A5" w:rsidRPr="00C800F8">
        <w:rPr>
          <w:rFonts w:cstheme="minorHAnsi"/>
          <w:sz w:val="32"/>
          <w:szCs w:val="32"/>
          <w:rtl/>
        </w:rPr>
        <w:t>التي تعقد في المناسبات الدينية، وسماع ومتابعة المحاضرات الحسينية، وقراءة الكتب المختصة بعلومهم.. إلخ</w:t>
      </w:r>
    </w:p>
    <w:p w14:paraId="65E2B86F" w14:textId="40FABFFA" w:rsidR="00D550A5" w:rsidRPr="00C800F8" w:rsidRDefault="00D550A5" w:rsidP="00C800F8">
      <w:pPr>
        <w:spacing w:line="240" w:lineRule="auto"/>
        <w:rPr>
          <w:rFonts w:cstheme="minorHAnsi"/>
          <w:sz w:val="32"/>
          <w:szCs w:val="32"/>
          <w:rtl/>
        </w:rPr>
      </w:pPr>
      <w:r w:rsidRPr="00C800F8">
        <w:rPr>
          <w:rFonts w:cstheme="minorHAnsi"/>
          <w:sz w:val="32"/>
          <w:szCs w:val="32"/>
          <w:rtl/>
        </w:rPr>
        <w:t>2.تفعيل الجانب العاطفي، الذي له دور كبير في تقوية المحبة عن طريق زيارتهم، والفرح لفرحهم والحزن لحزنهم، فقد روي عن الإمام أمير المؤمنين عليه السلام: " ... إِنَّ اللَّهَ تَبَارَكَ وَ تَعَالَى اطَّلَعَ إِلَى الْأَرْضِ فَاخْتَارَنَا وَ اخْتَارَ لَنَا شِيعَةً يَنْصُرُونَنَا، وَ يَفْرَحُونَ لِفَرَحِنَا، وَ يَحْزَنُونَ لِحُزْنِنَا، وَ يَبْذُلُونَ أَمْوَالَهُمْ وَ أَنْفُسَهُمْ فِينَا، أُولَئِكَ مِنَّا وَ إِلَيْنَا.</w:t>
      </w:r>
      <w:r w:rsidRPr="00C800F8">
        <w:rPr>
          <w:rStyle w:val="Slutkommentarsreferens"/>
          <w:rFonts w:cstheme="minorHAnsi"/>
          <w:sz w:val="32"/>
          <w:szCs w:val="32"/>
          <w:rtl/>
        </w:rPr>
        <w:endnoteReference w:id="28"/>
      </w:r>
      <w:r w:rsidRPr="00C800F8">
        <w:rPr>
          <w:rFonts w:cstheme="minorHAnsi"/>
          <w:sz w:val="32"/>
          <w:szCs w:val="32"/>
          <w:rtl/>
        </w:rPr>
        <w:t>، ويتجسد ذلك بتعظيم الشعائر الحسينية، بلبس السواد والبكاء والرثاء وتوزيع الطعام على حبهم.</w:t>
      </w:r>
      <w:r w:rsidR="00F62E64" w:rsidRPr="00C800F8">
        <w:rPr>
          <w:rFonts w:cstheme="minorHAnsi"/>
          <w:sz w:val="32"/>
          <w:szCs w:val="32"/>
          <w:rtl/>
        </w:rPr>
        <w:t>.</w:t>
      </w:r>
      <w:r w:rsidRPr="00C800F8">
        <w:rPr>
          <w:rFonts w:cstheme="minorHAnsi"/>
          <w:sz w:val="32"/>
          <w:szCs w:val="32"/>
          <w:rtl/>
        </w:rPr>
        <w:t>.إلخ</w:t>
      </w:r>
    </w:p>
    <w:p w14:paraId="45CA6A7E" w14:textId="3E42021C" w:rsidR="00D66EC2" w:rsidRPr="00C800F8" w:rsidRDefault="00D550A5" w:rsidP="00C800F8">
      <w:pPr>
        <w:spacing w:line="240" w:lineRule="auto"/>
        <w:rPr>
          <w:rFonts w:cstheme="minorHAnsi"/>
          <w:sz w:val="32"/>
          <w:szCs w:val="32"/>
          <w:rtl/>
        </w:rPr>
      </w:pPr>
      <w:r w:rsidRPr="00C800F8">
        <w:rPr>
          <w:rFonts w:cstheme="minorHAnsi"/>
          <w:sz w:val="32"/>
          <w:szCs w:val="32"/>
          <w:rtl/>
        </w:rPr>
        <w:t>3.تفعيل الجانب العملي، عن طريق اتباعهم وطاعتهم طاعة مطلقة بالائتمار بأوامرهم والانتهاء عن نواهيهم، وهذه تع</w:t>
      </w:r>
      <w:r w:rsidR="00F62E64" w:rsidRPr="00C800F8">
        <w:rPr>
          <w:rFonts w:cstheme="minorHAnsi"/>
          <w:sz w:val="32"/>
          <w:szCs w:val="32"/>
          <w:rtl/>
        </w:rPr>
        <w:t>د</w:t>
      </w:r>
      <w:r w:rsidRPr="00C800F8">
        <w:rPr>
          <w:rFonts w:cstheme="minorHAnsi"/>
          <w:sz w:val="32"/>
          <w:szCs w:val="32"/>
          <w:rtl/>
        </w:rPr>
        <w:t xml:space="preserve"> من أهم النقاط التي وجب ال</w:t>
      </w:r>
      <w:r w:rsidR="00D66EC2" w:rsidRPr="00C800F8">
        <w:rPr>
          <w:rFonts w:cstheme="minorHAnsi"/>
          <w:sz w:val="32"/>
          <w:szCs w:val="32"/>
          <w:rtl/>
        </w:rPr>
        <w:t xml:space="preserve">تركيز عليها؛ لأن الحب وحده لا يكفي بل يجب </w:t>
      </w:r>
      <w:r w:rsidR="00F62E64" w:rsidRPr="00C800F8">
        <w:rPr>
          <w:rFonts w:cstheme="minorHAnsi"/>
          <w:sz w:val="32"/>
          <w:szCs w:val="32"/>
          <w:rtl/>
        </w:rPr>
        <w:t>أ</w:t>
      </w:r>
      <w:r w:rsidR="00D66EC2" w:rsidRPr="00C800F8">
        <w:rPr>
          <w:rFonts w:cstheme="minorHAnsi"/>
          <w:sz w:val="32"/>
          <w:szCs w:val="32"/>
          <w:rtl/>
        </w:rPr>
        <w:t>ن يتجسد بالعمل والذي نعبّر عنه بالمودة</w:t>
      </w:r>
      <w:r w:rsidR="00284E61" w:rsidRPr="00C800F8">
        <w:rPr>
          <w:rFonts w:cstheme="minorHAnsi"/>
          <w:sz w:val="32"/>
          <w:szCs w:val="32"/>
          <w:rtl/>
        </w:rPr>
        <w:t xml:space="preserve"> </w:t>
      </w:r>
      <w:r w:rsidR="00284C58" w:rsidRPr="00C800F8">
        <w:rPr>
          <w:rStyle w:val="Slutkommentarsreferens"/>
          <w:rFonts w:cstheme="minorHAnsi"/>
          <w:sz w:val="32"/>
          <w:szCs w:val="32"/>
          <w:rtl/>
        </w:rPr>
        <w:endnoteReference w:id="29"/>
      </w:r>
      <w:r w:rsidR="00284C58" w:rsidRPr="00C800F8">
        <w:rPr>
          <w:rFonts w:cstheme="minorHAnsi"/>
          <w:sz w:val="32"/>
          <w:szCs w:val="32"/>
          <w:rtl/>
        </w:rPr>
        <w:t>، قال تعالى:﴿ قُلْ لَا أَسْأَلُكُمْ عَلَيْهِ أَجْرًا إِلَّا الْمَوَدَّةَ فِي الْقُرْبَى ﴾</w:t>
      </w:r>
      <w:r w:rsidR="00F62E64" w:rsidRPr="00C800F8">
        <w:rPr>
          <w:rFonts w:cstheme="minorHAnsi"/>
          <w:sz w:val="32"/>
          <w:szCs w:val="32"/>
          <w:rtl/>
        </w:rPr>
        <w:t>.</w:t>
      </w:r>
      <w:r w:rsidR="00284C58" w:rsidRPr="00C800F8">
        <w:rPr>
          <w:rStyle w:val="Slutkommentarsreferens"/>
          <w:rFonts w:cstheme="minorHAnsi"/>
          <w:sz w:val="32"/>
          <w:szCs w:val="32"/>
          <w:rtl/>
        </w:rPr>
        <w:endnoteReference w:id="30"/>
      </w:r>
      <w:r w:rsidR="00284C58" w:rsidRPr="00C800F8">
        <w:rPr>
          <w:rFonts w:cstheme="minorHAnsi"/>
          <w:sz w:val="32"/>
          <w:szCs w:val="32"/>
          <w:rtl/>
        </w:rPr>
        <w:t xml:space="preserve"> </w:t>
      </w:r>
    </w:p>
    <w:p w14:paraId="01643A65" w14:textId="77777777" w:rsidR="007F359F" w:rsidRPr="00C800F8" w:rsidRDefault="00D66EC2" w:rsidP="00C800F8">
      <w:pPr>
        <w:spacing w:line="240" w:lineRule="auto"/>
        <w:rPr>
          <w:rFonts w:cstheme="minorHAnsi"/>
          <w:sz w:val="32"/>
          <w:szCs w:val="32"/>
          <w:rtl/>
        </w:rPr>
      </w:pPr>
      <w:r w:rsidRPr="00C800F8">
        <w:rPr>
          <w:rFonts w:cstheme="minorHAnsi"/>
          <w:sz w:val="32"/>
          <w:szCs w:val="32"/>
          <w:rtl/>
        </w:rPr>
        <w:t xml:space="preserve">فمودة أهل البيت عليهم السلام فرض على كل مسلم. يقول </w:t>
      </w:r>
      <w:r w:rsidR="00284E61" w:rsidRPr="00C800F8">
        <w:rPr>
          <w:rFonts w:cstheme="minorHAnsi"/>
          <w:sz w:val="32"/>
          <w:szCs w:val="32"/>
          <w:rtl/>
        </w:rPr>
        <w:t xml:space="preserve">أبي الحسن بن جبير: </w:t>
      </w:r>
    </w:p>
    <w:p w14:paraId="7D20E744" w14:textId="77777777" w:rsidR="00284E61" w:rsidRPr="00C800F8" w:rsidRDefault="00284E61" w:rsidP="00C800F8">
      <w:pPr>
        <w:spacing w:line="240" w:lineRule="auto"/>
        <w:rPr>
          <w:rFonts w:cstheme="minorHAnsi"/>
          <w:sz w:val="32"/>
          <w:szCs w:val="32"/>
          <w:rtl/>
        </w:rPr>
      </w:pPr>
      <w:r w:rsidRPr="00C800F8">
        <w:rPr>
          <w:rFonts w:cstheme="minorHAnsi"/>
          <w:sz w:val="32"/>
          <w:szCs w:val="32"/>
          <w:rtl/>
        </w:rPr>
        <w:t>أحبّ النبي المصطفى وابن عمه         عليّاً وسبطيه وفاطمة الزه</w:t>
      </w:r>
      <w:r w:rsidR="007F359F" w:rsidRPr="00C800F8">
        <w:rPr>
          <w:rFonts w:cstheme="minorHAnsi"/>
          <w:sz w:val="32"/>
          <w:szCs w:val="32"/>
          <w:rtl/>
        </w:rPr>
        <w:t>ــــــــــــــــــــــــ</w:t>
      </w:r>
      <w:r w:rsidRPr="00C800F8">
        <w:rPr>
          <w:rFonts w:cstheme="minorHAnsi"/>
          <w:sz w:val="32"/>
          <w:szCs w:val="32"/>
          <w:rtl/>
        </w:rPr>
        <w:t xml:space="preserve">را </w:t>
      </w:r>
    </w:p>
    <w:p w14:paraId="72550CD8" w14:textId="77777777" w:rsidR="00284E61" w:rsidRPr="00C800F8" w:rsidRDefault="00284E61" w:rsidP="00C800F8">
      <w:pPr>
        <w:spacing w:line="240" w:lineRule="auto"/>
        <w:rPr>
          <w:rFonts w:cstheme="minorHAnsi"/>
          <w:sz w:val="32"/>
          <w:szCs w:val="32"/>
          <w:rtl/>
        </w:rPr>
      </w:pPr>
      <w:r w:rsidRPr="00C800F8">
        <w:rPr>
          <w:rFonts w:cstheme="minorHAnsi"/>
          <w:sz w:val="32"/>
          <w:szCs w:val="32"/>
          <w:rtl/>
        </w:rPr>
        <w:t>هم أهل بيت أذهب الرجس عنهم     وأطلعهم أفق الهدى أنجماً زهرا</w:t>
      </w:r>
    </w:p>
    <w:p w14:paraId="43DAAA7D" w14:textId="77777777" w:rsidR="00284E61" w:rsidRPr="00C800F8" w:rsidRDefault="00284E61" w:rsidP="00C800F8">
      <w:pPr>
        <w:spacing w:line="240" w:lineRule="auto"/>
        <w:rPr>
          <w:rFonts w:cstheme="minorHAnsi"/>
          <w:sz w:val="32"/>
          <w:szCs w:val="32"/>
          <w:rtl/>
        </w:rPr>
      </w:pPr>
      <w:r w:rsidRPr="00C800F8">
        <w:rPr>
          <w:rFonts w:cstheme="minorHAnsi"/>
          <w:sz w:val="32"/>
          <w:szCs w:val="32"/>
          <w:rtl/>
        </w:rPr>
        <w:t xml:space="preserve"> موالاتهم فرض على كل مسلم          وحبّهم أسنى الذخائر للأخرى</w:t>
      </w:r>
    </w:p>
    <w:p w14:paraId="36CB462B" w14:textId="77777777" w:rsidR="00284E61" w:rsidRPr="00C800F8" w:rsidRDefault="00284E61" w:rsidP="00C800F8">
      <w:pPr>
        <w:spacing w:line="240" w:lineRule="auto"/>
        <w:rPr>
          <w:rFonts w:cstheme="minorHAnsi"/>
          <w:sz w:val="32"/>
          <w:szCs w:val="32"/>
          <w:rtl/>
        </w:rPr>
      </w:pPr>
    </w:p>
    <w:p w14:paraId="2F4FA169" w14:textId="77777777" w:rsidR="00D550A5" w:rsidRPr="00C800F8" w:rsidRDefault="00D66EC2" w:rsidP="00C800F8">
      <w:pPr>
        <w:spacing w:line="240" w:lineRule="auto"/>
        <w:rPr>
          <w:rFonts w:cstheme="minorHAnsi"/>
          <w:sz w:val="32"/>
          <w:szCs w:val="32"/>
          <w:rtl/>
        </w:rPr>
      </w:pPr>
      <w:r w:rsidRPr="00C800F8">
        <w:rPr>
          <w:rFonts w:cstheme="minorHAnsi"/>
          <w:sz w:val="32"/>
          <w:szCs w:val="32"/>
          <w:rtl/>
        </w:rPr>
        <w:t>نفهم من ذلك أن مودتنا لأهل البيت عليهم السلام تتجسد بمحبتنا وطاعتنا لهم، ف</w:t>
      </w:r>
      <w:r w:rsidR="00D550A5" w:rsidRPr="00C800F8">
        <w:rPr>
          <w:rFonts w:cstheme="minorHAnsi"/>
          <w:sz w:val="32"/>
          <w:szCs w:val="32"/>
          <w:rtl/>
        </w:rPr>
        <w:t>إن طاعتهم أمر إلهي، فقد روي عن الإمام الصادق عليه السلام في هذه الآية: (</w:t>
      </w:r>
      <w:r w:rsidR="00D550A5" w:rsidRPr="00C800F8">
        <w:rPr>
          <w:rFonts w:cstheme="minorHAnsi"/>
          <w:color w:val="00B0F0"/>
          <w:sz w:val="32"/>
          <w:szCs w:val="32"/>
          <w:rtl/>
        </w:rPr>
        <w:t xml:space="preserve">يَا أَيُّهَا الَّذِينَ آمَنُوا أَطِيعُوا اللَّهَ وَأَطِيعُوا الرَّسُولَ وَأُولِي الْأَمْرِ مِنكُمْ </w:t>
      </w:r>
      <w:r w:rsidR="00D550A5" w:rsidRPr="00C800F8">
        <w:rPr>
          <w:rFonts w:cstheme="minorHAnsi"/>
          <w:sz w:val="32"/>
          <w:szCs w:val="32"/>
          <w:rtl/>
        </w:rPr>
        <w:t>ۖ)</w:t>
      </w:r>
      <w:r w:rsidR="00D550A5" w:rsidRPr="00C800F8">
        <w:rPr>
          <w:rStyle w:val="Slutkommentarsreferens"/>
          <w:rFonts w:cstheme="minorHAnsi"/>
          <w:sz w:val="32"/>
          <w:szCs w:val="32"/>
          <w:rtl/>
        </w:rPr>
        <w:endnoteReference w:id="31"/>
      </w:r>
      <w:r w:rsidR="00D550A5" w:rsidRPr="00C800F8">
        <w:rPr>
          <w:rFonts w:cstheme="minorHAnsi"/>
          <w:sz w:val="32"/>
          <w:szCs w:val="32"/>
          <w:rtl/>
        </w:rPr>
        <w:t>، أنه قال: وأولوا الأمر هم الأئمة من أهل البيت عليهم السلام.</w:t>
      </w:r>
      <w:r w:rsidR="00D550A5" w:rsidRPr="00C800F8">
        <w:rPr>
          <w:rStyle w:val="Slutkommentarsreferens"/>
          <w:rFonts w:cstheme="minorHAnsi"/>
          <w:sz w:val="32"/>
          <w:szCs w:val="32"/>
          <w:rtl/>
        </w:rPr>
        <w:endnoteReference w:id="32"/>
      </w:r>
    </w:p>
    <w:p w14:paraId="1CEFFF0E" w14:textId="0557C3D8"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إن محبتنا وطاعتنا لأهل البيت عليهم السلام هو بهدف نيل </w:t>
      </w:r>
      <w:r w:rsidR="00284E61" w:rsidRPr="00C800F8">
        <w:rPr>
          <w:rFonts w:cstheme="minorHAnsi"/>
          <w:sz w:val="32"/>
          <w:szCs w:val="32"/>
          <w:rtl/>
        </w:rPr>
        <w:t>محبة ورضا الله تعالى الذي جعله تعالى مرهوناً بمحبتهم ورضاهم عنّا</w:t>
      </w:r>
      <w:r w:rsidRPr="00C800F8">
        <w:rPr>
          <w:rFonts w:cstheme="minorHAnsi"/>
          <w:sz w:val="32"/>
          <w:szCs w:val="32"/>
          <w:rtl/>
        </w:rPr>
        <w:t>، فقد روي عن الإمام الحسين عليه السلام أنه قال: رضا الله رضانا أهل البيت.</w:t>
      </w:r>
      <w:r w:rsidRPr="00C800F8">
        <w:rPr>
          <w:rStyle w:val="Slutkommentarsreferens"/>
          <w:rFonts w:cstheme="minorHAnsi"/>
          <w:sz w:val="32"/>
          <w:szCs w:val="32"/>
          <w:rtl/>
        </w:rPr>
        <w:endnoteReference w:id="33"/>
      </w:r>
    </w:p>
    <w:p w14:paraId="3E18819F" w14:textId="1508F380" w:rsidR="00D550A5" w:rsidRPr="00C800F8" w:rsidRDefault="00D550A5" w:rsidP="00C800F8">
      <w:pPr>
        <w:spacing w:line="240" w:lineRule="auto"/>
        <w:rPr>
          <w:rFonts w:cstheme="minorHAnsi"/>
          <w:sz w:val="32"/>
          <w:szCs w:val="32"/>
          <w:rtl/>
        </w:rPr>
      </w:pPr>
      <w:r w:rsidRPr="00C800F8">
        <w:rPr>
          <w:rFonts w:cstheme="minorHAnsi"/>
          <w:sz w:val="32"/>
          <w:szCs w:val="32"/>
          <w:rtl/>
        </w:rPr>
        <w:t>فإذا تم تفعيل كل هذه النقاط بأساليب تربوية متنوعة</w:t>
      </w:r>
      <w:r w:rsidR="00F62E64" w:rsidRPr="00C800F8">
        <w:rPr>
          <w:rFonts w:cstheme="minorHAnsi"/>
          <w:sz w:val="32"/>
          <w:szCs w:val="32"/>
          <w:rtl/>
        </w:rPr>
        <w:t>:</w:t>
      </w:r>
      <w:r w:rsidRPr="00C800F8">
        <w:rPr>
          <w:rFonts w:cstheme="minorHAnsi"/>
          <w:sz w:val="32"/>
          <w:szCs w:val="32"/>
          <w:rtl/>
        </w:rPr>
        <w:t xml:space="preserve"> كأسلوب التربية بالحوار، وأسلوب التربية بالتجربة والخبرة، وأسلوب التربية بالقدوة، وأسلوب التربية بالجزاء وباللعب فسوف تنغرس محبة أهل البيت عليهم السلام في قلوبهم، والنتيجة أنهم سيتبعونهم ويقلدونهم ويكونو</w:t>
      </w:r>
      <w:r w:rsidR="00F62E64" w:rsidRPr="00C800F8">
        <w:rPr>
          <w:rFonts w:cstheme="minorHAnsi"/>
          <w:sz w:val="32"/>
          <w:szCs w:val="32"/>
          <w:rtl/>
        </w:rPr>
        <w:t xml:space="preserve">ن </w:t>
      </w:r>
      <w:r w:rsidRPr="00C800F8">
        <w:rPr>
          <w:rFonts w:cstheme="minorHAnsi"/>
          <w:sz w:val="32"/>
          <w:szCs w:val="32"/>
          <w:rtl/>
        </w:rPr>
        <w:t>من المفلحين.</w:t>
      </w:r>
    </w:p>
    <w:p w14:paraId="4D3179D1" w14:textId="77777777" w:rsidR="00D550A5" w:rsidRPr="00C800F8" w:rsidRDefault="00D550A5" w:rsidP="00C800F8">
      <w:pPr>
        <w:spacing w:line="240" w:lineRule="auto"/>
        <w:rPr>
          <w:rFonts w:cstheme="minorHAnsi"/>
          <w:sz w:val="32"/>
          <w:szCs w:val="32"/>
          <w:rtl/>
        </w:rPr>
      </w:pPr>
    </w:p>
    <w:p w14:paraId="7E1B2495" w14:textId="77777777" w:rsidR="00D550A5" w:rsidRPr="00C800F8" w:rsidRDefault="00D550A5" w:rsidP="00C800F8">
      <w:pPr>
        <w:spacing w:line="240" w:lineRule="auto"/>
        <w:rPr>
          <w:rFonts w:cstheme="minorHAnsi"/>
          <w:b/>
          <w:bCs/>
          <w:sz w:val="32"/>
          <w:szCs w:val="32"/>
          <w:rtl/>
        </w:rPr>
      </w:pPr>
      <w:r w:rsidRPr="00C800F8">
        <w:rPr>
          <w:rFonts w:cstheme="minorHAnsi"/>
          <w:b/>
          <w:bCs/>
          <w:sz w:val="32"/>
          <w:szCs w:val="32"/>
          <w:highlight w:val="yellow"/>
          <w:rtl/>
        </w:rPr>
        <w:t>المبحث الثاني: الأساليب التربوية للتدريب على حب محمد وآله</w:t>
      </w:r>
    </w:p>
    <w:p w14:paraId="72576A47" w14:textId="20D0EB82" w:rsidR="00D550A5" w:rsidRPr="00C800F8" w:rsidRDefault="00B90413" w:rsidP="00C800F8">
      <w:pPr>
        <w:spacing w:line="240" w:lineRule="auto"/>
        <w:rPr>
          <w:rFonts w:cstheme="minorHAnsi"/>
          <w:sz w:val="32"/>
          <w:szCs w:val="32"/>
          <w:rtl/>
        </w:rPr>
      </w:pPr>
      <w:r w:rsidRPr="00C800F8">
        <w:rPr>
          <w:rFonts w:cstheme="minorHAnsi"/>
          <w:sz w:val="32"/>
          <w:szCs w:val="32"/>
          <w:rtl/>
        </w:rPr>
        <w:t>لقد ذكرنا أن هناك أساليب تربوية عديدة لها دور كبير في غرس جذور المحبة في نفوس أولادنا، وسوف نختصرها بأسلوبين مهمين سنطرحهما في المطلبين الآتيين:</w:t>
      </w:r>
    </w:p>
    <w:p w14:paraId="1E951344" w14:textId="77777777" w:rsidR="00D550A5" w:rsidRPr="00C800F8" w:rsidRDefault="00D550A5" w:rsidP="00C800F8">
      <w:pPr>
        <w:spacing w:line="240" w:lineRule="auto"/>
        <w:rPr>
          <w:rFonts w:cstheme="minorHAnsi"/>
          <w:sz w:val="32"/>
          <w:szCs w:val="32"/>
          <w:highlight w:val="lightGray"/>
          <w:rtl/>
        </w:rPr>
      </w:pPr>
      <w:r w:rsidRPr="00C800F8">
        <w:rPr>
          <w:rFonts w:cstheme="minorHAnsi"/>
          <w:sz w:val="32"/>
          <w:szCs w:val="32"/>
          <w:highlight w:val="lightGray"/>
          <w:rtl/>
        </w:rPr>
        <w:t>المطلب الأول: أسلوب التربية بالحوار وبالتجربة والخبرة</w:t>
      </w:r>
    </w:p>
    <w:p w14:paraId="5810D9B7" w14:textId="14BAF27A" w:rsidR="00D550A5" w:rsidRPr="00C800F8" w:rsidRDefault="00D550A5" w:rsidP="00C800F8">
      <w:pPr>
        <w:spacing w:line="240" w:lineRule="auto"/>
        <w:rPr>
          <w:rFonts w:cstheme="minorHAnsi"/>
          <w:sz w:val="32"/>
          <w:szCs w:val="32"/>
          <w:rtl/>
        </w:rPr>
      </w:pPr>
      <w:r w:rsidRPr="00C800F8">
        <w:rPr>
          <w:rFonts w:cstheme="minorHAnsi"/>
          <w:sz w:val="32"/>
          <w:szCs w:val="32"/>
          <w:rtl/>
        </w:rPr>
        <w:t>في هذا الأسلوب تم دمج أسلوب الحوار مع أسلوب التجربة والخبرة، وهذا الأسلوب يكون فعّالاً فيما إذا كان قائماً على الحوار الهادئ وال</w:t>
      </w:r>
      <w:r w:rsidR="00F62E64" w:rsidRPr="00C800F8">
        <w:rPr>
          <w:rFonts w:cstheme="minorHAnsi"/>
          <w:sz w:val="32"/>
          <w:szCs w:val="32"/>
          <w:rtl/>
        </w:rPr>
        <w:t>إ</w:t>
      </w:r>
      <w:r w:rsidRPr="00C800F8">
        <w:rPr>
          <w:rFonts w:cstheme="minorHAnsi"/>
          <w:sz w:val="32"/>
          <w:szCs w:val="32"/>
          <w:rtl/>
        </w:rPr>
        <w:t>قناع بالرفق واللين، ولزم حث الولد على تطبيقه بمساعدة المربّي، وإليكم بعض التمارين التي تساعدكم في تفعيله، نذكر منها ما يلي:</w:t>
      </w:r>
    </w:p>
    <w:p w14:paraId="197D1C4C" w14:textId="77777777" w:rsidR="00D550A5" w:rsidRPr="00C800F8" w:rsidRDefault="00D550A5" w:rsidP="00C800F8">
      <w:pPr>
        <w:spacing w:line="240" w:lineRule="auto"/>
        <w:rPr>
          <w:rFonts w:cstheme="minorHAnsi"/>
          <w:sz w:val="32"/>
          <w:szCs w:val="32"/>
          <w:rtl/>
        </w:rPr>
      </w:pPr>
      <w:r w:rsidRPr="00C800F8">
        <w:rPr>
          <w:rFonts w:cstheme="minorHAnsi"/>
          <w:b/>
          <w:bCs/>
          <w:sz w:val="32"/>
          <w:szCs w:val="32"/>
          <w:rtl/>
        </w:rPr>
        <w:t>1.تمرين: "المرآة تعكس الواقع":</w:t>
      </w:r>
      <w:r w:rsidRPr="00C800F8">
        <w:rPr>
          <w:rFonts w:cstheme="minorHAnsi"/>
          <w:sz w:val="32"/>
          <w:szCs w:val="32"/>
          <w:rtl/>
        </w:rPr>
        <w:t xml:space="preserve"> اطلب من ولدك أن يأخذ مرآة، واطلب منه أن يرى ما تعكسه المرآة حينما تكون الشمس مشرقة، وأن يرى ما تعكسه حينما تغيب الشمس -مع عدم مصدر للإضاءة-. سيخبرك أن المرآة تعكس الواقع بكل أمانة، ففي وقت النهار تعكس ما نراه، وفي وقت الليل يكون ظلام دامس والمرآة تكون سوداء أيضا.</w:t>
      </w:r>
    </w:p>
    <w:p w14:paraId="6FB348C7" w14:textId="6A4E3BB1"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عندها أخبره بأن المؤمن الموالي لأهل البيت عليهم السلام لزم </w:t>
      </w:r>
      <w:r w:rsidR="00F62E64" w:rsidRPr="00C800F8">
        <w:rPr>
          <w:rFonts w:cstheme="minorHAnsi"/>
          <w:sz w:val="32"/>
          <w:szCs w:val="32"/>
          <w:rtl/>
        </w:rPr>
        <w:t>أ</w:t>
      </w:r>
      <w:r w:rsidRPr="00C800F8">
        <w:rPr>
          <w:rFonts w:cstheme="minorHAnsi"/>
          <w:sz w:val="32"/>
          <w:szCs w:val="32"/>
          <w:rtl/>
        </w:rPr>
        <w:t xml:space="preserve">ن يكون قلبه كهذه المرآة التي تعكس حالات أهل البيت عليهم السلام، فإذا كانت المناسبة التي عُقد المجلس من أجلها مناسبة حزن فلزم أن يبدو ذلك الحزن ظاهراً على مكان المجلس كرفع كل مظاهر الزينة وتعليق السواد على الجدران ونصب الرايات وعبارات العزاء، وأيضاً يكون الحزن ظاهراً على تقاسيم وجوه المعزين وسلوكهم كتبادل التعازي، والشعور بالهم والغم والحزن، وارتداء الثياب السوداء المحتشمة وإظهار الجزع كالبكاء واللطم وما شابه. </w:t>
      </w:r>
    </w:p>
    <w:p w14:paraId="4BFBEAD6" w14:textId="77777777" w:rsidR="00D550A5" w:rsidRPr="00C800F8" w:rsidRDefault="00D550A5" w:rsidP="00C800F8">
      <w:pPr>
        <w:spacing w:line="240" w:lineRule="auto"/>
        <w:rPr>
          <w:rFonts w:cstheme="minorHAnsi"/>
          <w:sz w:val="32"/>
          <w:szCs w:val="32"/>
          <w:rtl/>
        </w:rPr>
      </w:pPr>
      <w:r w:rsidRPr="00C800F8">
        <w:rPr>
          <w:rFonts w:cstheme="minorHAnsi"/>
          <w:b/>
          <w:bCs/>
          <w:sz w:val="32"/>
          <w:szCs w:val="32"/>
          <w:rtl/>
        </w:rPr>
        <w:t>2-تمرين: المشاركة في إحياء الشعائر الحسينية:</w:t>
      </w:r>
      <w:r w:rsidRPr="00C800F8">
        <w:rPr>
          <w:rFonts w:cstheme="minorHAnsi"/>
          <w:sz w:val="32"/>
          <w:szCs w:val="32"/>
          <w:rtl/>
        </w:rPr>
        <w:t xml:space="preserve"> عند عقد مجلس عزاء بمناسبة شهادة أحد المعصومين عليهم السلام سواء أكان مجلسك أو مجلس غيرك، شجّع ولدك بأن تطلب منه المشاركة في التحضيرات من إعداد المكان والطعام وبطاقات الدعوة والتجهيزات والترحيب بالضيوف، وأن يكون مستمعا جيداً للمحاضرة، ويعبّر عن مشاعر الحزن بالبكاء واللطم، والأفضل أن تجعله يشارك بحفظ قصيدة أو إلقاء محاضرة حسينية.</w:t>
      </w:r>
    </w:p>
    <w:p w14:paraId="1A6CE6FD" w14:textId="2CFD36B7" w:rsidR="00D550A5" w:rsidRPr="00C800F8" w:rsidRDefault="00D550A5" w:rsidP="00C800F8">
      <w:pPr>
        <w:spacing w:line="240" w:lineRule="auto"/>
        <w:rPr>
          <w:rFonts w:cstheme="minorHAnsi"/>
          <w:sz w:val="32"/>
          <w:szCs w:val="32"/>
          <w:rtl/>
        </w:rPr>
      </w:pPr>
      <w:r w:rsidRPr="00C800F8">
        <w:rPr>
          <w:rFonts w:cstheme="minorHAnsi"/>
          <w:b/>
          <w:bCs/>
          <w:sz w:val="32"/>
          <w:szCs w:val="32"/>
          <w:rtl/>
        </w:rPr>
        <w:t xml:space="preserve">3-تمرين: " استثمر وقت سفرك للزيارة": </w:t>
      </w:r>
      <w:r w:rsidR="00F62E64" w:rsidRPr="00C800F8">
        <w:rPr>
          <w:rFonts w:cstheme="minorHAnsi"/>
          <w:sz w:val="32"/>
          <w:szCs w:val="32"/>
          <w:rtl/>
        </w:rPr>
        <w:t>ا</w:t>
      </w:r>
      <w:r w:rsidRPr="00C800F8">
        <w:rPr>
          <w:rFonts w:cstheme="minorHAnsi"/>
          <w:sz w:val="32"/>
          <w:szCs w:val="32"/>
          <w:rtl/>
        </w:rPr>
        <w:t>سأل ولدك:</w:t>
      </w:r>
      <w:r w:rsidRPr="00C800F8">
        <w:rPr>
          <w:rFonts w:cstheme="minorHAnsi"/>
          <w:b/>
          <w:bCs/>
          <w:sz w:val="32"/>
          <w:szCs w:val="32"/>
          <w:rtl/>
        </w:rPr>
        <w:t xml:space="preserve"> </w:t>
      </w:r>
      <w:r w:rsidRPr="00C800F8">
        <w:rPr>
          <w:rFonts w:cstheme="minorHAnsi"/>
          <w:sz w:val="32"/>
          <w:szCs w:val="32"/>
          <w:rtl/>
        </w:rPr>
        <w:t xml:space="preserve">هل نستطيع الاستفادة من الهاتف إذا لم يكن مشحونا؟، سيقول لا، ثم قل له: "ونحن أيضا لما نريد زيارة أهل البيت عليهم السلام وننال الآثار المترتبة على الزيارة وتعظيم الشعائر فلزم </w:t>
      </w:r>
      <w:r w:rsidR="00F62E64" w:rsidRPr="00C800F8">
        <w:rPr>
          <w:rFonts w:cstheme="minorHAnsi"/>
          <w:sz w:val="32"/>
          <w:szCs w:val="32"/>
          <w:rtl/>
        </w:rPr>
        <w:t>أ</w:t>
      </w:r>
      <w:r w:rsidRPr="00C800F8">
        <w:rPr>
          <w:rFonts w:cstheme="minorHAnsi"/>
          <w:sz w:val="32"/>
          <w:szCs w:val="32"/>
          <w:rtl/>
        </w:rPr>
        <w:t>ن نشحن عقولنا بمعرفتهم وقلوبنا بمحبتهم عليهم السلام"، فمثلاً لو كنتم بصدد زيارة الإمام الحسين عليه السلام فقل له: "بما أننا ننوي زيارة الإمام الحسين عليه السلام فلنستثمر وقت السفر لنتعرف أكثر على الإمام الحسين عليه السلام. ابحث يا ولدي في المتصفح الالكتروني عن الثواب المترتب على زيارته عليه السلام وأقرأها لنا..."، أو تكلموا عن الإمام والتضحيات التي قدمها، والعقبات التي واجهته... تكلموا عن فضائله ومناقبه وكراماته... أو سلطوا الضوء على بعض فقرات زيارة ا</w:t>
      </w:r>
      <w:r w:rsidR="0098527E" w:rsidRPr="00C800F8">
        <w:rPr>
          <w:rFonts w:cstheme="minorHAnsi"/>
          <w:sz w:val="32"/>
          <w:szCs w:val="32"/>
          <w:rtl/>
        </w:rPr>
        <w:t>لإ</w:t>
      </w:r>
      <w:r w:rsidRPr="00C800F8">
        <w:rPr>
          <w:rFonts w:cstheme="minorHAnsi"/>
          <w:sz w:val="32"/>
          <w:szCs w:val="32"/>
          <w:rtl/>
        </w:rPr>
        <w:t>مام الحسين ولو بالاستماع الى محاضرة، أو الاستماع إلى قصائد مختصة بهم.</w:t>
      </w:r>
    </w:p>
    <w:p w14:paraId="5EE64A2E" w14:textId="77777777" w:rsidR="00D550A5" w:rsidRPr="00C800F8" w:rsidRDefault="00D550A5" w:rsidP="00C800F8">
      <w:pPr>
        <w:spacing w:line="240" w:lineRule="auto"/>
        <w:rPr>
          <w:rFonts w:eastAsia="Calibri" w:cstheme="minorHAnsi"/>
          <w:sz w:val="32"/>
          <w:szCs w:val="32"/>
          <w:rtl/>
        </w:rPr>
      </w:pPr>
      <w:r w:rsidRPr="00C800F8">
        <w:rPr>
          <w:rFonts w:cstheme="minorHAnsi"/>
          <w:sz w:val="32"/>
          <w:szCs w:val="32"/>
          <w:rtl/>
        </w:rPr>
        <w:t>فكل هذه المعارف سوف تنوّر العقل والقلب وتشوقنا بزيارة الإمام فيزداد حبنا له عليه السلام</w:t>
      </w:r>
      <w:r w:rsidRPr="00C800F8">
        <w:rPr>
          <w:rFonts w:eastAsia="Calibri" w:cstheme="minorHAnsi"/>
          <w:sz w:val="32"/>
          <w:szCs w:val="32"/>
          <w:rtl/>
        </w:rPr>
        <w:t>.</w:t>
      </w:r>
    </w:p>
    <w:p w14:paraId="43B8B17C" w14:textId="7595424F" w:rsidR="00D550A5" w:rsidRPr="00C800F8" w:rsidRDefault="00D550A5" w:rsidP="00C800F8">
      <w:pPr>
        <w:spacing w:line="240" w:lineRule="auto"/>
        <w:rPr>
          <w:rFonts w:cstheme="minorHAnsi"/>
          <w:sz w:val="32"/>
          <w:szCs w:val="32"/>
          <w:rtl/>
        </w:rPr>
      </w:pPr>
      <w:r w:rsidRPr="00C800F8">
        <w:rPr>
          <w:rFonts w:cstheme="minorHAnsi"/>
          <w:b/>
          <w:bCs/>
          <w:sz w:val="32"/>
          <w:szCs w:val="32"/>
          <w:rtl/>
        </w:rPr>
        <w:t xml:space="preserve">4-تمرين: الصلاة على النبي وآله: </w:t>
      </w:r>
      <w:r w:rsidRPr="00C800F8">
        <w:rPr>
          <w:rFonts w:cstheme="minorHAnsi"/>
          <w:sz w:val="32"/>
          <w:szCs w:val="32"/>
          <w:rtl/>
        </w:rPr>
        <w:t xml:space="preserve">علّم ولدك إذا سمع أحداً يذكر الرسول محمد </w:t>
      </w:r>
      <w:r w:rsidR="00F62E64" w:rsidRPr="00C800F8">
        <w:rPr>
          <w:rFonts w:cstheme="minorHAnsi"/>
          <w:sz w:val="32"/>
          <w:szCs w:val="32"/>
          <w:rtl/>
        </w:rPr>
        <w:t>صلى الله عليه وآله</w:t>
      </w:r>
      <w:r w:rsidRPr="00C800F8">
        <w:rPr>
          <w:rFonts w:cstheme="minorHAnsi"/>
          <w:sz w:val="32"/>
          <w:szCs w:val="32"/>
          <w:rtl/>
        </w:rPr>
        <w:t xml:space="preserve"> أن يقول: "اللهم صل على محمد وآل محمد". واسأله دوماً: ماذا</w:t>
      </w:r>
      <w:r w:rsidR="005700B7" w:rsidRPr="00C800F8">
        <w:rPr>
          <w:rFonts w:cstheme="minorHAnsi"/>
          <w:sz w:val="32"/>
          <w:szCs w:val="32"/>
          <w:rtl/>
        </w:rPr>
        <w:t xml:space="preserve"> نقول إذا ذكر رسول الله محمد؟،</w:t>
      </w:r>
      <w:r w:rsidRPr="00C800F8">
        <w:rPr>
          <w:rFonts w:cstheme="minorHAnsi"/>
          <w:sz w:val="32"/>
          <w:szCs w:val="32"/>
          <w:rtl/>
        </w:rPr>
        <w:t xml:space="preserve"> ثم اشرح له معنى الصلاة عليه، حيث روي أن لها عدة معان</w:t>
      </w:r>
      <w:r w:rsidR="00F62E64" w:rsidRPr="00C800F8">
        <w:rPr>
          <w:rFonts w:cstheme="minorHAnsi"/>
          <w:sz w:val="32"/>
          <w:szCs w:val="32"/>
          <w:rtl/>
        </w:rPr>
        <w:t>ٍ</w:t>
      </w:r>
      <w:r w:rsidRPr="00C800F8">
        <w:rPr>
          <w:rFonts w:cstheme="minorHAnsi"/>
          <w:sz w:val="32"/>
          <w:szCs w:val="32"/>
          <w:rtl/>
        </w:rPr>
        <w:t xml:space="preserve"> منها</w:t>
      </w:r>
      <w:r w:rsidR="00F62E64" w:rsidRPr="00C800F8">
        <w:rPr>
          <w:rFonts w:cstheme="minorHAnsi"/>
          <w:sz w:val="32"/>
          <w:szCs w:val="32"/>
          <w:rtl/>
        </w:rPr>
        <w:t>:</w:t>
      </w:r>
      <w:r w:rsidRPr="00C800F8">
        <w:rPr>
          <w:rFonts w:cstheme="minorHAnsi"/>
          <w:sz w:val="32"/>
          <w:szCs w:val="32"/>
          <w:rtl/>
        </w:rPr>
        <w:t xml:space="preserve"> (أنها بمعنى تعظيمه في الدنيا وذلك بإعلاء ذكره ومقامه، وشأنه وشريعته، وفي الآخرة يضاعف له العطاء والزيادة الى أعلى المراتب والمقامات عند الله تبارك وتعالى) </w:t>
      </w:r>
      <w:r w:rsidRPr="00C800F8">
        <w:rPr>
          <w:rStyle w:val="Slutkommentarsreferens"/>
          <w:rFonts w:cstheme="minorHAnsi"/>
          <w:sz w:val="32"/>
          <w:szCs w:val="32"/>
          <w:rtl/>
        </w:rPr>
        <w:endnoteReference w:id="34"/>
      </w:r>
      <w:r w:rsidR="0098527E" w:rsidRPr="00C800F8">
        <w:rPr>
          <w:rFonts w:cstheme="minorHAnsi"/>
          <w:sz w:val="32"/>
          <w:szCs w:val="32"/>
          <w:rtl/>
        </w:rPr>
        <w:t>، باختصار الصلاة على محمد وآله بمعنى الدعاء لرفع درجتهم ومنزلتهم.</w:t>
      </w:r>
    </w:p>
    <w:p w14:paraId="1F7DB5AB" w14:textId="6F36B29E" w:rsidR="00D550A5" w:rsidRPr="00C800F8" w:rsidRDefault="00D550A5" w:rsidP="00C800F8">
      <w:pPr>
        <w:spacing w:line="240" w:lineRule="auto"/>
        <w:rPr>
          <w:rFonts w:cstheme="minorHAnsi"/>
          <w:sz w:val="32"/>
          <w:szCs w:val="32"/>
          <w:rtl/>
        </w:rPr>
      </w:pPr>
      <w:r w:rsidRPr="00C800F8">
        <w:rPr>
          <w:rFonts w:cstheme="minorHAnsi"/>
          <w:b/>
          <w:bCs/>
          <w:sz w:val="32"/>
          <w:szCs w:val="32"/>
          <w:rtl/>
        </w:rPr>
        <w:t>5-تمرين: ارسم (أحبكم يا أئمتي وقادتي):</w:t>
      </w:r>
      <w:r w:rsidRPr="00C800F8">
        <w:rPr>
          <w:rFonts w:cstheme="minorHAnsi"/>
          <w:sz w:val="32"/>
          <w:szCs w:val="32"/>
          <w:rtl/>
        </w:rPr>
        <w:t xml:space="preserve"> أخبر طفلك أننا سنرسم صورة تعبّر عن حبنا لمحمد وآل محمد عليهم السلام، ويفضل أن تستثمر مناسبات أهل البيت عليهم السلام، مع كتابة عبارة تعبّر عن ذلك، ثم </w:t>
      </w:r>
      <w:r w:rsidR="003E323C" w:rsidRPr="00C800F8">
        <w:rPr>
          <w:rFonts w:cstheme="minorHAnsi"/>
          <w:sz w:val="32"/>
          <w:szCs w:val="32"/>
          <w:rtl/>
        </w:rPr>
        <w:t>ا</w:t>
      </w:r>
      <w:r w:rsidRPr="00C800F8">
        <w:rPr>
          <w:rFonts w:cstheme="minorHAnsi"/>
          <w:sz w:val="32"/>
          <w:szCs w:val="32"/>
          <w:rtl/>
        </w:rPr>
        <w:t>عطه ورقة كبيرة وألواناً، ودعه يلون بطريقته العشوائية باستمتاع. ثم اسأله لاحقاً ماذا كتبت على الورقة ؟؟، وعلقها أمام العائلة، لا يهم أن تكون الورقة جميلة، فاستمتاعه بالتلوين بحرية سيرتبط بحب الرسول وآله وهو ما نسعى لتحقيقه، وأيضاً شجعه أن يرسم شجرة عائلة الرسول وآله، ثم دعه يلونها ويعلقها بغرفته.</w:t>
      </w:r>
    </w:p>
    <w:p w14:paraId="34AF2FDF" w14:textId="19E01252" w:rsidR="00D550A5" w:rsidRPr="00C800F8" w:rsidRDefault="00D550A5" w:rsidP="00C800F8">
      <w:pPr>
        <w:spacing w:line="240" w:lineRule="auto"/>
        <w:rPr>
          <w:rFonts w:cstheme="minorHAnsi"/>
          <w:sz w:val="32"/>
          <w:szCs w:val="32"/>
          <w:rtl/>
        </w:rPr>
      </w:pPr>
      <w:r w:rsidRPr="00C800F8">
        <w:rPr>
          <w:rFonts w:cstheme="minorHAnsi"/>
          <w:b/>
          <w:bCs/>
          <w:sz w:val="32"/>
          <w:szCs w:val="32"/>
          <w:rtl/>
        </w:rPr>
        <w:t xml:space="preserve">6-تمرين: يوم مع أحد المعصومين عليهم السلام: </w:t>
      </w:r>
      <w:r w:rsidRPr="00C800F8">
        <w:rPr>
          <w:rFonts w:cstheme="minorHAnsi"/>
          <w:sz w:val="32"/>
          <w:szCs w:val="32"/>
          <w:rtl/>
        </w:rPr>
        <w:t xml:space="preserve">اعرض على طفلك فكرة أن نعيش يوماً مع أحد المعصومين الأربعة عشر، وبعد الاتفاق تختارون أحدهم كرسول الله </w:t>
      </w:r>
      <w:r w:rsidR="003E323C" w:rsidRPr="00C800F8">
        <w:rPr>
          <w:rFonts w:cstheme="minorHAnsi"/>
          <w:sz w:val="32"/>
          <w:szCs w:val="32"/>
          <w:rtl/>
        </w:rPr>
        <w:t>صلى الله عليه وآله</w:t>
      </w:r>
      <w:r w:rsidRPr="00C800F8">
        <w:rPr>
          <w:rFonts w:cstheme="minorHAnsi"/>
          <w:sz w:val="32"/>
          <w:szCs w:val="32"/>
          <w:rtl/>
        </w:rPr>
        <w:t xml:space="preserve"> فنتعلم كيف يستيقظ من النوم، وماذا يفعل في الصباح، ثم كيف يأكل وكيف يلبس وكيف ينام وكيف يتحدث مع الناس، وكيف يمزح وكيف يلعب مع الأطفال، وما هي الأدعية التي يقولها في اليوم والليلة وهكذا</w:t>
      </w:r>
      <w:r w:rsidR="003E323C" w:rsidRPr="00C800F8">
        <w:rPr>
          <w:rFonts w:cstheme="minorHAnsi"/>
          <w:sz w:val="32"/>
          <w:szCs w:val="32"/>
          <w:rtl/>
        </w:rPr>
        <w:t>.</w:t>
      </w:r>
      <w:r w:rsidRPr="00C800F8">
        <w:rPr>
          <w:rFonts w:cstheme="minorHAnsi"/>
          <w:sz w:val="32"/>
          <w:szCs w:val="32"/>
          <w:rtl/>
        </w:rPr>
        <w:t xml:space="preserve"> </w:t>
      </w:r>
    </w:p>
    <w:p w14:paraId="3FCC542E" w14:textId="77777777" w:rsidR="00D550A5" w:rsidRPr="00C800F8" w:rsidRDefault="00D550A5" w:rsidP="00C800F8">
      <w:pPr>
        <w:spacing w:line="240" w:lineRule="auto"/>
        <w:rPr>
          <w:rFonts w:cstheme="minorHAnsi"/>
          <w:sz w:val="32"/>
          <w:szCs w:val="32"/>
          <w:highlight w:val="lightGray"/>
          <w:rtl/>
        </w:rPr>
      </w:pPr>
      <w:r w:rsidRPr="00C800F8">
        <w:rPr>
          <w:rFonts w:cstheme="minorHAnsi"/>
          <w:b/>
          <w:bCs/>
          <w:sz w:val="32"/>
          <w:szCs w:val="32"/>
          <w:rtl/>
        </w:rPr>
        <w:t xml:space="preserve">7-تمرين: كتابة سنن أهل البيت عليهم السلام: </w:t>
      </w:r>
      <w:r w:rsidRPr="00C800F8">
        <w:rPr>
          <w:rFonts w:cstheme="minorHAnsi"/>
          <w:sz w:val="32"/>
          <w:szCs w:val="32"/>
          <w:rtl/>
        </w:rPr>
        <w:t>ساعد طفلك على أن يرسم ويلون ويكتب سنن المعصومين الموجودة في البيت، فمثلاً عند براد الماء يلصق ورقة مكتوب عليها: اشرب وتذكر عطش الحسين عليه السلام، وقل: (السلام عليك يا أبا عبد الله لعن الله من قتلك)، وعند خزانة الملابس يعلق ورقة عن سنن اللباس، وعند دخول الحمام يعلق لوحة عن آداب الخلاء، وعند المغسلة يعلق ورقة عن سنن الوضوء، وهكذا ... ولتكن جميعها من عمله.</w:t>
      </w:r>
    </w:p>
    <w:p w14:paraId="1CC63E35" w14:textId="77777777" w:rsidR="00D550A5" w:rsidRPr="00C800F8" w:rsidRDefault="00D550A5" w:rsidP="00C800F8">
      <w:pPr>
        <w:spacing w:line="240" w:lineRule="auto"/>
        <w:rPr>
          <w:rFonts w:cstheme="minorHAnsi"/>
          <w:sz w:val="32"/>
          <w:szCs w:val="32"/>
          <w:rtl/>
        </w:rPr>
      </w:pPr>
      <w:r w:rsidRPr="00C800F8">
        <w:rPr>
          <w:rFonts w:cstheme="minorHAnsi"/>
          <w:b/>
          <w:bCs/>
          <w:sz w:val="32"/>
          <w:szCs w:val="32"/>
          <w:rtl/>
        </w:rPr>
        <w:t xml:space="preserve">8-لعبة: " وصف وشخصية ": </w:t>
      </w:r>
      <w:r w:rsidRPr="00C800F8">
        <w:rPr>
          <w:rFonts w:cstheme="minorHAnsi"/>
          <w:sz w:val="32"/>
          <w:szCs w:val="32"/>
          <w:rtl/>
        </w:rPr>
        <w:t>العب مع طفلك لعبة وصف وشخصية، تصف لطفلك أحد صفات المعصومين عليهم السلام، وعليه أن يعرف مَن صاحب هذا الوصف...؟، مثال ذلك:</w:t>
      </w:r>
    </w:p>
    <w:p w14:paraId="7C4D3464" w14:textId="77777777"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 من هو الامام المتميز بشجاعته ومالك سيف ذو الفقار، وكان يفر منه الأبطال؟ </w:t>
      </w:r>
    </w:p>
    <w:p w14:paraId="38DFE8EC" w14:textId="12D76529" w:rsidR="00D550A5" w:rsidRPr="00C800F8" w:rsidRDefault="00D550A5" w:rsidP="00C800F8">
      <w:pPr>
        <w:spacing w:line="240" w:lineRule="auto"/>
        <w:rPr>
          <w:rFonts w:cstheme="minorHAnsi"/>
          <w:sz w:val="32"/>
          <w:szCs w:val="32"/>
          <w:rtl/>
        </w:rPr>
      </w:pPr>
      <w:r w:rsidRPr="00C800F8">
        <w:rPr>
          <w:rFonts w:cstheme="minorHAnsi"/>
          <w:sz w:val="32"/>
          <w:szCs w:val="32"/>
          <w:rtl/>
        </w:rPr>
        <w:t># امرأة تُع</w:t>
      </w:r>
      <w:r w:rsidR="00EC0D44" w:rsidRPr="00C800F8">
        <w:rPr>
          <w:rFonts w:cstheme="minorHAnsi"/>
          <w:sz w:val="32"/>
          <w:szCs w:val="32"/>
          <w:rtl/>
        </w:rPr>
        <w:t>د</w:t>
      </w:r>
      <w:r w:rsidRPr="00C800F8">
        <w:rPr>
          <w:rFonts w:cstheme="minorHAnsi"/>
          <w:sz w:val="32"/>
          <w:szCs w:val="32"/>
          <w:rtl/>
        </w:rPr>
        <w:t xml:space="preserve"> سيدة نساء العالمين من الأولين </w:t>
      </w:r>
      <w:r w:rsidR="00EC0D44" w:rsidRPr="00C800F8">
        <w:rPr>
          <w:rFonts w:cstheme="minorHAnsi"/>
          <w:sz w:val="32"/>
          <w:szCs w:val="32"/>
          <w:rtl/>
        </w:rPr>
        <w:t>والآخرين</w:t>
      </w:r>
      <w:r w:rsidRPr="00C800F8">
        <w:rPr>
          <w:rFonts w:cstheme="minorHAnsi"/>
          <w:sz w:val="32"/>
          <w:szCs w:val="32"/>
          <w:rtl/>
        </w:rPr>
        <w:t xml:space="preserve">، وهي بنت نبي، وزوجة إمام وأم </w:t>
      </w:r>
      <w:r w:rsidR="00C800F8" w:rsidRPr="00C800F8">
        <w:rPr>
          <w:rFonts w:cstheme="minorHAnsi" w:hint="cs"/>
          <w:sz w:val="32"/>
          <w:szCs w:val="32"/>
          <w:rtl/>
        </w:rPr>
        <w:t>الأئمة؟</w:t>
      </w:r>
      <w:r w:rsidR="0098527E" w:rsidRPr="00C800F8">
        <w:rPr>
          <w:rFonts w:cstheme="minorHAnsi"/>
          <w:sz w:val="32"/>
          <w:szCs w:val="32"/>
          <w:rtl/>
        </w:rPr>
        <w:t xml:space="preserve"> </w:t>
      </w:r>
      <w:r w:rsidRPr="00C800F8">
        <w:rPr>
          <w:rFonts w:cstheme="minorHAnsi"/>
          <w:sz w:val="32"/>
          <w:szCs w:val="32"/>
          <w:rtl/>
        </w:rPr>
        <w:t>وهكذا الحال مع بقية المعصومين عليهم السلام.</w:t>
      </w:r>
    </w:p>
    <w:p w14:paraId="00F784AC" w14:textId="77777777" w:rsidR="00D550A5" w:rsidRPr="00C800F8" w:rsidRDefault="00D550A5" w:rsidP="00C800F8">
      <w:pPr>
        <w:spacing w:line="240" w:lineRule="auto"/>
        <w:rPr>
          <w:rFonts w:cstheme="minorHAnsi"/>
          <w:sz w:val="32"/>
          <w:szCs w:val="32"/>
          <w:rtl/>
        </w:rPr>
      </w:pPr>
      <w:r w:rsidRPr="00C800F8">
        <w:rPr>
          <w:rFonts w:cstheme="minorHAnsi"/>
          <w:b/>
          <w:bCs/>
          <w:sz w:val="32"/>
          <w:szCs w:val="32"/>
          <w:rtl/>
        </w:rPr>
        <w:t>9-تمرين: " حزوّرات صح أو خطأ ":</w:t>
      </w:r>
      <w:r w:rsidRPr="00C800F8">
        <w:rPr>
          <w:rFonts w:cstheme="minorHAnsi"/>
          <w:sz w:val="32"/>
          <w:szCs w:val="32"/>
          <w:rtl/>
        </w:rPr>
        <w:t xml:space="preserve"> اسأل طفلك عن وصف لأحد المعصومين بأسئلة إجابتها صح أو خطأ، مع تصحيح الخطأ، مثال ذلك: </w:t>
      </w:r>
    </w:p>
    <w:p w14:paraId="32A97348" w14:textId="77777777" w:rsidR="00D550A5" w:rsidRPr="00C800F8" w:rsidRDefault="00D550A5" w:rsidP="00C800F8">
      <w:pPr>
        <w:spacing w:line="240" w:lineRule="auto"/>
        <w:rPr>
          <w:rFonts w:cstheme="minorHAnsi"/>
          <w:sz w:val="32"/>
          <w:szCs w:val="32"/>
          <w:rtl/>
        </w:rPr>
      </w:pPr>
      <w:r w:rsidRPr="00C800F8">
        <w:rPr>
          <w:rFonts w:cstheme="minorHAnsi"/>
          <w:sz w:val="32"/>
          <w:szCs w:val="32"/>
          <w:rtl/>
        </w:rPr>
        <w:t>#الإمام الذي استشهد يوم عاشوراء هو الإمام علي عليه السلام؟ الجواب: خطأ، بل الإمام الحسين عليه السلام.</w:t>
      </w:r>
    </w:p>
    <w:p w14:paraId="29B85EDC" w14:textId="77777777" w:rsidR="00D550A5" w:rsidRPr="00C800F8" w:rsidRDefault="00D550A5" w:rsidP="00C800F8">
      <w:pPr>
        <w:spacing w:line="240" w:lineRule="auto"/>
        <w:rPr>
          <w:rFonts w:cstheme="minorHAnsi"/>
          <w:sz w:val="32"/>
          <w:szCs w:val="32"/>
          <w:rtl/>
        </w:rPr>
      </w:pPr>
      <w:r w:rsidRPr="00C800F8">
        <w:rPr>
          <w:rFonts w:cstheme="minorHAnsi"/>
          <w:sz w:val="32"/>
          <w:szCs w:val="32"/>
          <w:rtl/>
        </w:rPr>
        <w:t># الإمام المعروف بكظمه للغيظ هو الكاظم؟ الجواب: صح.</w:t>
      </w:r>
    </w:p>
    <w:p w14:paraId="211BEAC3" w14:textId="20C947AE" w:rsidR="00D550A5" w:rsidRPr="00C800F8" w:rsidRDefault="00D550A5" w:rsidP="00C800F8">
      <w:pPr>
        <w:spacing w:line="240" w:lineRule="auto"/>
        <w:rPr>
          <w:rFonts w:cstheme="minorHAnsi"/>
          <w:sz w:val="32"/>
          <w:szCs w:val="32"/>
          <w:rtl/>
        </w:rPr>
      </w:pPr>
      <w:r w:rsidRPr="00C800F8">
        <w:rPr>
          <w:rFonts w:cstheme="minorHAnsi"/>
          <w:sz w:val="32"/>
          <w:szCs w:val="32"/>
          <w:rtl/>
        </w:rPr>
        <w:t>وكلما أجاب طفلك إجابة صحيحة يأخذ هدية رمزية كالصلاة على محمد واله و</w:t>
      </w:r>
      <w:r w:rsidR="00EC0D44" w:rsidRPr="00C800F8">
        <w:rPr>
          <w:rFonts w:cstheme="minorHAnsi"/>
          <w:sz w:val="32"/>
          <w:szCs w:val="32"/>
          <w:rtl/>
        </w:rPr>
        <w:t>إ</w:t>
      </w:r>
      <w:r w:rsidRPr="00C800F8">
        <w:rPr>
          <w:rFonts w:cstheme="minorHAnsi"/>
          <w:sz w:val="32"/>
          <w:szCs w:val="32"/>
          <w:rtl/>
        </w:rPr>
        <w:t xml:space="preserve">هداء ثوابها إليه. </w:t>
      </w:r>
    </w:p>
    <w:p w14:paraId="470A0BF3" w14:textId="62AC639F" w:rsidR="00D550A5" w:rsidRPr="00C800F8" w:rsidRDefault="00D550A5" w:rsidP="00C800F8">
      <w:pPr>
        <w:spacing w:line="240" w:lineRule="auto"/>
        <w:rPr>
          <w:rFonts w:cstheme="minorHAnsi"/>
          <w:sz w:val="32"/>
          <w:szCs w:val="32"/>
          <w:rtl/>
        </w:rPr>
      </w:pPr>
      <w:r w:rsidRPr="00C800F8">
        <w:rPr>
          <w:rFonts w:cstheme="minorHAnsi"/>
          <w:b/>
          <w:bCs/>
          <w:sz w:val="32"/>
          <w:szCs w:val="32"/>
          <w:rtl/>
        </w:rPr>
        <w:t xml:space="preserve">10- تمرين: مسابقة حفظ خطبة العقيلة عليها السلام: </w:t>
      </w:r>
      <w:r w:rsidRPr="00C800F8">
        <w:rPr>
          <w:rFonts w:cstheme="minorHAnsi"/>
          <w:sz w:val="32"/>
          <w:szCs w:val="32"/>
          <w:rtl/>
        </w:rPr>
        <w:t xml:space="preserve">على الأم أن تخبر بناتها بأن للعقيلة زينب بنت علي عليها السلام خطابات متعددة، فتارة لما </w:t>
      </w:r>
      <w:r w:rsidR="00EC0D44" w:rsidRPr="00C800F8">
        <w:rPr>
          <w:rFonts w:cstheme="minorHAnsi"/>
          <w:sz w:val="32"/>
          <w:szCs w:val="32"/>
          <w:rtl/>
        </w:rPr>
        <w:t>أ</w:t>
      </w:r>
      <w:r w:rsidRPr="00C800F8">
        <w:rPr>
          <w:rFonts w:cstheme="minorHAnsi"/>
          <w:sz w:val="32"/>
          <w:szCs w:val="32"/>
          <w:rtl/>
        </w:rPr>
        <w:t>خذت مسبية إلى الكوفة ف</w:t>
      </w:r>
      <w:r w:rsidR="005D6BE1" w:rsidRPr="00C800F8">
        <w:rPr>
          <w:rFonts w:cstheme="minorHAnsi"/>
          <w:sz w:val="32"/>
          <w:szCs w:val="32"/>
          <w:rtl/>
        </w:rPr>
        <w:t>أ</w:t>
      </w:r>
      <w:r w:rsidRPr="00C800F8">
        <w:rPr>
          <w:rFonts w:cstheme="minorHAnsi"/>
          <w:sz w:val="32"/>
          <w:szCs w:val="32"/>
          <w:rtl/>
        </w:rPr>
        <w:t xml:space="preserve">لقت خطبتها على </w:t>
      </w:r>
      <w:r w:rsidR="00EC0D44" w:rsidRPr="00C800F8">
        <w:rPr>
          <w:rFonts w:cstheme="minorHAnsi"/>
          <w:sz w:val="32"/>
          <w:szCs w:val="32"/>
          <w:rtl/>
        </w:rPr>
        <w:t>أ</w:t>
      </w:r>
      <w:r w:rsidRPr="00C800F8">
        <w:rPr>
          <w:rFonts w:cstheme="minorHAnsi"/>
          <w:sz w:val="32"/>
          <w:szCs w:val="32"/>
          <w:rtl/>
        </w:rPr>
        <w:t>هاليها الذين خذلوا الحسين و</w:t>
      </w:r>
      <w:r w:rsidR="00EC0D44" w:rsidRPr="00C800F8">
        <w:rPr>
          <w:rFonts w:cstheme="minorHAnsi"/>
          <w:sz w:val="32"/>
          <w:szCs w:val="32"/>
          <w:rtl/>
        </w:rPr>
        <w:t>أ</w:t>
      </w:r>
      <w:r w:rsidRPr="00C800F8">
        <w:rPr>
          <w:rFonts w:cstheme="minorHAnsi"/>
          <w:sz w:val="32"/>
          <w:szCs w:val="32"/>
          <w:rtl/>
        </w:rPr>
        <w:t xml:space="preserve">هل بيته عليهم السلام، وأخرى حينما كانت بمجلس اللعين عبيد الله بن زياد، وأخرى بمجلس يزيد لعنه الله في الشام، وهي خطب قيّمة تتضمن معاني بليغة وقيم سامية، ينبغي </w:t>
      </w:r>
      <w:r w:rsidR="00EC0D44" w:rsidRPr="00C800F8">
        <w:rPr>
          <w:rFonts w:cstheme="minorHAnsi"/>
          <w:sz w:val="32"/>
          <w:szCs w:val="32"/>
          <w:rtl/>
        </w:rPr>
        <w:t>أ</w:t>
      </w:r>
      <w:r w:rsidRPr="00C800F8">
        <w:rPr>
          <w:rFonts w:cstheme="minorHAnsi"/>
          <w:sz w:val="32"/>
          <w:szCs w:val="32"/>
          <w:rtl/>
        </w:rPr>
        <w:t xml:space="preserve">ن نفهمها ونحفظها ونطبقها ونستشهد بها في المواقف المناسبة، وبعدها لتطرح الأم أحدى الخطب وتقوم بشرحها ولو بالاتفاق مع خطيبة أو مبلغة متعلمة، والأفضل </w:t>
      </w:r>
      <w:r w:rsidR="00EC0D44" w:rsidRPr="00C800F8">
        <w:rPr>
          <w:rFonts w:cstheme="minorHAnsi"/>
          <w:sz w:val="32"/>
          <w:szCs w:val="32"/>
          <w:rtl/>
        </w:rPr>
        <w:t>أ</w:t>
      </w:r>
      <w:r w:rsidRPr="00C800F8">
        <w:rPr>
          <w:rFonts w:cstheme="minorHAnsi"/>
          <w:sz w:val="32"/>
          <w:szCs w:val="32"/>
          <w:rtl/>
        </w:rPr>
        <w:t xml:space="preserve">ن تجمع البنات التي بعمر ابنتها في أحدى الحسينيات أو الجوامع ومن ثم تنسخ الخطبة لكل فتاة، وبعد شرحها يُطلب من الفتيات حفظ الخطبة ومنحهن </w:t>
      </w:r>
      <w:r w:rsidR="00EC0D44" w:rsidRPr="00C800F8">
        <w:rPr>
          <w:rFonts w:cstheme="minorHAnsi"/>
          <w:sz w:val="32"/>
          <w:szCs w:val="32"/>
          <w:rtl/>
        </w:rPr>
        <w:t>مدة</w:t>
      </w:r>
      <w:r w:rsidRPr="00C800F8">
        <w:rPr>
          <w:rFonts w:cstheme="minorHAnsi"/>
          <w:sz w:val="32"/>
          <w:szCs w:val="32"/>
          <w:rtl/>
        </w:rPr>
        <w:t xml:space="preserve"> كأن تكون أسبوع</w:t>
      </w:r>
      <w:r w:rsidR="00EC0D44" w:rsidRPr="00C800F8">
        <w:rPr>
          <w:rFonts w:cstheme="minorHAnsi"/>
          <w:sz w:val="32"/>
          <w:szCs w:val="32"/>
          <w:rtl/>
        </w:rPr>
        <w:t>ا</w:t>
      </w:r>
      <w:r w:rsidRPr="00C800F8">
        <w:rPr>
          <w:rFonts w:cstheme="minorHAnsi"/>
          <w:sz w:val="32"/>
          <w:szCs w:val="32"/>
          <w:rtl/>
        </w:rPr>
        <w:t xml:space="preserve"> </w:t>
      </w:r>
      <w:r w:rsidR="00EC0D44" w:rsidRPr="00C800F8">
        <w:rPr>
          <w:rFonts w:cstheme="minorHAnsi"/>
          <w:sz w:val="32"/>
          <w:szCs w:val="32"/>
          <w:rtl/>
        </w:rPr>
        <w:t>أ</w:t>
      </w:r>
      <w:r w:rsidRPr="00C800F8">
        <w:rPr>
          <w:rFonts w:cstheme="minorHAnsi"/>
          <w:sz w:val="32"/>
          <w:szCs w:val="32"/>
          <w:rtl/>
        </w:rPr>
        <w:t xml:space="preserve">و </w:t>
      </w:r>
      <w:r w:rsidR="00EC0D44" w:rsidRPr="00C800F8">
        <w:rPr>
          <w:rFonts w:cstheme="minorHAnsi"/>
          <w:sz w:val="32"/>
          <w:szCs w:val="32"/>
          <w:rtl/>
        </w:rPr>
        <w:t>أ</w:t>
      </w:r>
      <w:r w:rsidRPr="00C800F8">
        <w:rPr>
          <w:rFonts w:cstheme="minorHAnsi"/>
          <w:sz w:val="32"/>
          <w:szCs w:val="32"/>
          <w:rtl/>
        </w:rPr>
        <w:t xml:space="preserve">كثر، ومن ثم يتم اختبارهن وامتحانهن وتمنح للفائزة شهادة شكر وتقدير مع مكافأة كأن </w:t>
      </w:r>
      <w:r w:rsidR="00EC0D44" w:rsidRPr="00C800F8">
        <w:rPr>
          <w:rFonts w:cstheme="minorHAnsi"/>
          <w:sz w:val="32"/>
          <w:szCs w:val="32"/>
          <w:rtl/>
        </w:rPr>
        <w:t>ت</w:t>
      </w:r>
      <w:r w:rsidRPr="00C800F8">
        <w:rPr>
          <w:rFonts w:cstheme="minorHAnsi"/>
          <w:sz w:val="32"/>
          <w:szCs w:val="32"/>
          <w:rtl/>
        </w:rPr>
        <w:t xml:space="preserve">كون مبلغا مادياً </w:t>
      </w:r>
      <w:r w:rsidR="00EC0D44" w:rsidRPr="00C800F8">
        <w:rPr>
          <w:rFonts w:cstheme="minorHAnsi"/>
          <w:sz w:val="32"/>
          <w:szCs w:val="32"/>
          <w:rtl/>
        </w:rPr>
        <w:t>أ</w:t>
      </w:r>
      <w:r w:rsidRPr="00C800F8">
        <w:rPr>
          <w:rFonts w:cstheme="minorHAnsi"/>
          <w:sz w:val="32"/>
          <w:szCs w:val="32"/>
          <w:rtl/>
        </w:rPr>
        <w:t>و سجادة مكتوب عليها زيارة الإمام الحسين ع</w:t>
      </w:r>
      <w:r w:rsidR="00EC0D44" w:rsidRPr="00C800F8">
        <w:rPr>
          <w:rFonts w:cstheme="minorHAnsi"/>
          <w:sz w:val="32"/>
          <w:szCs w:val="32"/>
          <w:rtl/>
        </w:rPr>
        <w:t>ليه السلام</w:t>
      </w:r>
      <w:r w:rsidRPr="00C800F8">
        <w:rPr>
          <w:rFonts w:cstheme="minorHAnsi"/>
          <w:sz w:val="32"/>
          <w:szCs w:val="32"/>
          <w:rtl/>
        </w:rPr>
        <w:t xml:space="preserve"> وغيرها من الأفكار. </w:t>
      </w:r>
    </w:p>
    <w:p w14:paraId="677947F2" w14:textId="344D22D5" w:rsidR="00D550A5" w:rsidRPr="00C800F8" w:rsidRDefault="00D550A5" w:rsidP="00C800F8">
      <w:pPr>
        <w:spacing w:line="240" w:lineRule="auto"/>
        <w:rPr>
          <w:rFonts w:cstheme="minorHAnsi"/>
          <w:sz w:val="32"/>
          <w:szCs w:val="32"/>
          <w:rtl/>
        </w:rPr>
      </w:pPr>
      <w:r w:rsidRPr="00C800F8">
        <w:rPr>
          <w:rFonts w:cstheme="minorHAnsi"/>
          <w:b/>
          <w:bCs/>
          <w:sz w:val="32"/>
          <w:szCs w:val="32"/>
          <w:rtl/>
        </w:rPr>
        <w:t xml:space="preserve">11.تمرين: "استثمار المواهب ": </w:t>
      </w:r>
      <w:r w:rsidRPr="00C800F8">
        <w:rPr>
          <w:rFonts w:cstheme="minorHAnsi"/>
          <w:sz w:val="32"/>
          <w:szCs w:val="32"/>
          <w:rtl/>
        </w:rPr>
        <w:t>ابحث أيها المربي عن موهبة ولدك واستثمرها في ربطه بإحياء الشعائر الحسينية؛ فإن كان يحب الكتابة اطلب منه أن يكتب قصة عن النهضة الحسينية، واحرص على نشرها له في صفحات التواصل الاجتماعي، أو في المجلات الإلكترونية. وإن كان يحب كتابة الشعر فاجعله يكتب شعرا بحق الامام الحسين و</w:t>
      </w:r>
      <w:r w:rsidR="00EC0D44" w:rsidRPr="00C800F8">
        <w:rPr>
          <w:rFonts w:cstheme="minorHAnsi"/>
          <w:sz w:val="32"/>
          <w:szCs w:val="32"/>
          <w:rtl/>
        </w:rPr>
        <w:t>أ</w:t>
      </w:r>
      <w:r w:rsidRPr="00C800F8">
        <w:rPr>
          <w:rFonts w:cstheme="minorHAnsi"/>
          <w:sz w:val="32"/>
          <w:szCs w:val="32"/>
          <w:rtl/>
        </w:rPr>
        <w:t>هل بيته و</w:t>
      </w:r>
      <w:r w:rsidR="00EC0D44" w:rsidRPr="00C800F8">
        <w:rPr>
          <w:rFonts w:cstheme="minorHAnsi"/>
          <w:sz w:val="32"/>
          <w:szCs w:val="32"/>
          <w:rtl/>
        </w:rPr>
        <w:t>أ</w:t>
      </w:r>
      <w:r w:rsidRPr="00C800F8">
        <w:rPr>
          <w:rFonts w:cstheme="minorHAnsi"/>
          <w:sz w:val="32"/>
          <w:szCs w:val="32"/>
          <w:rtl/>
        </w:rPr>
        <w:t>صحابه عليهم السلام، واطلب منه أن ينشدها لك وسجلها له، واستمع إليها في وجوده فذلك يسعده كثيرا ويربطه أكثر بالشعائر، و</w:t>
      </w:r>
      <w:r w:rsidR="00EC0D44" w:rsidRPr="00C800F8">
        <w:rPr>
          <w:rFonts w:cstheme="minorHAnsi"/>
          <w:sz w:val="32"/>
          <w:szCs w:val="32"/>
          <w:rtl/>
        </w:rPr>
        <w:t>إ</w:t>
      </w:r>
      <w:r w:rsidRPr="00C800F8">
        <w:rPr>
          <w:rFonts w:cstheme="minorHAnsi"/>
          <w:sz w:val="32"/>
          <w:szCs w:val="32"/>
          <w:rtl/>
        </w:rPr>
        <w:t>ن كان يحب الخطابة فأدخله دورة خطابة ليتعلم الأطوار الحسينية وفق منهج علمي، ويتطور بشكل تدريجي بالممارسة.</w:t>
      </w:r>
    </w:p>
    <w:p w14:paraId="32CA0F31" w14:textId="77777777"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 ولزم حثه وتشجيعه وعدم الاستهزاء به لأن المبتدئ معرض للأخطاء في البداية، وبالصبر والتشجيع سيتحسّن وسرعان ما يكون متميزا. وإن كان يحب القيادة اطلب منه أن يتولى إدارة مجلس عزاء بعد أن أخذ الخبرة منهم بالمشاركات العديدة، وإن كان يحب التعامل مع الكمبيوتر وجهه لإحياء الشعائر الحسينية بتصوير المجالس والقصائد والمحاضرات وعمل مونتاج لها في برامج المونتاج الالكترونية ومن ثم نشرها في مواقع التوصل الاجتماعي المتنوعة.</w:t>
      </w:r>
    </w:p>
    <w:p w14:paraId="0CB5A372" w14:textId="77777777"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 فهذه المرحلة يحب الولد فيها الظهور بمظهر متميز أمام أقرانه وأمام من حوله، ويرغب في الشعور بقيمته، وأن يرى إنجازاته على أرض الواقع.</w:t>
      </w:r>
    </w:p>
    <w:p w14:paraId="2F4BFB52" w14:textId="77777777" w:rsidR="00D550A5" w:rsidRPr="00C800F8" w:rsidRDefault="00D550A5" w:rsidP="00C800F8">
      <w:pPr>
        <w:spacing w:line="240" w:lineRule="auto"/>
        <w:rPr>
          <w:rFonts w:cstheme="minorHAnsi"/>
          <w:sz w:val="32"/>
          <w:szCs w:val="32"/>
          <w:rtl/>
        </w:rPr>
      </w:pPr>
    </w:p>
    <w:p w14:paraId="10F54764" w14:textId="7F83EF36" w:rsidR="00D550A5" w:rsidRPr="00C800F8" w:rsidRDefault="00D550A5" w:rsidP="00C800F8">
      <w:pPr>
        <w:spacing w:line="240" w:lineRule="auto"/>
        <w:rPr>
          <w:rFonts w:cstheme="minorHAnsi"/>
          <w:sz w:val="32"/>
          <w:szCs w:val="32"/>
          <w:rtl/>
        </w:rPr>
      </w:pPr>
      <w:r w:rsidRPr="00C800F8">
        <w:rPr>
          <w:rFonts w:cstheme="minorHAnsi"/>
          <w:b/>
          <w:bCs/>
          <w:sz w:val="32"/>
          <w:szCs w:val="32"/>
          <w:rtl/>
        </w:rPr>
        <w:t>12-تمرين:"فقه الشعائر الحسينية":</w:t>
      </w:r>
      <w:r w:rsidRPr="00C800F8">
        <w:rPr>
          <w:rFonts w:cstheme="minorHAnsi"/>
          <w:sz w:val="32"/>
          <w:szCs w:val="32"/>
          <w:rtl/>
        </w:rPr>
        <w:t xml:space="preserve"> علّم ولدك فقه الشعائر الحسينية، والأفضل </w:t>
      </w:r>
      <w:r w:rsidR="00EC0D44" w:rsidRPr="00C800F8">
        <w:rPr>
          <w:rFonts w:cstheme="minorHAnsi"/>
          <w:sz w:val="32"/>
          <w:szCs w:val="32"/>
          <w:rtl/>
        </w:rPr>
        <w:t>أ</w:t>
      </w:r>
      <w:r w:rsidRPr="00C800F8">
        <w:rPr>
          <w:rFonts w:cstheme="minorHAnsi"/>
          <w:sz w:val="32"/>
          <w:szCs w:val="32"/>
          <w:rtl/>
        </w:rPr>
        <w:t xml:space="preserve">ن يتم طرحها بطريقة مشوّقة كأن يكتب المربي الأسئلة الفقهية مع </w:t>
      </w:r>
      <w:r w:rsidR="00EC0D44" w:rsidRPr="00C800F8">
        <w:rPr>
          <w:rFonts w:cstheme="minorHAnsi"/>
          <w:sz w:val="32"/>
          <w:szCs w:val="32"/>
          <w:rtl/>
        </w:rPr>
        <w:t>أ</w:t>
      </w:r>
      <w:r w:rsidRPr="00C800F8">
        <w:rPr>
          <w:rFonts w:cstheme="minorHAnsi"/>
          <w:sz w:val="32"/>
          <w:szCs w:val="32"/>
          <w:rtl/>
        </w:rPr>
        <w:t>جوبتها في أوراق صغيرة ويتم طويها، ومن ثم يخلطها ويجمعها في سلّة.</w:t>
      </w:r>
    </w:p>
    <w:p w14:paraId="2CC08F8F" w14:textId="77777777" w:rsidR="00D550A5" w:rsidRPr="00C800F8" w:rsidRDefault="00D550A5" w:rsidP="00C800F8">
      <w:pPr>
        <w:spacing w:line="240" w:lineRule="auto"/>
        <w:rPr>
          <w:rFonts w:cstheme="minorHAnsi"/>
          <w:sz w:val="32"/>
          <w:szCs w:val="32"/>
          <w:rtl/>
        </w:rPr>
      </w:pPr>
      <w:r w:rsidRPr="00C800F8">
        <w:rPr>
          <w:rFonts w:cstheme="minorHAnsi"/>
          <w:sz w:val="32"/>
          <w:szCs w:val="32"/>
          <w:rtl/>
        </w:rPr>
        <w:t>ويستثمر فرصة تجمع أفراد عائلته ويطلب من كل فرد منهم-ومنهم ولده-أن يسحب ورقة، فيسلمها للمربي ليقرأ السؤال عليه وينتظر منه الإجابة.</w:t>
      </w:r>
    </w:p>
    <w:p w14:paraId="72503EAF" w14:textId="34FF6042" w:rsidR="00D550A5" w:rsidRPr="00C800F8" w:rsidRDefault="00D550A5" w:rsidP="00C800F8">
      <w:pPr>
        <w:spacing w:line="240" w:lineRule="auto"/>
        <w:rPr>
          <w:rFonts w:cstheme="minorHAnsi"/>
          <w:sz w:val="32"/>
          <w:szCs w:val="32"/>
          <w:rtl/>
        </w:rPr>
      </w:pPr>
      <w:r w:rsidRPr="00C800F8">
        <w:rPr>
          <w:rFonts w:cstheme="minorHAnsi"/>
          <w:sz w:val="32"/>
          <w:szCs w:val="32"/>
          <w:rtl/>
        </w:rPr>
        <w:t>فاذا عرف الجواب تهدى له الصلاة على محمد و</w:t>
      </w:r>
      <w:r w:rsidR="009C5BE8" w:rsidRPr="00C800F8">
        <w:rPr>
          <w:rFonts w:cstheme="minorHAnsi"/>
          <w:sz w:val="32"/>
          <w:szCs w:val="32"/>
          <w:rtl/>
        </w:rPr>
        <w:t>آ</w:t>
      </w:r>
      <w:r w:rsidRPr="00C800F8">
        <w:rPr>
          <w:rFonts w:cstheme="minorHAnsi"/>
          <w:sz w:val="32"/>
          <w:szCs w:val="32"/>
          <w:rtl/>
        </w:rPr>
        <w:t xml:space="preserve">له، وهو بدوره يهديها-الصلوات- الى الإمام الحسين عليه السلام، وإذا لم يعرف الإجابة سيطرحه على فرد </w:t>
      </w:r>
      <w:r w:rsidR="009C5BE8" w:rsidRPr="00C800F8">
        <w:rPr>
          <w:rFonts w:cstheme="minorHAnsi"/>
          <w:sz w:val="32"/>
          <w:szCs w:val="32"/>
          <w:rtl/>
        </w:rPr>
        <w:t>آ</w:t>
      </w:r>
      <w:r w:rsidRPr="00C800F8">
        <w:rPr>
          <w:rFonts w:cstheme="minorHAnsi"/>
          <w:sz w:val="32"/>
          <w:szCs w:val="32"/>
          <w:rtl/>
        </w:rPr>
        <w:t xml:space="preserve">خر، ويمكنكم إيجاد الأسئلة بأن تكتبوا في المتصفح الالكتروني: فقه الشعائر الحسينية، أو -استفتاءات الشعائر الحسينية للسيد السيستاني دام ظله-، ويمكنكم </w:t>
      </w:r>
      <w:r w:rsidR="009C5BE8" w:rsidRPr="00C800F8">
        <w:rPr>
          <w:rFonts w:cstheme="minorHAnsi"/>
          <w:sz w:val="32"/>
          <w:szCs w:val="32"/>
          <w:rtl/>
        </w:rPr>
        <w:t>أ</w:t>
      </w:r>
      <w:r w:rsidRPr="00C800F8">
        <w:rPr>
          <w:rFonts w:cstheme="minorHAnsi"/>
          <w:sz w:val="32"/>
          <w:szCs w:val="32"/>
          <w:rtl/>
        </w:rPr>
        <w:t xml:space="preserve">ن تستغنوا عن كتابة الأرقام بأن تفتح صفحة الأسئلة الفقهية وستجدها مرقمة، كأن تُطرح بالصفحة 20 سؤال، وتطلب من ولدك أن يختار رقما من (1إلى20)، والمربي يقرأ السؤال حسب الرقم، وينتظر الإجابة من ولده، ونذكر منها ما يلي: </w:t>
      </w:r>
    </w:p>
    <w:p w14:paraId="0B81A255" w14:textId="19384897"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 أحد المعزّين نسي غرضا من </w:t>
      </w:r>
      <w:r w:rsidR="009C5BE8" w:rsidRPr="00C800F8">
        <w:rPr>
          <w:rFonts w:cstheme="minorHAnsi"/>
          <w:sz w:val="32"/>
          <w:szCs w:val="32"/>
          <w:rtl/>
        </w:rPr>
        <w:t>أ</w:t>
      </w:r>
      <w:r w:rsidRPr="00C800F8">
        <w:rPr>
          <w:rFonts w:cstheme="minorHAnsi"/>
          <w:sz w:val="32"/>
          <w:szCs w:val="32"/>
          <w:rtl/>
        </w:rPr>
        <w:t>غراضه في أحد المجالس او المواكب، فما هو تكليفنا بخصوص الغرض؟</w:t>
      </w:r>
    </w:p>
    <w:p w14:paraId="073D59F2" w14:textId="4B884EF8"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#في </w:t>
      </w:r>
      <w:r w:rsidR="009C5BE8" w:rsidRPr="00C800F8">
        <w:rPr>
          <w:rFonts w:cstheme="minorHAnsi"/>
          <w:sz w:val="32"/>
          <w:szCs w:val="32"/>
          <w:rtl/>
        </w:rPr>
        <w:t>إ</w:t>
      </w:r>
      <w:r w:rsidRPr="00C800F8">
        <w:rPr>
          <w:rFonts w:cstheme="minorHAnsi"/>
          <w:sz w:val="32"/>
          <w:szCs w:val="32"/>
          <w:rtl/>
        </w:rPr>
        <w:t>حدى المجالس وجدت حذائي مفقودا وقد استبدل بحذاء اخر، فهل يجوز لي استعمال الاخر؟</w:t>
      </w:r>
    </w:p>
    <w:p w14:paraId="57B03BD4" w14:textId="083BAF97"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#بعض المواكب والتكيات والطبخ يعقد على الطرقات ويتم </w:t>
      </w:r>
      <w:r w:rsidR="005D6BE1" w:rsidRPr="00C800F8">
        <w:rPr>
          <w:rFonts w:cstheme="minorHAnsi"/>
          <w:sz w:val="32"/>
          <w:szCs w:val="32"/>
          <w:rtl/>
        </w:rPr>
        <w:t>إ</w:t>
      </w:r>
      <w:r w:rsidRPr="00C800F8">
        <w:rPr>
          <w:rFonts w:cstheme="minorHAnsi"/>
          <w:sz w:val="32"/>
          <w:szCs w:val="32"/>
          <w:rtl/>
        </w:rPr>
        <w:t>غلاق الطرق فهل يجوز ذلك؟</w:t>
      </w:r>
    </w:p>
    <w:p w14:paraId="1EF42695" w14:textId="77777777" w:rsidR="00D550A5" w:rsidRPr="00C800F8" w:rsidRDefault="00D550A5" w:rsidP="00C800F8">
      <w:pPr>
        <w:spacing w:line="240" w:lineRule="auto"/>
        <w:rPr>
          <w:rFonts w:cstheme="minorHAnsi"/>
          <w:sz w:val="32"/>
          <w:szCs w:val="32"/>
          <w:rtl/>
        </w:rPr>
      </w:pPr>
      <w:r w:rsidRPr="00C800F8">
        <w:rPr>
          <w:rFonts w:cstheme="minorHAnsi"/>
          <w:sz w:val="32"/>
          <w:szCs w:val="32"/>
          <w:rtl/>
        </w:rPr>
        <w:t>#هل يجوز للحائض والمجنب حضور الحسينيات؟</w:t>
      </w:r>
    </w:p>
    <w:p w14:paraId="1778F18E" w14:textId="3D628F2B" w:rsidR="00D550A5" w:rsidRPr="00C800F8" w:rsidRDefault="00D550A5" w:rsidP="00C800F8">
      <w:pPr>
        <w:spacing w:line="240" w:lineRule="auto"/>
        <w:rPr>
          <w:rFonts w:cstheme="minorHAnsi"/>
          <w:sz w:val="32"/>
          <w:szCs w:val="32"/>
          <w:rtl/>
        </w:rPr>
      </w:pPr>
      <w:r w:rsidRPr="00C800F8">
        <w:rPr>
          <w:rFonts w:cstheme="minorHAnsi"/>
          <w:sz w:val="32"/>
          <w:szCs w:val="32"/>
          <w:rtl/>
        </w:rPr>
        <w:t>#هل يجوز للملّ</w:t>
      </w:r>
      <w:r w:rsidR="009C5BE8" w:rsidRPr="00C800F8">
        <w:rPr>
          <w:rFonts w:cstheme="minorHAnsi"/>
          <w:sz w:val="32"/>
          <w:szCs w:val="32"/>
          <w:rtl/>
        </w:rPr>
        <w:t>ة</w:t>
      </w:r>
      <w:r w:rsidRPr="00C800F8">
        <w:rPr>
          <w:rFonts w:cstheme="minorHAnsi"/>
          <w:sz w:val="32"/>
          <w:szCs w:val="32"/>
          <w:rtl/>
        </w:rPr>
        <w:t xml:space="preserve"> </w:t>
      </w:r>
      <w:r w:rsidR="009C5BE8" w:rsidRPr="00C800F8">
        <w:rPr>
          <w:rFonts w:cstheme="minorHAnsi"/>
          <w:sz w:val="32"/>
          <w:szCs w:val="32"/>
          <w:rtl/>
        </w:rPr>
        <w:t>أ</w:t>
      </w:r>
      <w:r w:rsidRPr="00C800F8">
        <w:rPr>
          <w:rFonts w:cstheme="minorHAnsi"/>
          <w:sz w:val="32"/>
          <w:szCs w:val="32"/>
          <w:rtl/>
        </w:rPr>
        <w:t>ن تقرأ بصوت جهوري بحيث يسمعه الرجال؟</w:t>
      </w:r>
    </w:p>
    <w:p w14:paraId="15D79CBF" w14:textId="091B309A" w:rsidR="00D550A5" w:rsidRPr="00C800F8" w:rsidRDefault="00D550A5" w:rsidP="00C800F8">
      <w:pPr>
        <w:spacing w:line="240" w:lineRule="auto"/>
        <w:rPr>
          <w:rFonts w:cstheme="minorHAnsi"/>
          <w:sz w:val="32"/>
          <w:szCs w:val="32"/>
          <w:rtl/>
        </w:rPr>
      </w:pPr>
      <w:r w:rsidRPr="00C800F8">
        <w:rPr>
          <w:rFonts w:cstheme="minorHAnsi"/>
          <w:sz w:val="32"/>
          <w:szCs w:val="32"/>
          <w:rtl/>
        </w:rPr>
        <w:t>وغيرها كثير من الأسئلة الفقهية</w:t>
      </w:r>
      <w:r w:rsidR="009C5BE8" w:rsidRPr="00C800F8">
        <w:rPr>
          <w:rFonts w:cstheme="minorHAnsi"/>
          <w:sz w:val="32"/>
          <w:szCs w:val="32"/>
          <w:rtl/>
        </w:rPr>
        <w:t>.</w:t>
      </w:r>
    </w:p>
    <w:p w14:paraId="0BA4FBCB" w14:textId="4DE69482" w:rsidR="00D550A5" w:rsidRPr="00C800F8" w:rsidRDefault="00D550A5" w:rsidP="00C800F8">
      <w:pPr>
        <w:spacing w:line="240" w:lineRule="auto"/>
        <w:rPr>
          <w:rFonts w:cstheme="minorHAnsi"/>
          <w:sz w:val="32"/>
          <w:szCs w:val="32"/>
          <w:rtl/>
        </w:rPr>
      </w:pPr>
      <w:r w:rsidRPr="00C800F8">
        <w:rPr>
          <w:rFonts w:cstheme="minorHAnsi"/>
          <w:b/>
          <w:bCs/>
          <w:sz w:val="32"/>
          <w:szCs w:val="32"/>
          <w:rtl/>
        </w:rPr>
        <w:t>13-تمرين " قاموس عاشوراء ":</w:t>
      </w:r>
      <w:r w:rsidRPr="00C800F8">
        <w:rPr>
          <w:rFonts w:cstheme="minorHAnsi"/>
          <w:sz w:val="32"/>
          <w:szCs w:val="32"/>
          <w:rtl/>
        </w:rPr>
        <w:t xml:space="preserve"> اجلس مع ولدك وبقية </w:t>
      </w:r>
      <w:r w:rsidR="005D6BE1" w:rsidRPr="00C800F8">
        <w:rPr>
          <w:rFonts w:cstheme="minorHAnsi"/>
          <w:sz w:val="32"/>
          <w:szCs w:val="32"/>
          <w:rtl/>
        </w:rPr>
        <w:t>أ</w:t>
      </w:r>
      <w:r w:rsidRPr="00C800F8">
        <w:rPr>
          <w:rFonts w:cstheme="minorHAnsi"/>
          <w:sz w:val="32"/>
          <w:szCs w:val="32"/>
          <w:rtl/>
        </w:rPr>
        <w:t xml:space="preserve">فراد عائلتك جلسة حزن لأنكم بصدد تذكر </w:t>
      </w:r>
      <w:r w:rsidR="009C5BE8" w:rsidRPr="00C800F8">
        <w:rPr>
          <w:rFonts w:cstheme="minorHAnsi"/>
          <w:sz w:val="32"/>
          <w:szCs w:val="32"/>
          <w:rtl/>
        </w:rPr>
        <w:t>أ</w:t>
      </w:r>
      <w:r w:rsidRPr="00C800F8">
        <w:rPr>
          <w:rFonts w:cstheme="minorHAnsi"/>
          <w:sz w:val="32"/>
          <w:szCs w:val="32"/>
          <w:rtl/>
        </w:rPr>
        <w:t>حداث واقعة الطف والنهضة الحسينية، بأن تختاروا كلمة من الكلمات، ويحاول كل فرد-ومنهم ولدك-</w:t>
      </w:r>
      <w:r w:rsidR="009C5BE8" w:rsidRPr="00C800F8">
        <w:rPr>
          <w:rFonts w:cstheme="minorHAnsi"/>
          <w:sz w:val="32"/>
          <w:szCs w:val="32"/>
          <w:rtl/>
        </w:rPr>
        <w:t>أ</w:t>
      </w:r>
      <w:r w:rsidRPr="00C800F8">
        <w:rPr>
          <w:rFonts w:cstheme="minorHAnsi"/>
          <w:sz w:val="32"/>
          <w:szCs w:val="32"/>
          <w:rtl/>
        </w:rPr>
        <w:t xml:space="preserve">ن يذكر قصة </w:t>
      </w:r>
      <w:r w:rsidR="009C5BE8" w:rsidRPr="00C800F8">
        <w:rPr>
          <w:rFonts w:cstheme="minorHAnsi"/>
          <w:sz w:val="32"/>
          <w:szCs w:val="32"/>
          <w:rtl/>
        </w:rPr>
        <w:t>أ</w:t>
      </w:r>
      <w:r w:rsidRPr="00C800F8">
        <w:rPr>
          <w:rFonts w:cstheme="minorHAnsi"/>
          <w:sz w:val="32"/>
          <w:szCs w:val="32"/>
          <w:rtl/>
        </w:rPr>
        <w:t>و حدث</w:t>
      </w:r>
      <w:r w:rsidR="009C5BE8" w:rsidRPr="00C800F8">
        <w:rPr>
          <w:rFonts w:cstheme="minorHAnsi"/>
          <w:sz w:val="32"/>
          <w:szCs w:val="32"/>
          <w:rtl/>
        </w:rPr>
        <w:t>ا</w:t>
      </w:r>
      <w:r w:rsidRPr="00C800F8">
        <w:rPr>
          <w:rFonts w:cstheme="minorHAnsi"/>
          <w:sz w:val="32"/>
          <w:szCs w:val="32"/>
          <w:rtl/>
        </w:rPr>
        <w:t xml:space="preserve"> في مناسبة معينة يرتبط بالكلمة المذكورة، مثال ذلك:</w:t>
      </w:r>
    </w:p>
    <w:p w14:paraId="535C5B42" w14:textId="1295400B" w:rsidR="00D550A5" w:rsidRPr="00C800F8" w:rsidRDefault="00D550A5" w:rsidP="00C800F8">
      <w:pPr>
        <w:spacing w:line="240" w:lineRule="auto"/>
        <w:rPr>
          <w:rFonts w:cstheme="minorHAnsi"/>
          <w:sz w:val="32"/>
          <w:szCs w:val="32"/>
          <w:rtl/>
          <w:lang w:bidi="ar-IQ"/>
        </w:rPr>
      </w:pPr>
      <w:r w:rsidRPr="00C800F8">
        <w:rPr>
          <w:rFonts w:cstheme="minorHAnsi"/>
          <w:sz w:val="32"/>
          <w:szCs w:val="32"/>
          <w:rtl/>
        </w:rPr>
        <w:t>مثال(1): اذكر لي قصة أو حدث في يوم عاشوراء مرتبط بــــــ</w:t>
      </w:r>
      <w:r w:rsidR="009C5BE8" w:rsidRPr="00C800F8">
        <w:rPr>
          <w:rFonts w:cstheme="minorHAnsi"/>
          <w:sz w:val="32"/>
          <w:szCs w:val="32"/>
          <w:rtl/>
        </w:rPr>
        <w:t>:</w:t>
      </w:r>
      <w:r w:rsidRPr="00C800F8">
        <w:rPr>
          <w:rFonts w:cstheme="minorHAnsi"/>
          <w:sz w:val="32"/>
          <w:szCs w:val="32"/>
          <w:rtl/>
        </w:rPr>
        <w:t>"</w:t>
      </w:r>
      <w:r w:rsidR="005D6BE1" w:rsidRPr="00C800F8">
        <w:rPr>
          <w:rFonts w:cstheme="minorHAnsi"/>
          <w:sz w:val="32"/>
          <w:szCs w:val="32"/>
          <w:rtl/>
        </w:rPr>
        <w:t xml:space="preserve"> </w:t>
      </w:r>
      <w:r w:rsidRPr="00C800F8">
        <w:rPr>
          <w:rFonts w:cstheme="minorHAnsi"/>
          <w:sz w:val="32"/>
          <w:szCs w:val="32"/>
          <w:rtl/>
        </w:rPr>
        <w:t>الدم"</w:t>
      </w:r>
      <w:r w:rsidRPr="00C800F8">
        <w:rPr>
          <w:rFonts w:cstheme="minorHAnsi"/>
          <w:sz w:val="32"/>
          <w:szCs w:val="32"/>
          <w:rtl/>
          <w:lang w:bidi="ar-IQ"/>
        </w:rPr>
        <w:t>؟</w:t>
      </w:r>
    </w:p>
    <w:p w14:paraId="1925DBE1" w14:textId="17AA0C41"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 قصة تحول التراب </w:t>
      </w:r>
      <w:r w:rsidR="005D6BE1" w:rsidRPr="00C800F8">
        <w:rPr>
          <w:rFonts w:cstheme="minorHAnsi"/>
          <w:sz w:val="32"/>
          <w:szCs w:val="32"/>
          <w:rtl/>
        </w:rPr>
        <w:t>إ</w:t>
      </w:r>
      <w:r w:rsidRPr="00C800F8">
        <w:rPr>
          <w:rFonts w:cstheme="minorHAnsi"/>
          <w:sz w:val="32"/>
          <w:szCs w:val="32"/>
          <w:rtl/>
        </w:rPr>
        <w:t>لى دم عبيط عند أم سلمة.</w:t>
      </w:r>
    </w:p>
    <w:p w14:paraId="5C71059A" w14:textId="377CB2D3" w:rsidR="00D550A5" w:rsidRPr="00C800F8" w:rsidRDefault="00D550A5" w:rsidP="00C800F8">
      <w:pPr>
        <w:spacing w:line="240" w:lineRule="auto"/>
        <w:rPr>
          <w:rFonts w:cstheme="minorHAnsi"/>
          <w:sz w:val="32"/>
          <w:szCs w:val="32"/>
          <w:rtl/>
        </w:rPr>
      </w:pPr>
      <w:r w:rsidRPr="00C800F8">
        <w:rPr>
          <w:rFonts w:cstheme="minorHAnsi"/>
          <w:sz w:val="32"/>
          <w:szCs w:val="32"/>
          <w:rtl/>
        </w:rPr>
        <w:t># الدم الذي تلقاه الإمام الحسين ع</w:t>
      </w:r>
      <w:r w:rsidR="009C5BE8" w:rsidRPr="00C800F8">
        <w:rPr>
          <w:rFonts w:cstheme="minorHAnsi"/>
          <w:sz w:val="32"/>
          <w:szCs w:val="32"/>
          <w:rtl/>
        </w:rPr>
        <w:t>ليه السلام</w:t>
      </w:r>
      <w:r w:rsidRPr="00C800F8">
        <w:rPr>
          <w:rFonts w:cstheme="minorHAnsi"/>
          <w:sz w:val="32"/>
          <w:szCs w:val="32"/>
          <w:rtl/>
        </w:rPr>
        <w:t xml:space="preserve"> من الطفل الرضيع ورماه للسماء فلم ينزل للأرض.</w:t>
      </w:r>
    </w:p>
    <w:p w14:paraId="76F0CDFE" w14:textId="0A4CD386" w:rsidR="00D550A5" w:rsidRPr="00C800F8" w:rsidRDefault="00D550A5" w:rsidP="00C800F8">
      <w:pPr>
        <w:spacing w:line="240" w:lineRule="auto"/>
        <w:rPr>
          <w:rFonts w:cstheme="minorHAnsi"/>
          <w:sz w:val="32"/>
          <w:szCs w:val="32"/>
          <w:rtl/>
          <w:lang w:bidi="ar-IQ"/>
        </w:rPr>
      </w:pPr>
      <w:r w:rsidRPr="00C800F8">
        <w:rPr>
          <w:rFonts w:cstheme="minorHAnsi"/>
          <w:sz w:val="32"/>
          <w:szCs w:val="32"/>
          <w:rtl/>
        </w:rPr>
        <w:t xml:space="preserve"># الدماء التي لطخ بها الامام الحسين </w:t>
      </w:r>
      <w:r w:rsidR="009C5BE8" w:rsidRPr="00C800F8">
        <w:rPr>
          <w:rFonts w:cstheme="minorHAnsi"/>
          <w:sz w:val="32"/>
          <w:szCs w:val="32"/>
          <w:rtl/>
        </w:rPr>
        <w:t>عليه السلام</w:t>
      </w:r>
      <w:r w:rsidRPr="00C800F8">
        <w:rPr>
          <w:rFonts w:cstheme="minorHAnsi"/>
          <w:sz w:val="32"/>
          <w:szCs w:val="32"/>
          <w:rtl/>
        </w:rPr>
        <w:t xml:space="preserve"> وجهه ولحيته حينما </w:t>
      </w:r>
      <w:r w:rsidR="009C5BE8" w:rsidRPr="00C800F8">
        <w:rPr>
          <w:rFonts w:cstheme="minorHAnsi"/>
          <w:sz w:val="32"/>
          <w:szCs w:val="32"/>
          <w:rtl/>
        </w:rPr>
        <w:t>أ</w:t>
      </w:r>
      <w:r w:rsidRPr="00C800F8">
        <w:rPr>
          <w:rFonts w:cstheme="minorHAnsi"/>
          <w:sz w:val="32"/>
          <w:szCs w:val="32"/>
          <w:rtl/>
        </w:rPr>
        <w:t xml:space="preserve">حاط به الأعداء، وقال: هكذا </w:t>
      </w:r>
      <w:r w:rsidR="009C5BE8" w:rsidRPr="00C800F8">
        <w:rPr>
          <w:rFonts w:cstheme="minorHAnsi"/>
          <w:sz w:val="32"/>
          <w:szCs w:val="32"/>
          <w:rtl/>
        </w:rPr>
        <w:t>أ</w:t>
      </w:r>
      <w:r w:rsidRPr="00C800F8">
        <w:rPr>
          <w:rFonts w:cstheme="minorHAnsi"/>
          <w:sz w:val="32"/>
          <w:szCs w:val="32"/>
          <w:rtl/>
        </w:rPr>
        <w:t>لقى جدي يوم القيامة</w:t>
      </w:r>
      <w:r w:rsidRPr="00C800F8">
        <w:rPr>
          <w:rFonts w:cstheme="minorHAnsi"/>
          <w:sz w:val="32"/>
          <w:szCs w:val="32"/>
          <w:rtl/>
          <w:lang w:bidi="ar-IQ"/>
        </w:rPr>
        <w:t>.</w:t>
      </w:r>
    </w:p>
    <w:p w14:paraId="0F1B7C71" w14:textId="77777777" w:rsidR="00D550A5" w:rsidRPr="00C800F8" w:rsidRDefault="00D550A5" w:rsidP="00C800F8">
      <w:pPr>
        <w:spacing w:line="240" w:lineRule="auto"/>
        <w:rPr>
          <w:rFonts w:cstheme="minorHAnsi"/>
          <w:sz w:val="32"/>
          <w:szCs w:val="32"/>
          <w:rtl/>
        </w:rPr>
      </w:pPr>
      <w:r w:rsidRPr="00C800F8">
        <w:rPr>
          <w:rFonts w:cstheme="minorHAnsi"/>
          <w:sz w:val="32"/>
          <w:szCs w:val="32"/>
          <w:rtl/>
        </w:rPr>
        <w:t># بعد الواقعة ما رفع حجر إلا وجدوا تحته دما عبيط والسماء صارت بلون الدم.</w:t>
      </w:r>
    </w:p>
    <w:p w14:paraId="2C81B592" w14:textId="77777777"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 في مثل يوم عاشوراء تحول حليب المواشي الى دم كما تذكر الحوادث في بريطانيا. </w:t>
      </w:r>
    </w:p>
    <w:p w14:paraId="071F7690" w14:textId="007CDDE7" w:rsidR="00D550A5" w:rsidRPr="00C800F8" w:rsidRDefault="00D550A5" w:rsidP="00C800F8">
      <w:pPr>
        <w:spacing w:line="240" w:lineRule="auto"/>
        <w:rPr>
          <w:rFonts w:cstheme="minorHAnsi"/>
          <w:sz w:val="32"/>
          <w:szCs w:val="32"/>
          <w:rtl/>
          <w:lang w:bidi="ar-IQ"/>
        </w:rPr>
      </w:pPr>
      <w:r w:rsidRPr="00C800F8">
        <w:rPr>
          <w:rFonts w:cstheme="minorHAnsi"/>
          <w:sz w:val="32"/>
          <w:szCs w:val="32"/>
          <w:rtl/>
        </w:rPr>
        <w:t>مثال(2): اذكر لي قصة أو حدث في النهضة الحسينية مرتبط بــــــ</w:t>
      </w:r>
      <w:r w:rsidR="009C5BE8" w:rsidRPr="00C800F8">
        <w:rPr>
          <w:rFonts w:cstheme="minorHAnsi"/>
          <w:sz w:val="32"/>
          <w:szCs w:val="32"/>
          <w:rtl/>
        </w:rPr>
        <w:t xml:space="preserve">: </w:t>
      </w:r>
      <w:r w:rsidRPr="00C800F8">
        <w:rPr>
          <w:rFonts w:cstheme="minorHAnsi"/>
          <w:sz w:val="32"/>
          <w:szCs w:val="32"/>
          <w:rtl/>
        </w:rPr>
        <w:t>"الماء"</w:t>
      </w:r>
      <w:r w:rsidRPr="00C800F8">
        <w:rPr>
          <w:rFonts w:cstheme="minorHAnsi"/>
          <w:sz w:val="32"/>
          <w:szCs w:val="32"/>
          <w:rtl/>
          <w:lang w:bidi="ar-IQ"/>
        </w:rPr>
        <w:t>؟</w:t>
      </w:r>
    </w:p>
    <w:p w14:paraId="5D142197" w14:textId="77777777" w:rsidR="00D550A5" w:rsidRPr="00C800F8" w:rsidRDefault="00D550A5" w:rsidP="00C800F8">
      <w:pPr>
        <w:spacing w:line="240" w:lineRule="auto"/>
        <w:rPr>
          <w:rFonts w:cstheme="minorHAnsi"/>
          <w:sz w:val="32"/>
          <w:szCs w:val="32"/>
          <w:rtl/>
          <w:lang w:bidi="ar-IQ"/>
        </w:rPr>
      </w:pPr>
      <w:r w:rsidRPr="00C800F8">
        <w:rPr>
          <w:rFonts w:cstheme="minorHAnsi"/>
          <w:sz w:val="32"/>
          <w:szCs w:val="32"/>
          <w:rtl/>
          <w:lang w:bidi="ar-IQ"/>
        </w:rPr>
        <w:t xml:space="preserve">الجواب: </w:t>
      </w:r>
    </w:p>
    <w:p w14:paraId="68598F4B" w14:textId="774A0786"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 إن الحسين </w:t>
      </w:r>
      <w:r w:rsidR="009C5BE8" w:rsidRPr="00C800F8">
        <w:rPr>
          <w:rFonts w:cstheme="minorHAnsi"/>
          <w:sz w:val="32"/>
          <w:szCs w:val="32"/>
          <w:rtl/>
        </w:rPr>
        <w:t>عليه السلام</w:t>
      </w:r>
      <w:r w:rsidRPr="00C800F8">
        <w:rPr>
          <w:rFonts w:cstheme="minorHAnsi"/>
          <w:sz w:val="32"/>
          <w:szCs w:val="32"/>
          <w:rtl/>
        </w:rPr>
        <w:t xml:space="preserve"> أمر أصحابه بمليء القراب وتجميع الماء لأن يعلم </w:t>
      </w:r>
      <w:r w:rsidR="009C5BE8" w:rsidRPr="00C800F8">
        <w:rPr>
          <w:rFonts w:cstheme="minorHAnsi"/>
          <w:sz w:val="32"/>
          <w:szCs w:val="32"/>
          <w:rtl/>
        </w:rPr>
        <w:t xml:space="preserve">أنهم </w:t>
      </w:r>
      <w:r w:rsidRPr="00C800F8">
        <w:rPr>
          <w:rFonts w:cstheme="minorHAnsi"/>
          <w:sz w:val="32"/>
          <w:szCs w:val="32"/>
          <w:rtl/>
        </w:rPr>
        <w:t>سيحتاجون للماء.</w:t>
      </w:r>
    </w:p>
    <w:p w14:paraId="4EDB3099" w14:textId="73541CC0"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 الإمام الحسين </w:t>
      </w:r>
      <w:r w:rsidR="009C5BE8" w:rsidRPr="00C800F8">
        <w:rPr>
          <w:rFonts w:cstheme="minorHAnsi"/>
          <w:sz w:val="32"/>
          <w:szCs w:val="32"/>
          <w:rtl/>
        </w:rPr>
        <w:t>عليه السلام</w:t>
      </w:r>
      <w:r w:rsidRPr="00C800F8">
        <w:rPr>
          <w:rFonts w:cstheme="minorHAnsi"/>
          <w:sz w:val="32"/>
          <w:szCs w:val="32"/>
          <w:rtl/>
        </w:rPr>
        <w:t xml:space="preserve"> سقى الحر وأصحابه الماء رغم أنهم كانوا </w:t>
      </w:r>
      <w:r w:rsidR="009C5BE8" w:rsidRPr="00C800F8">
        <w:rPr>
          <w:rFonts w:cstheme="minorHAnsi"/>
          <w:sz w:val="32"/>
          <w:szCs w:val="32"/>
          <w:rtl/>
        </w:rPr>
        <w:t>أ</w:t>
      </w:r>
      <w:r w:rsidRPr="00C800F8">
        <w:rPr>
          <w:rFonts w:cstheme="minorHAnsi"/>
          <w:sz w:val="32"/>
          <w:szCs w:val="32"/>
          <w:rtl/>
        </w:rPr>
        <w:t>عدائه.</w:t>
      </w:r>
    </w:p>
    <w:p w14:paraId="49E43D31" w14:textId="77777777" w:rsidR="00D550A5" w:rsidRPr="00C800F8" w:rsidRDefault="00D550A5" w:rsidP="00C800F8">
      <w:pPr>
        <w:spacing w:line="240" w:lineRule="auto"/>
        <w:rPr>
          <w:rFonts w:cstheme="minorHAnsi"/>
          <w:sz w:val="32"/>
          <w:szCs w:val="32"/>
          <w:rtl/>
        </w:rPr>
      </w:pPr>
      <w:r w:rsidRPr="00C800F8">
        <w:rPr>
          <w:rFonts w:cstheme="minorHAnsi"/>
          <w:sz w:val="32"/>
          <w:szCs w:val="32"/>
          <w:rtl/>
        </w:rPr>
        <w:t># حادثة منع الأعداء الماء عن الإمام الحسين وأهل بيته واصحابه بدأت من اليوم السابع رغم أنهم بالقرب من ماء الفرات.</w:t>
      </w:r>
    </w:p>
    <w:p w14:paraId="540C51F2" w14:textId="77777777"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 موقف بكاء الأطفال والنساء ومناشدتهم للماء. </w:t>
      </w:r>
    </w:p>
    <w:p w14:paraId="77B0A640" w14:textId="2194161B"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 موقف أبي الفضل العباس </w:t>
      </w:r>
      <w:r w:rsidR="009C5BE8" w:rsidRPr="00C800F8">
        <w:rPr>
          <w:rFonts w:cstheme="minorHAnsi"/>
          <w:sz w:val="32"/>
          <w:szCs w:val="32"/>
          <w:rtl/>
        </w:rPr>
        <w:t>عليه السلام</w:t>
      </w:r>
      <w:r w:rsidRPr="00C800F8">
        <w:rPr>
          <w:rFonts w:cstheme="minorHAnsi"/>
          <w:sz w:val="32"/>
          <w:szCs w:val="32"/>
          <w:rtl/>
        </w:rPr>
        <w:t xml:space="preserve"> لما قاتل الأعداء في اليوم السابع وجلب الماء للعيال؛ لذا سمي بساقي العُطاشى.</w:t>
      </w:r>
    </w:p>
    <w:p w14:paraId="4EE6D052" w14:textId="2357A19F"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 موقف أبي الفضل </w:t>
      </w:r>
      <w:r w:rsidR="009C5BE8" w:rsidRPr="00C800F8">
        <w:rPr>
          <w:rFonts w:cstheme="minorHAnsi"/>
          <w:sz w:val="32"/>
          <w:szCs w:val="32"/>
          <w:rtl/>
        </w:rPr>
        <w:t>عليه السلام</w:t>
      </w:r>
      <w:r w:rsidRPr="00C800F8">
        <w:rPr>
          <w:rFonts w:cstheme="minorHAnsi"/>
          <w:sz w:val="32"/>
          <w:szCs w:val="32"/>
          <w:rtl/>
        </w:rPr>
        <w:t xml:space="preserve"> في اليوم العاشر لما وصل للماء وتذكر عطش الحسين </w:t>
      </w:r>
      <w:r w:rsidR="009C5BE8" w:rsidRPr="00C800F8">
        <w:rPr>
          <w:rFonts w:cstheme="minorHAnsi"/>
          <w:sz w:val="32"/>
          <w:szCs w:val="32"/>
          <w:rtl/>
        </w:rPr>
        <w:t>عليه السلام</w:t>
      </w:r>
      <w:r w:rsidRPr="00C800F8">
        <w:rPr>
          <w:rFonts w:cstheme="minorHAnsi"/>
          <w:sz w:val="32"/>
          <w:szCs w:val="32"/>
          <w:rtl/>
        </w:rPr>
        <w:t xml:space="preserve"> فرماه مواساة للحسين </w:t>
      </w:r>
      <w:r w:rsidR="009C5BE8" w:rsidRPr="00C800F8">
        <w:rPr>
          <w:rFonts w:cstheme="minorHAnsi"/>
          <w:sz w:val="32"/>
          <w:szCs w:val="32"/>
          <w:rtl/>
        </w:rPr>
        <w:t xml:space="preserve">عليه </w:t>
      </w:r>
      <w:r w:rsidR="00C800F8" w:rsidRPr="00C800F8">
        <w:rPr>
          <w:rFonts w:cstheme="minorHAnsi" w:hint="cs"/>
          <w:sz w:val="32"/>
          <w:szCs w:val="32"/>
          <w:rtl/>
        </w:rPr>
        <w:t>السلام.</w:t>
      </w:r>
    </w:p>
    <w:p w14:paraId="07D2C95C" w14:textId="75F87008"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#موقف عطش علي الأكبر </w:t>
      </w:r>
      <w:r w:rsidR="009C5BE8" w:rsidRPr="00C800F8">
        <w:rPr>
          <w:rFonts w:cstheme="minorHAnsi"/>
          <w:sz w:val="32"/>
          <w:szCs w:val="32"/>
          <w:rtl/>
        </w:rPr>
        <w:t>عليه السلام</w:t>
      </w:r>
      <w:r w:rsidRPr="00C800F8">
        <w:rPr>
          <w:rFonts w:cstheme="minorHAnsi"/>
          <w:sz w:val="32"/>
          <w:szCs w:val="32"/>
          <w:rtl/>
        </w:rPr>
        <w:t xml:space="preserve"> ومطالبته للماء من أبيه، فأوصاه بالصبر وسوف يسقيه جده شربة لن يظمأ بعدها </w:t>
      </w:r>
      <w:r w:rsidR="009C5BE8" w:rsidRPr="00C800F8">
        <w:rPr>
          <w:rFonts w:cstheme="minorHAnsi"/>
          <w:sz w:val="32"/>
          <w:szCs w:val="32"/>
          <w:rtl/>
        </w:rPr>
        <w:t>أ</w:t>
      </w:r>
      <w:r w:rsidRPr="00C800F8">
        <w:rPr>
          <w:rFonts w:cstheme="minorHAnsi"/>
          <w:sz w:val="32"/>
          <w:szCs w:val="32"/>
          <w:rtl/>
        </w:rPr>
        <w:t>بدا.</w:t>
      </w:r>
    </w:p>
    <w:p w14:paraId="3C8393A8" w14:textId="63CF6C0E"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#موقف طلب الحسين </w:t>
      </w:r>
      <w:r w:rsidR="009C5BE8" w:rsidRPr="00C800F8">
        <w:rPr>
          <w:rFonts w:cstheme="minorHAnsi"/>
          <w:sz w:val="32"/>
          <w:szCs w:val="32"/>
          <w:rtl/>
        </w:rPr>
        <w:t>عليه السلام</w:t>
      </w:r>
      <w:r w:rsidRPr="00C800F8">
        <w:rPr>
          <w:rFonts w:cstheme="minorHAnsi"/>
          <w:sz w:val="32"/>
          <w:szCs w:val="32"/>
          <w:rtl/>
        </w:rPr>
        <w:t xml:space="preserve"> شرب الماء للطفل الرضيع ورفض الأعداء سقيه بل وذبحوه بسهم في رقبته.</w:t>
      </w:r>
    </w:p>
    <w:p w14:paraId="1EC46794" w14:textId="46C86FF0" w:rsidR="00D550A5" w:rsidRPr="00C800F8" w:rsidRDefault="00D550A5" w:rsidP="00C800F8">
      <w:pPr>
        <w:spacing w:line="240" w:lineRule="auto"/>
        <w:rPr>
          <w:rFonts w:cstheme="minorHAnsi"/>
          <w:sz w:val="32"/>
          <w:szCs w:val="32"/>
          <w:rtl/>
        </w:rPr>
      </w:pPr>
      <w:r w:rsidRPr="00C800F8">
        <w:rPr>
          <w:rFonts w:cstheme="minorHAnsi"/>
          <w:b/>
          <w:bCs/>
          <w:sz w:val="32"/>
          <w:szCs w:val="32"/>
          <w:rtl/>
        </w:rPr>
        <w:t>14-تمرين: " الاستشهاد بواقعة الطف ":</w:t>
      </w:r>
      <w:r w:rsidRPr="00C800F8">
        <w:rPr>
          <w:rFonts w:cstheme="minorHAnsi"/>
          <w:sz w:val="32"/>
          <w:szCs w:val="32"/>
          <w:rtl/>
        </w:rPr>
        <w:t xml:space="preserve"> كلما رأى المربي موقفا يذكّره بواقعة الطف و</w:t>
      </w:r>
      <w:r w:rsidR="007B1B9B" w:rsidRPr="00C800F8">
        <w:rPr>
          <w:rFonts w:cstheme="minorHAnsi"/>
          <w:sz w:val="32"/>
          <w:szCs w:val="32"/>
          <w:rtl/>
        </w:rPr>
        <w:t>أ</w:t>
      </w:r>
      <w:r w:rsidRPr="00C800F8">
        <w:rPr>
          <w:rFonts w:cstheme="minorHAnsi"/>
          <w:sz w:val="32"/>
          <w:szCs w:val="32"/>
          <w:rtl/>
        </w:rPr>
        <w:t>حداثها، فليسأل ولده: (إن هذا الموقف بماذا يذكرك؟)، وإليكم الأمثلة الآتية:</w:t>
      </w:r>
    </w:p>
    <w:p w14:paraId="6FC6608B" w14:textId="4F18C268" w:rsidR="00D550A5" w:rsidRPr="00C800F8" w:rsidRDefault="0098527E" w:rsidP="00C800F8">
      <w:pPr>
        <w:spacing w:line="240" w:lineRule="auto"/>
        <w:rPr>
          <w:rFonts w:cstheme="minorHAnsi"/>
          <w:sz w:val="32"/>
          <w:szCs w:val="32"/>
          <w:rtl/>
        </w:rPr>
      </w:pPr>
      <w:r w:rsidRPr="00C800F8">
        <w:rPr>
          <w:rFonts w:cstheme="minorHAnsi"/>
          <w:sz w:val="32"/>
          <w:szCs w:val="32"/>
          <w:rtl/>
        </w:rPr>
        <w:t>#</w:t>
      </w:r>
      <w:r w:rsidR="00D550A5" w:rsidRPr="00C800F8">
        <w:rPr>
          <w:rFonts w:cstheme="minorHAnsi"/>
          <w:sz w:val="32"/>
          <w:szCs w:val="32"/>
          <w:rtl/>
        </w:rPr>
        <w:t xml:space="preserve">لو كنتم عند جزّار وكان بصدد ذبحه، </w:t>
      </w:r>
      <w:r w:rsidR="007B1B9B" w:rsidRPr="00C800F8">
        <w:rPr>
          <w:rFonts w:cstheme="minorHAnsi"/>
          <w:sz w:val="32"/>
          <w:szCs w:val="32"/>
          <w:rtl/>
        </w:rPr>
        <w:t>ا</w:t>
      </w:r>
      <w:r w:rsidR="00D550A5" w:rsidRPr="00C800F8">
        <w:rPr>
          <w:rFonts w:cstheme="minorHAnsi"/>
          <w:sz w:val="32"/>
          <w:szCs w:val="32"/>
          <w:rtl/>
        </w:rPr>
        <w:t xml:space="preserve">سأل ولدك: (إن هذا الموقف بماذا يذكرك؟)، فيفترض </w:t>
      </w:r>
      <w:r w:rsidR="007B1B9B" w:rsidRPr="00C800F8">
        <w:rPr>
          <w:rFonts w:cstheme="minorHAnsi"/>
          <w:sz w:val="32"/>
          <w:szCs w:val="32"/>
          <w:rtl/>
        </w:rPr>
        <w:t>أ</w:t>
      </w:r>
      <w:r w:rsidR="00D550A5" w:rsidRPr="00C800F8">
        <w:rPr>
          <w:rFonts w:cstheme="minorHAnsi"/>
          <w:sz w:val="32"/>
          <w:szCs w:val="32"/>
          <w:rtl/>
        </w:rPr>
        <w:t xml:space="preserve">نه يذكره بفجيعة ذبح ونحر الإمام الحسين </w:t>
      </w:r>
      <w:r w:rsidR="007B1B9B" w:rsidRPr="00C800F8">
        <w:rPr>
          <w:rFonts w:cstheme="minorHAnsi"/>
          <w:sz w:val="32"/>
          <w:szCs w:val="32"/>
          <w:rtl/>
        </w:rPr>
        <w:t>عليه السلام</w:t>
      </w:r>
      <w:r w:rsidR="00D550A5" w:rsidRPr="00C800F8">
        <w:rPr>
          <w:rFonts w:cstheme="minorHAnsi"/>
          <w:sz w:val="32"/>
          <w:szCs w:val="32"/>
          <w:rtl/>
        </w:rPr>
        <w:t>، وهذا الأسلوب كان يمارسه إمامنا زين العابدين عليه السلام، (الذي كان لا يترك مناسبة إلا ويذكر فيها ما جرى لأبيه وأسرته في كربلاء، وأحيانا كان يبحث عن المناسبة ليحدث بما جرى لأهل بيته، فيذهب إلى سوق الجزارين في المدينة ويقف معهم يسألهم عما إذا كانوا يسقون الشاة ماء قبل ذبحها، وعندما يسمعهم يقولون: إنا لا نذبح حيوانا قبل أن نسقيه ولو قليلا من الماء. فيبكي ويقول: لقد ذبح أبو عبد الله غريبا عطشانا فيبكون لبكائه حتى ترتفع الأصوات بالنحيب).</w:t>
      </w:r>
      <w:r w:rsidR="00D550A5" w:rsidRPr="00C800F8">
        <w:rPr>
          <w:rStyle w:val="Slutkommentarsreferens"/>
          <w:rFonts w:cstheme="minorHAnsi"/>
          <w:sz w:val="32"/>
          <w:szCs w:val="32"/>
          <w:rtl/>
        </w:rPr>
        <w:endnoteReference w:id="35"/>
      </w:r>
    </w:p>
    <w:p w14:paraId="2872B526" w14:textId="4E4C7709" w:rsidR="00D550A5" w:rsidRPr="00C800F8" w:rsidRDefault="0098527E" w:rsidP="00C800F8">
      <w:pPr>
        <w:spacing w:line="240" w:lineRule="auto"/>
        <w:rPr>
          <w:rFonts w:cstheme="minorHAnsi"/>
          <w:sz w:val="32"/>
          <w:szCs w:val="32"/>
          <w:rtl/>
        </w:rPr>
      </w:pPr>
      <w:r w:rsidRPr="00C800F8">
        <w:rPr>
          <w:rFonts w:cstheme="minorHAnsi"/>
          <w:sz w:val="32"/>
          <w:szCs w:val="32"/>
          <w:rtl/>
        </w:rPr>
        <w:t>#</w:t>
      </w:r>
      <w:r w:rsidR="00D550A5" w:rsidRPr="00C800F8">
        <w:rPr>
          <w:rFonts w:cstheme="minorHAnsi"/>
          <w:sz w:val="32"/>
          <w:szCs w:val="32"/>
          <w:rtl/>
        </w:rPr>
        <w:t>عندما تسمع رجلا غريبا يستغيث، كرر السؤال على ولدك، وتذكّر ما روي عن الإمام السجاد عليه السلام الذي روي أنه سمع ذات يوم رجلاً ينادي في السوق: أيها النّاس ارحموني أنا رجل غريب، فتوجَه إليه الإمام عليه السلام وقال له: لو قدّر لك أن تموت في هذه البلدة فهل تبقى بلا دفن؟ فقال الرجل: الله أكبر كيف أبقى بلا دفن وأنا رجل مسلم وبين ظهرانيَّ أمّة مسلمة؟! فبكى الإمام زين العابدين وقال: وا</w:t>
      </w:r>
      <w:r w:rsidR="009E71DF" w:rsidRPr="00C800F8">
        <w:rPr>
          <w:rFonts w:cstheme="minorHAnsi"/>
          <w:sz w:val="32"/>
          <w:szCs w:val="32"/>
          <w:rtl/>
        </w:rPr>
        <w:t xml:space="preserve"> </w:t>
      </w:r>
      <w:r w:rsidR="00D550A5" w:rsidRPr="00C800F8">
        <w:rPr>
          <w:rFonts w:cstheme="minorHAnsi"/>
          <w:sz w:val="32"/>
          <w:szCs w:val="32"/>
          <w:rtl/>
        </w:rPr>
        <w:t>أسفاه عليك يا أبتاه تبقى ثلاثة أيَّام بلا دفن وأنت ابن بنت رسول الله صلى الله عليه وآله وسلم.</w:t>
      </w:r>
      <w:r w:rsidR="00D550A5" w:rsidRPr="00C800F8">
        <w:rPr>
          <w:rStyle w:val="Slutkommentarsreferens"/>
          <w:rFonts w:cstheme="minorHAnsi"/>
          <w:sz w:val="32"/>
          <w:szCs w:val="32"/>
          <w:rtl/>
        </w:rPr>
        <w:endnoteReference w:id="36"/>
      </w:r>
    </w:p>
    <w:p w14:paraId="539C47FF" w14:textId="378E992D" w:rsidR="00D550A5" w:rsidRPr="00C800F8" w:rsidRDefault="0098527E" w:rsidP="00C800F8">
      <w:pPr>
        <w:spacing w:line="240" w:lineRule="auto"/>
        <w:rPr>
          <w:rFonts w:cstheme="minorHAnsi"/>
          <w:sz w:val="32"/>
          <w:szCs w:val="32"/>
          <w:rtl/>
        </w:rPr>
      </w:pPr>
      <w:r w:rsidRPr="00C800F8">
        <w:rPr>
          <w:rFonts w:cstheme="minorHAnsi"/>
          <w:sz w:val="32"/>
          <w:szCs w:val="32"/>
          <w:rtl/>
        </w:rPr>
        <w:t>#</w:t>
      </w:r>
      <w:r w:rsidR="00D550A5" w:rsidRPr="00C800F8">
        <w:rPr>
          <w:rFonts w:cstheme="minorHAnsi"/>
          <w:sz w:val="32"/>
          <w:szCs w:val="32"/>
          <w:rtl/>
        </w:rPr>
        <w:t xml:space="preserve"> إذا رأيت طفلا رضيعاً، </w:t>
      </w:r>
      <w:r w:rsidR="007B1B9B" w:rsidRPr="00C800F8">
        <w:rPr>
          <w:rFonts w:cstheme="minorHAnsi"/>
          <w:sz w:val="32"/>
          <w:szCs w:val="32"/>
          <w:rtl/>
        </w:rPr>
        <w:t>ا</w:t>
      </w:r>
      <w:r w:rsidR="00D550A5" w:rsidRPr="00C800F8">
        <w:rPr>
          <w:rFonts w:cstheme="minorHAnsi"/>
          <w:sz w:val="32"/>
          <w:szCs w:val="32"/>
          <w:rtl/>
        </w:rPr>
        <w:t>سأل ولدك: بماذا يذكرك هذا الطفل في يوم عاشوراء؟، حتماً سيذكره ب</w:t>
      </w:r>
      <w:r w:rsidR="007B1B9B" w:rsidRPr="00C800F8">
        <w:rPr>
          <w:rFonts w:cstheme="minorHAnsi"/>
          <w:sz w:val="32"/>
          <w:szCs w:val="32"/>
          <w:rtl/>
        </w:rPr>
        <w:t>ا</w:t>
      </w:r>
      <w:r w:rsidR="00D550A5" w:rsidRPr="00C800F8">
        <w:rPr>
          <w:rFonts w:cstheme="minorHAnsi"/>
          <w:sz w:val="32"/>
          <w:szCs w:val="32"/>
          <w:rtl/>
        </w:rPr>
        <w:t xml:space="preserve">بن الإمام الحسين عبد الله الرضيع عليه السلام الذي قتله حرملة عليه لعائن الله وذبحه من رقبته بسهم له ثلاث شعب بلا ذنب، ومن ثم جمع الإمام الحسين </w:t>
      </w:r>
      <w:r w:rsidR="007B1B9B" w:rsidRPr="00C800F8">
        <w:rPr>
          <w:rFonts w:cstheme="minorHAnsi"/>
          <w:sz w:val="32"/>
          <w:szCs w:val="32"/>
          <w:rtl/>
        </w:rPr>
        <w:t>عليه السلام</w:t>
      </w:r>
      <w:r w:rsidR="00D550A5" w:rsidRPr="00C800F8">
        <w:rPr>
          <w:rFonts w:cstheme="minorHAnsi"/>
          <w:sz w:val="32"/>
          <w:szCs w:val="32"/>
          <w:rtl/>
        </w:rPr>
        <w:t xml:space="preserve"> دمه بيده ورماه إلى السماء فلم تسقط منه قطرة واحدة</w:t>
      </w:r>
      <w:r w:rsidR="007B1B9B" w:rsidRPr="00C800F8">
        <w:rPr>
          <w:rFonts w:cstheme="minorHAnsi"/>
          <w:sz w:val="32"/>
          <w:szCs w:val="32"/>
          <w:rtl/>
        </w:rPr>
        <w:t>.</w:t>
      </w:r>
    </w:p>
    <w:p w14:paraId="2D82EFA2" w14:textId="1ED36DD9" w:rsidR="00D550A5" w:rsidRPr="00C800F8" w:rsidRDefault="0098527E" w:rsidP="00C800F8">
      <w:pPr>
        <w:spacing w:line="240" w:lineRule="auto"/>
        <w:rPr>
          <w:rFonts w:cstheme="minorHAnsi"/>
          <w:sz w:val="32"/>
          <w:szCs w:val="32"/>
          <w:rtl/>
        </w:rPr>
      </w:pPr>
      <w:r w:rsidRPr="00C800F8">
        <w:rPr>
          <w:rFonts w:cstheme="minorHAnsi"/>
          <w:sz w:val="32"/>
          <w:szCs w:val="32"/>
          <w:rtl/>
        </w:rPr>
        <w:t>#</w:t>
      </w:r>
      <w:r w:rsidR="00D550A5" w:rsidRPr="00C800F8">
        <w:rPr>
          <w:rFonts w:cstheme="minorHAnsi"/>
          <w:sz w:val="32"/>
          <w:szCs w:val="32"/>
          <w:rtl/>
        </w:rPr>
        <w:t>إذا رأيت ورود</w:t>
      </w:r>
      <w:r w:rsidR="007B1B9B" w:rsidRPr="00C800F8">
        <w:rPr>
          <w:rFonts w:cstheme="minorHAnsi"/>
          <w:b/>
          <w:bCs/>
          <w:sz w:val="32"/>
          <w:szCs w:val="32"/>
          <w:rtl/>
        </w:rPr>
        <w:t>ا</w:t>
      </w:r>
      <w:r w:rsidR="00D550A5" w:rsidRPr="00C800F8">
        <w:rPr>
          <w:rFonts w:cstheme="minorHAnsi"/>
          <w:b/>
          <w:bCs/>
          <w:sz w:val="32"/>
          <w:szCs w:val="32"/>
          <w:rtl/>
        </w:rPr>
        <w:t xml:space="preserve"> </w:t>
      </w:r>
      <w:r w:rsidR="00D550A5" w:rsidRPr="00C800F8">
        <w:rPr>
          <w:rFonts w:cstheme="minorHAnsi"/>
          <w:sz w:val="32"/>
          <w:szCs w:val="32"/>
          <w:rtl/>
        </w:rPr>
        <w:t xml:space="preserve">في أيام محرم الحرام وبالأخص في اليوم التاسع منه </w:t>
      </w:r>
      <w:r w:rsidR="007B1B9B" w:rsidRPr="00C800F8">
        <w:rPr>
          <w:rFonts w:cstheme="minorHAnsi"/>
          <w:sz w:val="32"/>
          <w:szCs w:val="32"/>
          <w:rtl/>
        </w:rPr>
        <w:t>ا</w:t>
      </w:r>
      <w:r w:rsidR="00D550A5" w:rsidRPr="00C800F8">
        <w:rPr>
          <w:rFonts w:cstheme="minorHAnsi"/>
          <w:sz w:val="32"/>
          <w:szCs w:val="32"/>
          <w:rtl/>
        </w:rPr>
        <w:t>سأل ولدك: لو أهدى لك شخص باقة من الورد، فماذا يعني لك هذا السلوك؟، ولو علم شخصا بقدومك فنثر الورد على الأرض و</w:t>
      </w:r>
      <w:r w:rsidR="007B1B9B" w:rsidRPr="00C800F8">
        <w:rPr>
          <w:rFonts w:cstheme="minorHAnsi"/>
          <w:sz w:val="32"/>
          <w:szCs w:val="32"/>
          <w:rtl/>
        </w:rPr>
        <w:t>أ</w:t>
      </w:r>
      <w:r w:rsidR="00D550A5" w:rsidRPr="00C800F8">
        <w:rPr>
          <w:rFonts w:cstheme="minorHAnsi"/>
          <w:sz w:val="32"/>
          <w:szCs w:val="32"/>
          <w:rtl/>
        </w:rPr>
        <w:t>نت تسير عليها، فماذا يعني لك ذلك؟، اسمع منه رأيه، ومن ثم قدم له نبتة حسك السعدان، وهو نبات عُشبي برّيّ شائك لها رؤوس محدّدة كالإبر، من يدوس عليها تدخل الأشواك بإقدامه وتدميه، وإذا صعب عليك الحصول إليه فاخرج صورته من المتصفح الالكتروني بأن تكتب-حسك السعدان-.</w:t>
      </w:r>
    </w:p>
    <w:p w14:paraId="132FE635" w14:textId="562154B0"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ومن ثم </w:t>
      </w:r>
      <w:r w:rsidR="007B1B9B" w:rsidRPr="00C800F8">
        <w:rPr>
          <w:rFonts w:cstheme="minorHAnsi"/>
          <w:sz w:val="32"/>
          <w:szCs w:val="32"/>
          <w:rtl/>
        </w:rPr>
        <w:t>ا</w:t>
      </w:r>
      <w:r w:rsidRPr="00C800F8">
        <w:rPr>
          <w:rFonts w:cstheme="minorHAnsi"/>
          <w:sz w:val="32"/>
          <w:szCs w:val="32"/>
          <w:rtl/>
        </w:rPr>
        <w:t>سأله: ماذا تذكرك هذه النبتة في ليلة واقعة الطف ويومها؟، وإذا لم يعرف ليبحث في المتصفح الالكتروني علاقة شوك السعدان بواقعة الطف، فمعرفتها تجعل القلب يتألم حزنا لما جرى على عائلة الإمام الحسين و</w:t>
      </w:r>
      <w:r w:rsidR="007B1B9B" w:rsidRPr="00C800F8">
        <w:rPr>
          <w:rFonts w:cstheme="minorHAnsi"/>
          <w:sz w:val="32"/>
          <w:szCs w:val="32"/>
          <w:rtl/>
        </w:rPr>
        <w:t>أ</w:t>
      </w:r>
      <w:r w:rsidRPr="00C800F8">
        <w:rPr>
          <w:rFonts w:cstheme="minorHAnsi"/>
          <w:sz w:val="32"/>
          <w:szCs w:val="32"/>
          <w:rtl/>
        </w:rPr>
        <w:t>طفاله ونسائه. حيث يذكر الخطباء نقلا عن نافع بن هلال البجلي بأنه قال: رأيت الإمام الحسين عليه السلام ليلة عاشوراء يدور حول المخيم ويلتقط حسك السعدان من الأرض فقلت له يا سيدي لَعَلِي أكفيك هذا!</w:t>
      </w:r>
    </w:p>
    <w:p w14:paraId="2F9F3641" w14:textId="057633DC" w:rsidR="00D550A5" w:rsidRPr="00C800F8" w:rsidRDefault="00D550A5" w:rsidP="00C800F8">
      <w:pPr>
        <w:spacing w:line="240" w:lineRule="auto"/>
        <w:rPr>
          <w:rFonts w:cstheme="minorHAnsi"/>
          <w:sz w:val="32"/>
          <w:szCs w:val="32"/>
          <w:rtl/>
        </w:rPr>
      </w:pPr>
      <w:r w:rsidRPr="00C800F8">
        <w:rPr>
          <w:rFonts w:cstheme="minorHAnsi"/>
          <w:sz w:val="32"/>
          <w:szCs w:val="32"/>
          <w:rtl/>
        </w:rPr>
        <w:t>فقال:</w:t>
      </w:r>
      <w:r w:rsidR="009E71DF" w:rsidRPr="00C800F8">
        <w:rPr>
          <w:rFonts w:cstheme="minorHAnsi"/>
          <w:sz w:val="32"/>
          <w:szCs w:val="32"/>
          <w:rtl/>
        </w:rPr>
        <w:t xml:space="preserve"> </w:t>
      </w:r>
      <w:r w:rsidRPr="00C800F8">
        <w:rPr>
          <w:rFonts w:cstheme="minorHAnsi"/>
          <w:sz w:val="32"/>
          <w:szCs w:val="32"/>
          <w:rtl/>
        </w:rPr>
        <w:t>.. يا نافع غداة غد تهجم الخيل على المخيم ويضرمو</w:t>
      </w:r>
      <w:r w:rsidR="007B1B9B" w:rsidRPr="00C800F8">
        <w:rPr>
          <w:rFonts w:cstheme="minorHAnsi"/>
          <w:sz w:val="32"/>
          <w:szCs w:val="32"/>
          <w:rtl/>
        </w:rPr>
        <w:t>ن</w:t>
      </w:r>
      <w:r w:rsidRPr="00C800F8">
        <w:rPr>
          <w:rFonts w:cstheme="minorHAnsi"/>
          <w:sz w:val="32"/>
          <w:szCs w:val="32"/>
          <w:rtl/>
        </w:rPr>
        <w:t xml:space="preserve"> فيها النار فتفر النساء والأطفال وأخشى عليهم من أن يصيبهم حسك السعدان وأريد أن أُولي هذا الأمر بنفسي.</w:t>
      </w:r>
    </w:p>
    <w:p w14:paraId="09F11B88" w14:textId="77777777" w:rsidR="00D550A5" w:rsidRPr="00C800F8" w:rsidRDefault="00D550A5" w:rsidP="00C800F8">
      <w:pPr>
        <w:spacing w:line="240" w:lineRule="auto"/>
        <w:rPr>
          <w:rFonts w:cstheme="minorHAnsi"/>
          <w:sz w:val="32"/>
          <w:szCs w:val="32"/>
          <w:rtl/>
        </w:rPr>
      </w:pPr>
      <w:r w:rsidRPr="00C800F8">
        <w:rPr>
          <w:rFonts w:cstheme="minorHAnsi"/>
          <w:b/>
          <w:bCs/>
          <w:sz w:val="32"/>
          <w:szCs w:val="32"/>
          <w:rtl/>
        </w:rPr>
        <w:t>15-تمرين: لوحة خاصة بقوانين شهر الأحزان</w:t>
      </w:r>
      <w:r w:rsidRPr="00C800F8">
        <w:rPr>
          <w:rFonts w:cstheme="minorHAnsi"/>
          <w:sz w:val="32"/>
          <w:szCs w:val="32"/>
          <w:rtl/>
        </w:rPr>
        <w:t xml:space="preserve">: اجعل لوحة فيها قوانين ثابتة وقوانين خاصة بمناسبات معينة منها مناسبة شهري محرم وصفر، بأن تكتبها بورقة وتعلقها، كأن تجعل فيها ما يلي: </w:t>
      </w:r>
    </w:p>
    <w:p w14:paraId="01B9E190" w14:textId="52E98544" w:rsidR="00D550A5" w:rsidRPr="00C800F8" w:rsidRDefault="0098527E" w:rsidP="00C800F8">
      <w:pPr>
        <w:spacing w:line="240" w:lineRule="auto"/>
        <w:rPr>
          <w:rFonts w:cstheme="minorHAnsi"/>
          <w:sz w:val="32"/>
          <w:szCs w:val="32"/>
          <w:rtl/>
        </w:rPr>
      </w:pPr>
      <w:r w:rsidRPr="00C800F8">
        <w:rPr>
          <w:rFonts w:cstheme="minorHAnsi"/>
          <w:sz w:val="32"/>
          <w:szCs w:val="32"/>
          <w:rtl/>
        </w:rPr>
        <w:t>#</w:t>
      </w:r>
      <w:r w:rsidR="00D550A5" w:rsidRPr="00C800F8">
        <w:rPr>
          <w:rFonts w:cstheme="minorHAnsi"/>
          <w:sz w:val="32"/>
          <w:szCs w:val="32"/>
          <w:rtl/>
        </w:rPr>
        <w:t>ارتداء السواد في شهري محرم وصفر بنية الحزن على مصاب الشهيد و</w:t>
      </w:r>
      <w:r w:rsidR="007B1B9B" w:rsidRPr="00C800F8">
        <w:rPr>
          <w:rFonts w:cstheme="minorHAnsi"/>
          <w:sz w:val="32"/>
          <w:szCs w:val="32"/>
          <w:rtl/>
        </w:rPr>
        <w:t>أ</w:t>
      </w:r>
      <w:r w:rsidR="00D550A5" w:rsidRPr="00C800F8">
        <w:rPr>
          <w:rFonts w:cstheme="minorHAnsi"/>
          <w:sz w:val="32"/>
          <w:szCs w:val="32"/>
          <w:rtl/>
        </w:rPr>
        <w:t>هل بيته و</w:t>
      </w:r>
      <w:r w:rsidR="007B1B9B" w:rsidRPr="00C800F8">
        <w:rPr>
          <w:rFonts w:cstheme="minorHAnsi"/>
          <w:sz w:val="32"/>
          <w:szCs w:val="32"/>
          <w:rtl/>
        </w:rPr>
        <w:t>أ</w:t>
      </w:r>
      <w:r w:rsidR="00D550A5" w:rsidRPr="00C800F8">
        <w:rPr>
          <w:rFonts w:cstheme="minorHAnsi"/>
          <w:sz w:val="32"/>
          <w:szCs w:val="32"/>
          <w:rtl/>
        </w:rPr>
        <w:t>صحابه عليهم السلام.</w:t>
      </w:r>
    </w:p>
    <w:p w14:paraId="530F0AC8" w14:textId="24B5B337" w:rsidR="00D550A5" w:rsidRPr="00C800F8" w:rsidRDefault="0098527E" w:rsidP="00C800F8">
      <w:pPr>
        <w:spacing w:line="240" w:lineRule="auto"/>
        <w:rPr>
          <w:rFonts w:cstheme="minorHAnsi"/>
          <w:sz w:val="32"/>
          <w:szCs w:val="32"/>
          <w:rtl/>
        </w:rPr>
      </w:pPr>
      <w:r w:rsidRPr="00C800F8">
        <w:rPr>
          <w:rFonts w:cstheme="minorHAnsi"/>
          <w:sz w:val="32"/>
          <w:szCs w:val="32"/>
          <w:rtl/>
        </w:rPr>
        <w:t>#</w:t>
      </w:r>
      <w:r w:rsidR="00D550A5" w:rsidRPr="00C800F8">
        <w:rPr>
          <w:rFonts w:cstheme="minorHAnsi"/>
          <w:sz w:val="32"/>
          <w:szCs w:val="32"/>
          <w:rtl/>
        </w:rPr>
        <w:t xml:space="preserve">أن نواسي الآخرين في يوم عاشوراء بقولنا: (عظم الله </w:t>
      </w:r>
      <w:r w:rsidR="007B1B9B" w:rsidRPr="00C800F8">
        <w:rPr>
          <w:rFonts w:cstheme="minorHAnsi"/>
          <w:sz w:val="32"/>
          <w:szCs w:val="32"/>
          <w:rtl/>
        </w:rPr>
        <w:t>أ</w:t>
      </w:r>
      <w:r w:rsidR="00D550A5" w:rsidRPr="00C800F8">
        <w:rPr>
          <w:rFonts w:cstheme="minorHAnsi"/>
          <w:sz w:val="32"/>
          <w:szCs w:val="32"/>
          <w:rtl/>
        </w:rPr>
        <w:t>جورنا و</w:t>
      </w:r>
      <w:r w:rsidR="007B1B9B" w:rsidRPr="00C800F8">
        <w:rPr>
          <w:rFonts w:cstheme="minorHAnsi"/>
          <w:sz w:val="32"/>
          <w:szCs w:val="32"/>
          <w:rtl/>
        </w:rPr>
        <w:t>أ</w:t>
      </w:r>
      <w:r w:rsidR="00D550A5" w:rsidRPr="00C800F8">
        <w:rPr>
          <w:rFonts w:cstheme="minorHAnsi"/>
          <w:sz w:val="32"/>
          <w:szCs w:val="32"/>
          <w:rtl/>
        </w:rPr>
        <w:t xml:space="preserve">جوركم بشهادة الحسين عليه السلام وجعلنا الله وإياكم </w:t>
      </w:r>
      <w:r w:rsidR="007B1B9B" w:rsidRPr="00C800F8">
        <w:rPr>
          <w:rFonts w:cstheme="minorHAnsi"/>
          <w:sz w:val="32"/>
          <w:szCs w:val="32"/>
          <w:rtl/>
        </w:rPr>
        <w:t>م</w:t>
      </w:r>
      <w:r w:rsidR="00D550A5" w:rsidRPr="00C800F8">
        <w:rPr>
          <w:rFonts w:cstheme="minorHAnsi"/>
          <w:sz w:val="32"/>
          <w:szCs w:val="32"/>
          <w:rtl/>
        </w:rPr>
        <w:t>ن الطالبين بثأره مع ولينا ال</w:t>
      </w:r>
      <w:r w:rsidR="007B1B9B" w:rsidRPr="00C800F8">
        <w:rPr>
          <w:rFonts w:cstheme="minorHAnsi"/>
          <w:sz w:val="32"/>
          <w:szCs w:val="32"/>
          <w:rtl/>
        </w:rPr>
        <w:t>إ</w:t>
      </w:r>
      <w:r w:rsidR="00D550A5" w:rsidRPr="00C800F8">
        <w:rPr>
          <w:rFonts w:cstheme="minorHAnsi"/>
          <w:sz w:val="32"/>
          <w:szCs w:val="32"/>
          <w:rtl/>
        </w:rPr>
        <w:t xml:space="preserve">مام المهدي من </w:t>
      </w:r>
      <w:r w:rsidR="007B1B9B" w:rsidRPr="00C800F8">
        <w:rPr>
          <w:rFonts w:cstheme="minorHAnsi"/>
          <w:sz w:val="32"/>
          <w:szCs w:val="32"/>
          <w:rtl/>
        </w:rPr>
        <w:t>آ</w:t>
      </w:r>
      <w:r w:rsidR="00D550A5" w:rsidRPr="00C800F8">
        <w:rPr>
          <w:rFonts w:cstheme="minorHAnsi"/>
          <w:sz w:val="32"/>
          <w:szCs w:val="32"/>
          <w:rtl/>
        </w:rPr>
        <w:t>ل محمد عليهم السلام)، وأن يكون يوم العاشر أكثر أيام عمرنا حزنا.</w:t>
      </w:r>
    </w:p>
    <w:p w14:paraId="031D80B7" w14:textId="77777777" w:rsidR="00D550A5" w:rsidRPr="00C800F8" w:rsidRDefault="0098527E" w:rsidP="00C800F8">
      <w:pPr>
        <w:spacing w:line="240" w:lineRule="auto"/>
        <w:rPr>
          <w:rFonts w:cstheme="minorHAnsi"/>
          <w:sz w:val="32"/>
          <w:szCs w:val="32"/>
          <w:rtl/>
        </w:rPr>
      </w:pPr>
      <w:r w:rsidRPr="00C800F8">
        <w:rPr>
          <w:rFonts w:cstheme="minorHAnsi"/>
          <w:sz w:val="32"/>
          <w:szCs w:val="32"/>
          <w:rtl/>
        </w:rPr>
        <w:t># أ</w:t>
      </w:r>
      <w:r w:rsidR="00D550A5" w:rsidRPr="00C800F8">
        <w:rPr>
          <w:rFonts w:cstheme="minorHAnsi"/>
          <w:sz w:val="32"/>
          <w:szCs w:val="32"/>
          <w:rtl/>
        </w:rPr>
        <w:t>ن نخرج صدقة يومية لدفع البلاء عن الإمام الحجة وعن أنفسنا، فالإمام الحجة عليه السلام يتألم كثيرا لمصاب جده، والمؤمن يخاف عليه فلذا لزم أن ندعو له ونخرج عنه الصدقة لدفع البلاء عنه.</w:t>
      </w:r>
    </w:p>
    <w:p w14:paraId="1DDF9FBC" w14:textId="5AE299FC" w:rsidR="00D550A5" w:rsidRPr="00C800F8" w:rsidRDefault="0098527E" w:rsidP="00C800F8">
      <w:pPr>
        <w:spacing w:line="240" w:lineRule="auto"/>
        <w:rPr>
          <w:rFonts w:cstheme="minorHAnsi"/>
          <w:sz w:val="32"/>
          <w:szCs w:val="32"/>
          <w:rtl/>
        </w:rPr>
      </w:pPr>
      <w:r w:rsidRPr="00C800F8">
        <w:rPr>
          <w:rFonts w:cstheme="minorHAnsi"/>
          <w:sz w:val="32"/>
          <w:szCs w:val="32"/>
          <w:rtl/>
        </w:rPr>
        <w:t>#</w:t>
      </w:r>
      <w:r w:rsidR="00D550A5" w:rsidRPr="00C800F8">
        <w:rPr>
          <w:rFonts w:cstheme="minorHAnsi"/>
          <w:sz w:val="32"/>
          <w:szCs w:val="32"/>
          <w:rtl/>
        </w:rPr>
        <w:t xml:space="preserve">أن نقرأ يوميا زيارة عاشوراء </w:t>
      </w:r>
      <w:r w:rsidR="007B1B9B" w:rsidRPr="00C800F8">
        <w:rPr>
          <w:rFonts w:cstheme="minorHAnsi"/>
          <w:sz w:val="32"/>
          <w:szCs w:val="32"/>
          <w:rtl/>
        </w:rPr>
        <w:t>أ</w:t>
      </w:r>
      <w:r w:rsidR="00D550A5" w:rsidRPr="00C800F8">
        <w:rPr>
          <w:rFonts w:cstheme="minorHAnsi"/>
          <w:sz w:val="32"/>
          <w:szCs w:val="32"/>
          <w:rtl/>
        </w:rPr>
        <w:t>و على الأقل نردد يوميا هذا السلام: (السلام على الحسين وعلى أولاد الحسين وعلى أصحاب الحسين، لعن الله من قتلكم وظلمكم)</w:t>
      </w:r>
      <w:r w:rsidR="00E646FF" w:rsidRPr="00C800F8">
        <w:rPr>
          <w:rFonts w:cstheme="minorHAnsi"/>
          <w:sz w:val="32"/>
          <w:szCs w:val="32"/>
          <w:rtl/>
        </w:rPr>
        <w:t>.</w:t>
      </w:r>
    </w:p>
    <w:p w14:paraId="26FFAC11" w14:textId="4D9D7248" w:rsidR="00D550A5" w:rsidRPr="00C800F8" w:rsidRDefault="0098527E" w:rsidP="00C800F8">
      <w:pPr>
        <w:spacing w:line="240" w:lineRule="auto"/>
        <w:rPr>
          <w:rFonts w:cstheme="minorHAnsi"/>
          <w:sz w:val="32"/>
          <w:szCs w:val="32"/>
          <w:rtl/>
        </w:rPr>
      </w:pPr>
      <w:r w:rsidRPr="00C800F8">
        <w:rPr>
          <w:rFonts w:cstheme="minorHAnsi"/>
          <w:sz w:val="32"/>
          <w:szCs w:val="32"/>
          <w:rtl/>
        </w:rPr>
        <w:t>#</w:t>
      </w:r>
      <w:r w:rsidR="00D550A5" w:rsidRPr="00C800F8">
        <w:rPr>
          <w:rFonts w:cstheme="minorHAnsi"/>
          <w:sz w:val="32"/>
          <w:szCs w:val="32"/>
          <w:rtl/>
        </w:rPr>
        <w:t xml:space="preserve">ترك أي مظهر من مظاهر الفرح، كعدم ارتداء الألوان وأدوات الزينة، وعدم الضحك وترك متابعة الأفلام الفكاهية </w:t>
      </w:r>
      <w:r w:rsidR="00E646FF" w:rsidRPr="00C800F8">
        <w:rPr>
          <w:rFonts w:cstheme="minorHAnsi"/>
          <w:sz w:val="32"/>
          <w:szCs w:val="32"/>
          <w:rtl/>
        </w:rPr>
        <w:t>أ</w:t>
      </w:r>
      <w:r w:rsidR="00D550A5" w:rsidRPr="00C800F8">
        <w:rPr>
          <w:rFonts w:cstheme="minorHAnsi"/>
          <w:sz w:val="32"/>
          <w:szCs w:val="32"/>
          <w:rtl/>
        </w:rPr>
        <w:t>و النكات والتي قد يتابعها في مناسبات أخرى وترك عقد مناسبات الفرح في هذين الشهرين احتراما لأهل البيت عليهم السلام.</w:t>
      </w:r>
    </w:p>
    <w:p w14:paraId="3978DE92" w14:textId="77777777" w:rsidR="00D550A5" w:rsidRPr="00C800F8" w:rsidRDefault="0098527E" w:rsidP="00C800F8">
      <w:pPr>
        <w:spacing w:line="240" w:lineRule="auto"/>
        <w:rPr>
          <w:rFonts w:cstheme="minorHAnsi"/>
          <w:sz w:val="32"/>
          <w:szCs w:val="32"/>
          <w:rtl/>
        </w:rPr>
      </w:pPr>
      <w:r w:rsidRPr="00C800F8">
        <w:rPr>
          <w:rFonts w:cstheme="minorHAnsi"/>
          <w:sz w:val="32"/>
          <w:szCs w:val="32"/>
          <w:rtl/>
        </w:rPr>
        <w:t>#</w:t>
      </w:r>
      <w:r w:rsidR="00D550A5" w:rsidRPr="00C800F8">
        <w:rPr>
          <w:rFonts w:cstheme="minorHAnsi"/>
          <w:sz w:val="32"/>
          <w:szCs w:val="32"/>
          <w:rtl/>
        </w:rPr>
        <w:t xml:space="preserve">إحياء مجلس عزاء على مصاب المعصومين عليهم السلام سواء بعقده أو بالحضور في مجالس الآخرين. </w:t>
      </w:r>
    </w:p>
    <w:p w14:paraId="6CFF4B12" w14:textId="77777777" w:rsidR="00D550A5" w:rsidRPr="00C800F8" w:rsidRDefault="00D550A5" w:rsidP="00C800F8">
      <w:pPr>
        <w:spacing w:line="240" w:lineRule="auto"/>
        <w:rPr>
          <w:rFonts w:cstheme="minorHAnsi"/>
          <w:b/>
          <w:bCs/>
          <w:sz w:val="32"/>
          <w:szCs w:val="32"/>
          <w:rtl/>
        </w:rPr>
      </w:pPr>
    </w:p>
    <w:p w14:paraId="18EFEF0C" w14:textId="40D911AD" w:rsidR="00D550A5" w:rsidRPr="00C800F8" w:rsidRDefault="00D550A5" w:rsidP="00C800F8">
      <w:pPr>
        <w:spacing w:line="240" w:lineRule="auto"/>
        <w:rPr>
          <w:rFonts w:cstheme="minorHAnsi"/>
          <w:sz w:val="32"/>
          <w:szCs w:val="32"/>
          <w:rtl/>
        </w:rPr>
      </w:pPr>
      <w:r w:rsidRPr="00C800F8">
        <w:rPr>
          <w:rFonts w:cstheme="minorHAnsi"/>
          <w:b/>
          <w:bCs/>
          <w:sz w:val="32"/>
          <w:szCs w:val="32"/>
          <w:rtl/>
        </w:rPr>
        <w:t>16-تمرين" من قال ذلك؟":</w:t>
      </w:r>
      <w:r w:rsidRPr="00C800F8">
        <w:rPr>
          <w:rFonts w:cstheme="minorHAnsi"/>
          <w:sz w:val="32"/>
          <w:szCs w:val="32"/>
          <w:rtl/>
        </w:rPr>
        <w:t xml:space="preserve"> اطرح بعض العبارات التي ذكرها كل من شارك في النهضة الحسينية، واطلب من ولدك </w:t>
      </w:r>
      <w:r w:rsidR="00E646FF" w:rsidRPr="00C800F8">
        <w:rPr>
          <w:rFonts w:cstheme="minorHAnsi"/>
          <w:sz w:val="32"/>
          <w:szCs w:val="32"/>
          <w:rtl/>
        </w:rPr>
        <w:t>أ</w:t>
      </w:r>
      <w:r w:rsidRPr="00C800F8">
        <w:rPr>
          <w:rFonts w:cstheme="minorHAnsi"/>
          <w:sz w:val="32"/>
          <w:szCs w:val="32"/>
          <w:rtl/>
        </w:rPr>
        <w:t>ن ينسب القول إلى صاحبه، مع ذكر المناسبة، وإذا طرح التمرين على جماعة فهو أفضل، مثال ذلك:</w:t>
      </w:r>
    </w:p>
    <w:p w14:paraId="47B25C6D" w14:textId="5D8A396E"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 شاء الله أن يراني قتيلا وشاء الله </w:t>
      </w:r>
      <w:r w:rsidR="00E646FF" w:rsidRPr="00C800F8">
        <w:rPr>
          <w:rFonts w:cstheme="minorHAnsi"/>
          <w:sz w:val="32"/>
          <w:szCs w:val="32"/>
          <w:rtl/>
        </w:rPr>
        <w:t>أ</w:t>
      </w:r>
      <w:r w:rsidRPr="00C800F8">
        <w:rPr>
          <w:rFonts w:cstheme="minorHAnsi"/>
          <w:sz w:val="32"/>
          <w:szCs w:val="32"/>
          <w:rtl/>
        </w:rPr>
        <w:t xml:space="preserve">ن يراهن سبايا؟، الجواب: الإمام الحسين </w:t>
      </w:r>
      <w:r w:rsidR="00E646FF" w:rsidRPr="00C800F8">
        <w:rPr>
          <w:rFonts w:cstheme="minorHAnsi"/>
          <w:sz w:val="32"/>
          <w:szCs w:val="32"/>
          <w:rtl/>
        </w:rPr>
        <w:t>عليه السلام</w:t>
      </w:r>
      <w:r w:rsidRPr="00C800F8">
        <w:rPr>
          <w:rFonts w:cstheme="minorHAnsi"/>
          <w:sz w:val="32"/>
          <w:szCs w:val="32"/>
          <w:rtl/>
        </w:rPr>
        <w:t xml:space="preserve"> حينما سأله بن الحنفية لماذا أخذ معه النساء.</w:t>
      </w:r>
    </w:p>
    <w:p w14:paraId="3B41E40C" w14:textId="77777777" w:rsidR="00E646FF" w:rsidRPr="00C800F8" w:rsidRDefault="00D550A5" w:rsidP="00C800F8">
      <w:pPr>
        <w:spacing w:line="240" w:lineRule="auto"/>
        <w:rPr>
          <w:rFonts w:cstheme="minorHAnsi"/>
          <w:sz w:val="32"/>
          <w:szCs w:val="32"/>
          <w:rtl/>
        </w:rPr>
      </w:pPr>
      <w:r w:rsidRPr="00C800F8">
        <w:rPr>
          <w:rFonts w:cstheme="minorHAnsi"/>
          <w:sz w:val="32"/>
          <w:szCs w:val="32"/>
          <w:rtl/>
        </w:rPr>
        <w:t xml:space="preserve">#هذا حسين كالأسير المرتهن   </w:t>
      </w:r>
      <w:r w:rsidR="00E646FF" w:rsidRPr="00C800F8">
        <w:rPr>
          <w:rFonts w:cstheme="minorHAnsi"/>
          <w:sz w:val="32"/>
          <w:szCs w:val="32"/>
          <w:rtl/>
        </w:rPr>
        <w:t xml:space="preserve">   </w:t>
      </w:r>
      <w:r w:rsidRPr="00C800F8">
        <w:rPr>
          <w:rFonts w:cstheme="minorHAnsi"/>
          <w:sz w:val="32"/>
          <w:szCs w:val="32"/>
          <w:rtl/>
        </w:rPr>
        <w:t>بين أناس لا س</w:t>
      </w:r>
      <w:r w:rsidR="00E646FF" w:rsidRPr="00C800F8">
        <w:rPr>
          <w:rFonts w:cstheme="minorHAnsi"/>
          <w:sz w:val="32"/>
          <w:szCs w:val="32"/>
          <w:rtl/>
        </w:rPr>
        <w:t>ُ</w:t>
      </w:r>
      <w:r w:rsidRPr="00C800F8">
        <w:rPr>
          <w:rFonts w:cstheme="minorHAnsi"/>
          <w:sz w:val="32"/>
          <w:szCs w:val="32"/>
          <w:rtl/>
        </w:rPr>
        <w:t>ق</w:t>
      </w:r>
      <w:r w:rsidR="00E646FF" w:rsidRPr="00C800F8">
        <w:rPr>
          <w:rFonts w:cstheme="minorHAnsi"/>
          <w:sz w:val="32"/>
          <w:szCs w:val="32"/>
          <w:rtl/>
        </w:rPr>
        <w:t>ُ</w:t>
      </w:r>
      <w:r w:rsidRPr="00C800F8">
        <w:rPr>
          <w:rFonts w:cstheme="minorHAnsi"/>
          <w:sz w:val="32"/>
          <w:szCs w:val="32"/>
          <w:rtl/>
        </w:rPr>
        <w:t xml:space="preserve">وا صوب المزن؟، </w:t>
      </w:r>
    </w:p>
    <w:p w14:paraId="20909CDD" w14:textId="0E750B5F" w:rsidR="00D550A5" w:rsidRPr="00C800F8" w:rsidRDefault="00D550A5" w:rsidP="00C800F8">
      <w:pPr>
        <w:spacing w:line="240" w:lineRule="auto"/>
        <w:rPr>
          <w:rFonts w:cstheme="minorHAnsi"/>
          <w:sz w:val="32"/>
          <w:szCs w:val="32"/>
          <w:rtl/>
        </w:rPr>
      </w:pPr>
      <w:r w:rsidRPr="00C800F8">
        <w:rPr>
          <w:rFonts w:cstheme="minorHAnsi"/>
          <w:sz w:val="32"/>
          <w:szCs w:val="32"/>
          <w:rtl/>
        </w:rPr>
        <w:t>الجواب: القاسم ذكرها حينما كان يرتجز اثناء القتال.</w:t>
      </w:r>
    </w:p>
    <w:p w14:paraId="66DE86E6" w14:textId="53AC0352"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 هذا جدي قد سقاني شربة لا </w:t>
      </w:r>
      <w:r w:rsidR="00E646FF" w:rsidRPr="00C800F8">
        <w:rPr>
          <w:rFonts w:cstheme="minorHAnsi"/>
          <w:sz w:val="32"/>
          <w:szCs w:val="32"/>
          <w:rtl/>
        </w:rPr>
        <w:t>أ</w:t>
      </w:r>
      <w:r w:rsidRPr="00C800F8">
        <w:rPr>
          <w:rFonts w:cstheme="minorHAnsi"/>
          <w:sz w:val="32"/>
          <w:szCs w:val="32"/>
          <w:rtl/>
        </w:rPr>
        <w:t xml:space="preserve">ظمأ بعدها </w:t>
      </w:r>
      <w:r w:rsidR="00E646FF" w:rsidRPr="00C800F8">
        <w:rPr>
          <w:rFonts w:cstheme="minorHAnsi"/>
          <w:sz w:val="32"/>
          <w:szCs w:val="32"/>
          <w:rtl/>
        </w:rPr>
        <w:t>أ</w:t>
      </w:r>
      <w:r w:rsidRPr="00C800F8">
        <w:rPr>
          <w:rFonts w:cstheme="minorHAnsi"/>
          <w:sz w:val="32"/>
          <w:szCs w:val="32"/>
          <w:rtl/>
        </w:rPr>
        <w:t xml:space="preserve">بدا؟ الجواب: علي الأكبر </w:t>
      </w:r>
      <w:r w:rsidR="00E646FF" w:rsidRPr="00C800F8">
        <w:rPr>
          <w:rFonts w:cstheme="minorHAnsi"/>
          <w:sz w:val="32"/>
          <w:szCs w:val="32"/>
          <w:rtl/>
        </w:rPr>
        <w:t>عليه السلام</w:t>
      </w:r>
      <w:r w:rsidRPr="00C800F8">
        <w:rPr>
          <w:rFonts w:cstheme="minorHAnsi"/>
          <w:sz w:val="32"/>
          <w:szCs w:val="32"/>
          <w:rtl/>
        </w:rPr>
        <w:t xml:space="preserve"> ذكرها عند احتضاره.</w:t>
      </w:r>
    </w:p>
    <w:p w14:paraId="01EA23BD" w14:textId="5CF49FF1"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 لعنك الله ولعن أمانك، تؤمننا وابن رسول الله لا أمان له؟ الجواب: العباس </w:t>
      </w:r>
      <w:r w:rsidR="00E646FF" w:rsidRPr="00C800F8">
        <w:rPr>
          <w:rFonts w:cstheme="minorHAnsi"/>
          <w:sz w:val="32"/>
          <w:szCs w:val="32"/>
          <w:rtl/>
        </w:rPr>
        <w:t>عليه السلام</w:t>
      </w:r>
      <w:r w:rsidRPr="00C800F8">
        <w:rPr>
          <w:rFonts w:cstheme="minorHAnsi"/>
          <w:sz w:val="32"/>
          <w:szCs w:val="32"/>
          <w:rtl/>
        </w:rPr>
        <w:t xml:space="preserve"> ذكرها للشمر حينما عرض عليه ترك الحسين </w:t>
      </w:r>
      <w:r w:rsidR="00E646FF" w:rsidRPr="00C800F8">
        <w:rPr>
          <w:rFonts w:cstheme="minorHAnsi"/>
          <w:sz w:val="32"/>
          <w:szCs w:val="32"/>
          <w:rtl/>
        </w:rPr>
        <w:t>عليه</w:t>
      </w:r>
      <w:r w:rsidR="009E71DF" w:rsidRPr="00C800F8">
        <w:rPr>
          <w:rFonts w:cstheme="minorHAnsi"/>
          <w:sz w:val="32"/>
          <w:szCs w:val="32"/>
          <w:rtl/>
        </w:rPr>
        <w:t xml:space="preserve"> </w:t>
      </w:r>
      <w:r w:rsidR="00E646FF" w:rsidRPr="00C800F8">
        <w:rPr>
          <w:rFonts w:cstheme="minorHAnsi"/>
          <w:sz w:val="32"/>
          <w:szCs w:val="32"/>
          <w:rtl/>
        </w:rPr>
        <w:t>السلام</w:t>
      </w:r>
      <w:r w:rsidRPr="00C800F8">
        <w:rPr>
          <w:rFonts w:cstheme="minorHAnsi"/>
          <w:sz w:val="32"/>
          <w:szCs w:val="32"/>
          <w:rtl/>
        </w:rPr>
        <w:t xml:space="preserve"> .</w:t>
      </w:r>
    </w:p>
    <w:p w14:paraId="0E69B8A5" w14:textId="5C3E9E7B"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 ما رأيت الا جميلا؟ الجواب: عقيلة بني هاشم حينما شمت بها عبيد الله بن زياد </w:t>
      </w:r>
      <w:r w:rsidR="00D82D6E" w:rsidRPr="00C800F8">
        <w:rPr>
          <w:rFonts w:cstheme="minorHAnsi"/>
          <w:sz w:val="32"/>
          <w:szCs w:val="32"/>
          <w:rtl/>
        </w:rPr>
        <w:t>(</w:t>
      </w:r>
      <w:r w:rsidRPr="00C800F8">
        <w:rPr>
          <w:rFonts w:cstheme="minorHAnsi"/>
          <w:sz w:val="32"/>
          <w:szCs w:val="32"/>
          <w:rtl/>
        </w:rPr>
        <w:t>لع</w:t>
      </w:r>
      <w:r w:rsidR="00D82D6E" w:rsidRPr="00C800F8">
        <w:rPr>
          <w:rFonts w:cstheme="minorHAnsi"/>
          <w:sz w:val="32"/>
          <w:szCs w:val="32"/>
          <w:rtl/>
        </w:rPr>
        <w:t>)</w:t>
      </w:r>
      <w:r w:rsidRPr="00C800F8">
        <w:rPr>
          <w:rFonts w:cstheme="minorHAnsi"/>
          <w:sz w:val="32"/>
          <w:szCs w:val="32"/>
          <w:rtl/>
        </w:rPr>
        <w:t xml:space="preserve"> قائلا: كيف رأيت صنع الله بأخيك الحسين؟ فردت عليه بذلك.</w:t>
      </w:r>
    </w:p>
    <w:p w14:paraId="08DD4127" w14:textId="114067B8"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الخ من العبارات التي ستنطبع في ذاكرة الأولاد وسوف يحصل لديهم اقتران شرطي فحينما يسمعون عبارة ما، سيتذكرون قائلها ومناسبتها </w:t>
      </w:r>
      <w:r w:rsidR="00D82D6E" w:rsidRPr="00C800F8">
        <w:rPr>
          <w:rFonts w:cstheme="minorHAnsi"/>
          <w:sz w:val="32"/>
          <w:szCs w:val="32"/>
          <w:rtl/>
        </w:rPr>
        <w:t>ومن ثمَّ</w:t>
      </w:r>
      <w:r w:rsidRPr="00C800F8">
        <w:rPr>
          <w:rFonts w:cstheme="minorHAnsi"/>
          <w:sz w:val="32"/>
          <w:szCs w:val="32"/>
          <w:rtl/>
        </w:rPr>
        <w:t xml:space="preserve"> سيعيشون الحياة وهم ذاكرون لأهل البيت وللإمام الحسين و</w:t>
      </w:r>
      <w:r w:rsidR="00D82D6E" w:rsidRPr="00C800F8">
        <w:rPr>
          <w:rFonts w:cstheme="minorHAnsi"/>
          <w:sz w:val="32"/>
          <w:szCs w:val="32"/>
          <w:rtl/>
        </w:rPr>
        <w:t>أ</w:t>
      </w:r>
      <w:r w:rsidRPr="00C800F8">
        <w:rPr>
          <w:rFonts w:cstheme="minorHAnsi"/>
          <w:sz w:val="32"/>
          <w:szCs w:val="32"/>
          <w:rtl/>
        </w:rPr>
        <w:t>هل بيته و</w:t>
      </w:r>
      <w:r w:rsidR="00D82D6E" w:rsidRPr="00C800F8">
        <w:rPr>
          <w:rFonts w:cstheme="minorHAnsi"/>
          <w:sz w:val="32"/>
          <w:szCs w:val="32"/>
          <w:rtl/>
        </w:rPr>
        <w:t>أ</w:t>
      </w:r>
      <w:r w:rsidRPr="00C800F8">
        <w:rPr>
          <w:rFonts w:cstheme="minorHAnsi"/>
          <w:sz w:val="32"/>
          <w:szCs w:val="32"/>
          <w:rtl/>
        </w:rPr>
        <w:t>صحابه وهذا هو الفوز العظيم.</w:t>
      </w:r>
    </w:p>
    <w:p w14:paraId="2B1929EB" w14:textId="77777777" w:rsidR="00D550A5" w:rsidRPr="00C800F8" w:rsidRDefault="00D550A5" w:rsidP="00C800F8">
      <w:pPr>
        <w:spacing w:line="240" w:lineRule="auto"/>
        <w:rPr>
          <w:rFonts w:cstheme="minorHAnsi"/>
          <w:sz w:val="32"/>
          <w:szCs w:val="32"/>
          <w:rtl/>
        </w:rPr>
      </w:pPr>
      <w:r w:rsidRPr="00C800F8">
        <w:rPr>
          <w:rFonts w:cstheme="minorHAnsi"/>
          <w:sz w:val="32"/>
          <w:szCs w:val="32"/>
          <w:highlight w:val="lightGray"/>
          <w:rtl/>
        </w:rPr>
        <w:t>المطلب الثاني: أسلوب التربية بالقدوة</w:t>
      </w:r>
    </w:p>
    <w:p w14:paraId="7F69F169" w14:textId="37FC9F7A" w:rsidR="00D550A5" w:rsidRPr="00C800F8" w:rsidRDefault="00D550A5" w:rsidP="00C800F8">
      <w:pPr>
        <w:spacing w:line="240" w:lineRule="auto"/>
        <w:rPr>
          <w:rFonts w:cstheme="minorHAnsi"/>
          <w:sz w:val="32"/>
          <w:szCs w:val="32"/>
          <w:rtl/>
        </w:rPr>
      </w:pPr>
      <w:r w:rsidRPr="00C800F8">
        <w:rPr>
          <w:rFonts w:cstheme="minorHAnsi"/>
          <w:sz w:val="32"/>
          <w:szCs w:val="32"/>
          <w:rtl/>
        </w:rPr>
        <w:t>نأتي الى الأسلوب التربوي الثالث، وهو أسلوب التربية بالقدوة، حيث لزم على المربّي أن يكون قدوة في التحلي بهذه القيمة؛ حتى يقتد</w:t>
      </w:r>
      <w:r w:rsidR="00D82D6E" w:rsidRPr="00C800F8">
        <w:rPr>
          <w:rFonts w:cstheme="minorHAnsi"/>
          <w:sz w:val="32"/>
          <w:szCs w:val="32"/>
          <w:rtl/>
        </w:rPr>
        <w:t>ي</w:t>
      </w:r>
      <w:r w:rsidRPr="00C800F8">
        <w:rPr>
          <w:rFonts w:cstheme="minorHAnsi"/>
          <w:sz w:val="32"/>
          <w:szCs w:val="32"/>
          <w:rtl/>
        </w:rPr>
        <w:t xml:space="preserve"> به أولاده، وسنذكر بعض التمارين التي ينبغي على المربّي تطبيقها بمرأى ومسمع من أولاده، نذكر منها </w:t>
      </w:r>
      <w:r w:rsidR="0098527E" w:rsidRPr="00C800F8">
        <w:rPr>
          <w:rFonts w:cstheme="minorHAnsi"/>
          <w:sz w:val="32"/>
          <w:szCs w:val="32"/>
          <w:rtl/>
        </w:rPr>
        <w:t>الآتي</w:t>
      </w:r>
      <w:r w:rsidRPr="00C800F8">
        <w:rPr>
          <w:rFonts w:cstheme="minorHAnsi"/>
          <w:sz w:val="32"/>
          <w:szCs w:val="32"/>
          <w:rtl/>
        </w:rPr>
        <w:t>:</w:t>
      </w:r>
    </w:p>
    <w:p w14:paraId="1E5F4F91" w14:textId="77177F17"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1-هكذا الحسين وأهل بيته: لو ردد المربي أمام ولده في كل تصرف يفعله مع الأصدقاء أو الضيوف أو الأهل بقوله: هكذا فعل الامام الحسين </w:t>
      </w:r>
      <w:r w:rsidR="00D82D6E" w:rsidRPr="00C800F8">
        <w:rPr>
          <w:rFonts w:cstheme="minorHAnsi"/>
          <w:sz w:val="32"/>
          <w:szCs w:val="32"/>
          <w:rtl/>
        </w:rPr>
        <w:t>عليه السلام</w:t>
      </w:r>
      <w:r w:rsidRPr="00C800F8">
        <w:rPr>
          <w:rFonts w:cstheme="minorHAnsi"/>
          <w:sz w:val="32"/>
          <w:szCs w:val="32"/>
          <w:rtl/>
        </w:rPr>
        <w:t xml:space="preserve">، أو كذا فعلت العقيلة عليها السلام، أو هكذا فعل أبي لفضل العباس </w:t>
      </w:r>
      <w:r w:rsidR="00D82D6E" w:rsidRPr="00C800F8">
        <w:rPr>
          <w:rFonts w:cstheme="minorHAnsi"/>
          <w:sz w:val="32"/>
          <w:szCs w:val="32"/>
          <w:rtl/>
        </w:rPr>
        <w:t>عليه السلام</w:t>
      </w:r>
      <w:r w:rsidRPr="00C800F8">
        <w:rPr>
          <w:rFonts w:cstheme="minorHAnsi"/>
          <w:sz w:val="32"/>
          <w:szCs w:val="32"/>
          <w:rtl/>
        </w:rPr>
        <w:t xml:space="preserve">، أو هكذا فعل الصحابي مسلم بن عوسجة ولزم </w:t>
      </w:r>
      <w:r w:rsidR="00D82D6E" w:rsidRPr="00C800F8">
        <w:rPr>
          <w:rFonts w:cstheme="minorHAnsi"/>
          <w:sz w:val="32"/>
          <w:szCs w:val="32"/>
          <w:rtl/>
        </w:rPr>
        <w:t>أ</w:t>
      </w:r>
      <w:r w:rsidRPr="00C800F8">
        <w:rPr>
          <w:rFonts w:cstheme="minorHAnsi"/>
          <w:sz w:val="32"/>
          <w:szCs w:val="32"/>
          <w:rtl/>
        </w:rPr>
        <w:t xml:space="preserve">ن نقتدي بهم.... فإن الولد سيتأثر بهذا السلوك. </w:t>
      </w:r>
    </w:p>
    <w:p w14:paraId="497C426B" w14:textId="59A89B6F" w:rsidR="00D550A5" w:rsidRPr="00C800F8" w:rsidRDefault="00D550A5" w:rsidP="00C800F8">
      <w:pPr>
        <w:spacing w:line="240" w:lineRule="auto"/>
        <w:rPr>
          <w:rFonts w:cstheme="minorHAnsi"/>
          <w:sz w:val="32"/>
          <w:szCs w:val="32"/>
          <w:rtl/>
        </w:rPr>
      </w:pPr>
      <w:r w:rsidRPr="00C800F8">
        <w:rPr>
          <w:rFonts w:cstheme="minorHAnsi"/>
          <w:sz w:val="32"/>
          <w:szCs w:val="32"/>
          <w:rtl/>
        </w:rPr>
        <w:t>2-لما يحين موعد الصلاة وكنت مشغولا بعمل معين لم تنته</w:t>
      </w:r>
      <w:r w:rsidR="00D82D6E" w:rsidRPr="00C800F8">
        <w:rPr>
          <w:rFonts w:cstheme="minorHAnsi"/>
          <w:sz w:val="32"/>
          <w:szCs w:val="32"/>
          <w:rtl/>
        </w:rPr>
        <w:t>ِ</w:t>
      </w:r>
      <w:r w:rsidRPr="00C800F8">
        <w:rPr>
          <w:rFonts w:cstheme="minorHAnsi"/>
          <w:sz w:val="32"/>
          <w:szCs w:val="32"/>
          <w:rtl/>
        </w:rPr>
        <w:t xml:space="preserve"> منه، فاقطع عملك وتذكر أمام ولدك ب</w:t>
      </w:r>
      <w:r w:rsidR="00D82D6E" w:rsidRPr="00C800F8">
        <w:rPr>
          <w:rFonts w:cstheme="minorHAnsi"/>
          <w:sz w:val="32"/>
          <w:szCs w:val="32"/>
          <w:rtl/>
        </w:rPr>
        <w:t>أ</w:t>
      </w:r>
      <w:r w:rsidRPr="00C800F8">
        <w:rPr>
          <w:rFonts w:cstheme="minorHAnsi"/>
          <w:sz w:val="32"/>
          <w:szCs w:val="32"/>
          <w:rtl/>
        </w:rPr>
        <w:t xml:space="preserve">ن الامام الحسين عليه السلام رغم أنه كان في معركة فلقد صلى صلاة الظهرين في أول وقتها، فلذا لزم </w:t>
      </w:r>
      <w:r w:rsidR="00D82D6E" w:rsidRPr="00C800F8">
        <w:rPr>
          <w:rFonts w:cstheme="minorHAnsi"/>
          <w:sz w:val="32"/>
          <w:szCs w:val="32"/>
          <w:rtl/>
        </w:rPr>
        <w:t>أ</w:t>
      </w:r>
      <w:r w:rsidRPr="00C800F8">
        <w:rPr>
          <w:rFonts w:cstheme="minorHAnsi"/>
          <w:sz w:val="32"/>
          <w:szCs w:val="32"/>
          <w:rtl/>
        </w:rPr>
        <w:t xml:space="preserve">ن اقتدي بالحسين </w:t>
      </w:r>
      <w:r w:rsidR="00D82D6E" w:rsidRPr="00C800F8">
        <w:rPr>
          <w:rFonts w:cstheme="minorHAnsi"/>
          <w:sz w:val="32"/>
          <w:szCs w:val="32"/>
          <w:rtl/>
        </w:rPr>
        <w:t>عليه السلام</w:t>
      </w:r>
      <w:r w:rsidRPr="00C800F8">
        <w:rPr>
          <w:rFonts w:cstheme="minorHAnsi"/>
          <w:sz w:val="32"/>
          <w:szCs w:val="32"/>
          <w:rtl/>
        </w:rPr>
        <w:t>.</w:t>
      </w:r>
    </w:p>
    <w:p w14:paraId="3F0CED6B" w14:textId="3E7C6072"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3-إذا </w:t>
      </w:r>
      <w:r w:rsidR="009E71DF" w:rsidRPr="00C800F8">
        <w:rPr>
          <w:rFonts w:cstheme="minorHAnsi"/>
          <w:sz w:val="32"/>
          <w:szCs w:val="32"/>
          <w:rtl/>
        </w:rPr>
        <w:t>كانت أ</w:t>
      </w:r>
      <w:r w:rsidRPr="00C800F8">
        <w:rPr>
          <w:rFonts w:cstheme="minorHAnsi"/>
          <w:sz w:val="32"/>
          <w:szCs w:val="32"/>
          <w:rtl/>
        </w:rPr>
        <w:t xml:space="preserve">ختك بحاجة </w:t>
      </w:r>
      <w:r w:rsidR="009E71DF" w:rsidRPr="00C800F8">
        <w:rPr>
          <w:rFonts w:cstheme="minorHAnsi"/>
          <w:sz w:val="32"/>
          <w:szCs w:val="32"/>
          <w:rtl/>
        </w:rPr>
        <w:t>إ</w:t>
      </w:r>
      <w:r w:rsidRPr="00C800F8">
        <w:rPr>
          <w:rFonts w:cstheme="minorHAnsi"/>
          <w:sz w:val="32"/>
          <w:szCs w:val="32"/>
          <w:rtl/>
        </w:rPr>
        <w:t>ليك فلا ترفض مساعدتها واذكر بصوت مسموع موقف شهامة الحسين و</w:t>
      </w:r>
      <w:r w:rsidR="00D82D6E" w:rsidRPr="00C800F8">
        <w:rPr>
          <w:rFonts w:cstheme="minorHAnsi"/>
          <w:sz w:val="32"/>
          <w:szCs w:val="32"/>
          <w:rtl/>
        </w:rPr>
        <w:t>أ</w:t>
      </w:r>
      <w:r w:rsidRPr="00C800F8">
        <w:rPr>
          <w:rFonts w:cstheme="minorHAnsi"/>
          <w:sz w:val="32"/>
          <w:szCs w:val="32"/>
          <w:rtl/>
        </w:rPr>
        <w:t xml:space="preserve">بي الفضل العباس عليهما السلام مع </w:t>
      </w:r>
      <w:r w:rsidR="00D82D6E" w:rsidRPr="00C800F8">
        <w:rPr>
          <w:rFonts w:cstheme="minorHAnsi"/>
          <w:sz w:val="32"/>
          <w:szCs w:val="32"/>
          <w:rtl/>
        </w:rPr>
        <w:t>أ</w:t>
      </w:r>
      <w:r w:rsidRPr="00C800F8">
        <w:rPr>
          <w:rFonts w:cstheme="minorHAnsi"/>
          <w:sz w:val="32"/>
          <w:szCs w:val="32"/>
          <w:rtl/>
        </w:rPr>
        <w:t xml:space="preserve">ختهم عقيلة بني هاشم عليها السلام، وليقل: لزم </w:t>
      </w:r>
      <w:r w:rsidR="00D82D6E" w:rsidRPr="00C800F8">
        <w:rPr>
          <w:rFonts w:cstheme="minorHAnsi"/>
          <w:sz w:val="32"/>
          <w:szCs w:val="32"/>
          <w:rtl/>
        </w:rPr>
        <w:t>أ</w:t>
      </w:r>
      <w:r w:rsidRPr="00C800F8">
        <w:rPr>
          <w:rFonts w:cstheme="minorHAnsi"/>
          <w:sz w:val="32"/>
          <w:szCs w:val="32"/>
          <w:rtl/>
        </w:rPr>
        <w:t xml:space="preserve">ن اخذ درسا منهم في لزوم مساعدة وصيانة عرضي. كأن يذكر موقف الإمام الحسين عليه السلام حينما أضره العطش وأراد أن يصل الى المشرعة فحمل على الجيش وكشفهم عن الفرات فمد الحسين يده واغترف من الماء غرفة، وأدنى الماء من فمه فناداه لعين من القوم: يا حسين أتلتذ بالماء وقد هُتكت حرمك؟، فلما سمع الحسين عليه السلام رمى الماء من يده رغم عطشه الشديد وخرج من المشرعة وإذا بالخيام سالمة، وما استطاع </w:t>
      </w:r>
      <w:r w:rsidR="00D82D6E" w:rsidRPr="00C800F8">
        <w:rPr>
          <w:rFonts w:cstheme="minorHAnsi"/>
          <w:sz w:val="32"/>
          <w:szCs w:val="32"/>
          <w:rtl/>
        </w:rPr>
        <w:t>أ</w:t>
      </w:r>
      <w:r w:rsidRPr="00C800F8">
        <w:rPr>
          <w:rFonts w:cstheme="minorHAnsi"/>
          <w:sz w:val="32"/>
          <w:szCs w:val="32"/>
          <w:rtl/>
        </w:rPr>
        <w:t>ن يعود الى المشرعة خوفا على حرمه.</w:t>
      </w:r>
      <w:r w:rsidRPr="00C800F8">
        <w:rPr>
          <w:rStyle w:val="Slutkommentarsreferens"/>
          <w:rFonts w:cstheme="minorHAnsi"/>
          <w:sz w:val="32"/>
          <w:szCs w:val="32"/>
          <w:rtl/>
        </w:rPr>
        <w:endnoteReference w:id="37"/>
      </w:r>
    </w:p>
    <w:p w14:paraId="6DFD06F2" w14:textId="41F7437C" w:rsidR="00D550A5" w:rsidRPr="00C800F8" w:rsidRDefault="00D550A5" w:rsidP="00C800F8">
      <w:pPr>
        <w:spacing w:line="240" w:lineRule="auto"/>
        <w:rPr>
          <w:rFonts w:cstheme="minorHAnsi"/>
          <w:sz w:val="32"/>
          <w:szCs w:val="32"/>
          <w:rtl/>
        </w:rPr>
      </w:pPr>
      <w:r w:rsidRPr="00C800F8">
        <w:rPr>
          <w:rFonts w:cstheme="minorHAnsi"/>
          <w:sz w:val="32"/>
          <w:szCs w:val="32"/>
          <w:rtl/>
        </w:rPr>
        <w:t>4-إذا علمت ب</w:t>
      </w:r>
      <w:r w:rsidR="006E3E34" w:rsidRPr="00C800F8">
        <w:rPr>
          <w:rFonts w:cstheme="minorHAnsi"/>
          <w:sz w:val="32"/>
          <w:szCs w:val="32"/>
          <w:rtl/>
        </w:rPr>
        <w:t>أ</w:t>
      </w:r>
      <w:r w:rsidRPr="00C800F8">
        <w:rPr>
          <w:rFonts w:cstheme="minorHAnsi"/>
          <w:sz w:val="32"/>
          <w:szCs w:val="32"/>
          <w:rtl/>
        </w:rPr>
        <w:t xml:space="preserve">ن طاغية قد تمادى في الظلم، فوجب إحقاق الحق ودحض الباطل، وتذكّر موقف عقيلة بني هاشم عليها السلام مع الطاغية يزيد واستشهادها بقوله تعالى: </w:t>
      </w:r>
      <w:r w:rsidR="006E3E34" w:rsidRPr="00C800F8">
        <w:rPr>
          <w:rFonts w:cstheme="minorHAnsi"/>
          <w:sz w:val="32"/>
          <w:szCs w:val="32"/>
          <w:rtl/>
        </w:rPr>
        <w:t>"</w:t>
      </w:r>
      <w:r w:rsidRPr="00C800F8">
        <w:rPr>
          <w:rFonts w:cstheme="minorHAnsi"/>
          <w:color w:val="00B0F0"/>
          <w:sz w:val="32"/>
          <w:szCs w:val="32"/>
          <w:rtl/>
        </w:rPr>
        <w:t>وَلَا يَحْسَبَنَّ ٱلَّذِينَ كَفَرُوٓاْ أَنَّمَا نُمْلِى لَهُمْ خَيْرٌ لِّأَنفُسِهِمْ ۚ إِنَّمَا نُمْلِى لَهُمْ لِيَزْدَادُوٓاْ إِثْمًا ۚ وَلَهُمْ عَذَابٌ مُّهِينٌ</w:t>
      </w:r>
      <w:r w:rsidR="006E3E34" w:rsidRPr="00C800F8">
        <w:rPr>
          <w:rFonts w:cstheme="minorHAnsi"/>
          <w:color w:val="00B0F0"/>
          <w:sz w:val="32"/>
          <w:szCs w:val="32"/>
          <w:rtl/>
        </w:rPr>
        <w:t>"</w:t>
      </w:r>
      <w:r w:rsidRPr="00C800F8">
        <w:rPr>
          <w:rFonts w:cstheme="minorHAnsi"/>
          <w:sz w:val="32"/>
          <w:szCs w:val="32"/>
          <w:rtl/>
        </w:rPr>
        <w:t>.</w:t>
      </w:r>
      <w:r w:rsidRPr="00C800F8">
        <w:rPr>
          <w:rStyle w:val="Slutkommentarsreferens"/>
          <w:rFonts w:cstheme="minorHAnsi"/>
          <w:sz w:val="32"/>
          <w:szCs w:val="32"/>
          <w:rtl/>
        </w:rPr>
        <w:endnoteReference w:id="38"/>
      </w:r>
    </w:p>
    <w:p w14:paraId="1F007364" w14:textId="465F1088" w:rsidR="00D550A5" w:rsidRPr="00C800F8" w:rsidRDefault="00D550A5" w:rsidP="00C800F8">
      <w:pPr>
        <w:spacing w:line="240" w:lineRule="auto"/>
        <w:rPr>
          <w:rFonts w:cstheme="minorHAnsi"/>
          <w:sz w:val="32"/>
          <w:szCs w:val="32"/>
          <w:rtl/>
        </w:rPr>
      </w:pPr>
      <w:r w:rsidRPr="00C800F8">
        <w:rPr>
          <w:rFonts w:cstheme="minorHAnsi"/>
          <w:sz w:val="32"/>
          <w:szCs w:val="32"/>
          <w:rtl/>
        </w:rPr>
        <w:t>5-حينما يخطأ أحد الأشخاص بحقك ويظلمك ومن ثم يطلب منك العفو والمسامحة، فقل بمحضر ولدك: أنا سأسامحك اقتداء بسيدي ال</w:t>
      </w:r>
      <w:r w:rsidR="006E3E34" w:rsidRPr="00C800F8">
        <w:rPr>
          <w:rFonts w:cstheme="minorHAnsi"/>
          <w:sz w:val="32"/>
          <w:szCs w:val="32"/>
          <w:rtl/>
        </w:rPr>
        <w:t>إ</w:t>
      </w:r>
      <w:r w:rsidRPr="00C800F8">
        <w:rPr>
          <w:rFonts w:cstheme="minorHAnsi"/>
          <w:sz w:val="32"/>
          <w:szCs w:val="32"/>
          <w:rtl/>
        </w:rPr>
        <w:t>مام الحسين عليه السلام الذي ع</w:t>
      </w:r>
      <w:r w:rsidR="009E71DF" w:rsidRPr="00C800F8">
        <w:rPr>
          <w:rFonts w:cstheme="minorHAnsi"/>
          <w:sz w:val="32"/>
          <w:szCs w:val="32"/>
          <w:rtl/>
        </w:rPr>
        <w:t>فا</w:t>
      </w:r>
      <w:r w:rsidRPr="00C800F8">
        <w:rPr>
          <w:rFonts w:cstheme="minorHAnsi"/>
          <w:sz w:val="32"/>
          <w:szCs w:val="32"/>
          <w:rtl/>
        </w:rPr>
        <w:t xml:space="preserve"> عن الحر الرياحي الذي طلب منه التوبة، فقال له الإمام: إن تبت تاب الله عليك.</w:t>
      </w:r>
    </w:p>
    <w:p w14:paraId="6F57985F" w14:textId="1C3BF4A8" w:rsidR="00D550A5" w:rsidRPr="00C800F8" w:rsidRDefault="00D550A5" w:rsidP="00C800F8">
      <w:pPr>
        <w:spacing w:line="240" w:lineRule="auto"/>
        <w:rPr>
          <w:rFonts w:cstheme="minorHAnsi"/>
          <w:sz w:val="32"/>
          <w:szCs w:val="32"/>
          <w:rtl/>
        </w:rPr>
      </w:pPr>
      <w:r w:rsidRPr="00C800F8">
        <w:rPr>
          <w:rFonts w:cstheme="minorHAnsi"/>
          <w:sz w:val="32"/>
          <w:szCs w:val="32"/>
          <w:rtl/>
        </w:rPr>
        <w:t>6-</w:t>
      </w:r>
      <w:r w:rsidR="006E3E34" w:rsidRPr="00C800F8">
        <w:rPr>
          <w:rFonts w:cstheme="minorHAnsi"/>
          <w:sz w:val="32"/>
          <w:szCs w:val="32"/>
          <w:rtl/>
        </w:rPr>
        <w:t xml:space="preserve">عندما </w:t>
      </w:r>
      <w:r w:rsidRPr="00C800F8">
        <w:rPr>
          <w:rFonts w:cstheme="minorHAnsi"/>
          <w:sz w:val="32"/>
          <w:szCs w:val="32"/>
          <w:rtl/>
        </w:rPr>
        <w:t>يرى المربي أن ابنته أو فتاة ما مقصّرة في حجابها، فليذكرها بموقف العقيلة وبنات الوحي عليهن السلام اللاتي رغم مصيبتهن العظمى حافظن على سترهن وكانت العقيلة تستر وجهها بأكمام ثيابها بعد أن سرقوا منهن البراقع.</w:t>
      </w:r>
    </w:p>
    <w:p w14:paraId="0E7D5493" w14:textId="1E8583FB" w:rsidR="00D550A5" w:rsidRPr="00C800F8" w:rsidRDefault="00D550A5" w:rsidP="00C800F8">
      <w:pPr>
        <w:spacing w:line="240" w:lineRule="auto"/>
        <w:rPr>
          <w:rFonts w:cstheme="minorHAnsi"/>
          <w:sz w:val="32"/>
          <w:szCs w:val="32"/>
          <w:rtl/>
        </w:rPr>
      </w:pPr>
      <w:r w:rsidRPr="00C800F8">
        <w:rPr>
          <w:rFonts w:cstheme="minorHAnsi"/>
          <w:sz w:val="32"/>
          <w:szCs w:val="32"/>
          <w:rtl/>
        </w:rPr>
        <w:t>7-لتكن في بيتك كتب عن واقعة الطف وسيرة ال</w:t>
      </w:r>
      <w:r w:rsidR="006E3E34" w:rsidRPr="00C800F8">
        <w:rPr>
          <w:rFonts w:cstheme="minorHAnsi"/>
          <w:sz w:val="32"/>
          <w:szCs w:val="32"/>
          <w:rtl/>
        </w:rPr>
        <w:t>إ</w:t>
      </w:r>
      <w:r w:rsidRPr="00C800F8">
        <w:rPr>
          <w:rFonts w:cstheme="minorHAnsi"/>
          <w:sz w:val="32"/>
          <w:szCs w:val="32"/>
          <w:rtl/>
        </w:rPr>
        <w:t>مام الحسين و</w:t>
      </w:r>
      <w:r w:rsidR="006E3E34" w:rsidRPr="00C800F8">
        <w:rPr>
          <w:rFonts w:cstheme="minorHAnsi"/>
          <w:sz w:val="32"/>
          <w:szCs w:val="32"/>
          <w:rtl/>
        </w:rPr>
        <w:t>أ</w:t>
      </w:r>
      <w:r w:rsidRPr="00C800F8">
        <w:rPr>
          <w:rFonts w:cstheme="minorHAnsi"/>
          <w:sz w:val="32"/>
          <w:szCs w:val="32"/>
          <w:rtl/>
        </w:rPr>
        <w:t>هل بيته و</w:t>
      </w:r>
      <w:r w:rsidR="006E3E34" w:rsidRPr="00C800F8">
        <w:rPr>
          <w:rFonts w:cstheme="minorHAnsi"/>
          <w:sz w:val="32"/>
          <w:szCs w:val="32"/>
          <w:rtl/>
        </w:rPr>
        <w:t>أ</w:t>
      </w:r>
      <w:r w:rsidRPr="00C800F8">
        <w:rPr>
          <w:rFonts w:cstheme="minorHAnsi"/>
          <w:sz w:val="32"/>
          <w:szCs w:val="32"/>
          <w:rtl/>
        </w:rPr>
        <w:t>صحابه عليهم السلام، وكتاب يرد الشبهات الحسينية بأسلوب مبسط، ويراك ولدك وأنت تقرأ وتتناقش وترد على الشبهات بما تعلمته؛ كي يقتدي الأولاد بك.</w:t>
      </w:r>
    </w:p>
    <w:p w14:paraId="792239C8" w14:textId="395F5580" w:rsidR="00D550A5" w:rsidRPr="00C800F8" w:rsidRDefault="00D550A5" w:rsidP="00C800F8">
      <w:pPr>
        <w:spacing w:line="240" w:lineRule="auto"/>
        <w:rPr>
          <w:rFonts w:cstheme="minorHAnsi"/>
          <w:sz w:val="32"/>
          <w:szCs w:val="32"/>
          <w:rtl/>
        </w:rPr>
      </w:pPr>
      <w:r w:rsidRPr="00C800F8">
        <w:rPr>
          <w:rFonts w:cstheme="minorHAnsi"/>
          <w:sz w:val="32"/>
          <w:szCs w:val="32"/>
          <w:rtl/>
        </w:rPr>
        <w:t>8-احرص على زيارة المعصومين عليهم السلام و</w:t>
      </w:r>
      <w:r w:rsidR="006E3E34" w:rsidRPr="00C800F8">
        <w:rPr>
          <w:rFonts w:cstheme="minorHAnsi"/>
          <w:sz w:val="32"/>
          <w:szCs w:val="32"/>
          <w:rtl/>
        </w:rPr>
        <w:t>أ</w:t>
      </w:r>
      <w:r w:rsidRPr="00C800F8">
        <w:rPr>
          <w:rFonts w:cstheme="minorHAnsi"/>
          <w:sz w:val="32"/>
          <w:szCs w:val="32"/>
          <w:rtl/>
        </w:rPr>
        <w:t>ن يكون برفقتك ولدك وتعلمه آداب الزيارة وتخبره عن سيرة وقصة المعصوم وشهادته ومبادئه وأهدافه التي لزم الحفاظ عليها، والأفضل أن تستثمر ذلك في وقت السفر إلى زيارته لأنها تشحنكم عاطفياً وتجعلكم تقبلون على المعصوم بقلوبكم وأرواحكم فتشعرون براحة كبيرة.</w:t>
      </w:r>
    </w:p>
    <w:p w14:paraId="310F9835" w14:textId="324E776C" w:rsidR="00D550A5" w:rsidRPr="00C800F8" w:rsidRDefault="00D550A5" w:rsidP="00C800F8">
      <w:pPr>
        <w:spacing w:line="240" w:lineRule="auto"/>
        <w:rPr>
          <w:rFonts w:cstheme="minorHAnsi"/>
          <w:sz w:val="32"/>
          <w:szCs w:val="32"/>
          <w:rtl/>
        </w:rPr>
      </w:pPr>
      <w:r w:rsidRPr="00C800F8">
        <w:rPr>
          <w:rFonts w:cstheme="minorHAnsi"/>
          <w:sz w:val="32"/>
          <w:szCs w:val="32"/>
          <w:rtl/>
        </w:rPr>
        <w:t>9-احرص أن يراك ممن يحرصون على إحياء الشعائر الحسينية ومناسبات أهل البيت</w:t>
      </w:r>
      <w:r w:rsidR="006E3E34" w:rsidRPr="00C800F8">
        <w:rPr>
          <w:rFonts w:cstheme="minorHAnsi"/>
          <w:sz w:val="32"/>
          <w:szCs w:val="32"/>
          <w:rtl/>
        </w:rPr>
        <w:t xml:space="preserve"> عليهم السلام</w:t>
      </w:r>
      <w:r w:rsidRPr="00C800F8">
        <w:rPr>
          <w:rFonts w:cstheme="minorHAnsi"/>
          <w:sz w:val="32"/>
          <w:szCs w:val="32"/>
          <w:rtl/>
        </w:rPr>
        <w:t xml:space="preserve"> سواء في دارك </w:t>
      </w:r>
      <w:r w:rsidR="006E3E34" w:rsidRPr="00C800F8">
        <w:rPr>
          <w:rFonts w:cstheme="minorHAnsi"/>
          <w:sz w:val="32"/>
          <w:szCs w:val="32"/>
          <w:rtl/>
        </w:rPr>
        <w:t>أ</w:t>
      </w:r>
      <w:r w:rsidRPr="00C800F8">
        <w:rPr>
          <w:rFonts w:cstheme="minorHAnsi"/>
          <w:sz w:val="32"/>
          <w:szCs w:val="32"/>
          <w:rtl/>
        </w:rPr>
        <w:t>و في خارج دارك، و</w:t>
      </w:r>
      <w:r w:rsidR="006E3E34" w:rsidRPr="00C800F8">
        <w:rPr>
          <w:rFonts w:cstheme="minorHAnsi"/>
          <w:sz w:val="32"/>
          <w:szCs w:val="32"/>
          <w:rtl/>
        </w:rPr>
        <w:t>أ</w:t>
      </w:r>
      <w:r w:rsidRPr="00C800F8">
        <w:rPr>
          <w:rFonts w:cstheme="minorHAnsi"/>
          <w:sz w:val="32"/>
          <w:szCs w:val="32"/>
          <w:rtl/>
        </w:rPr>
        <w:t>ن تدوّن المناسبات في جدول المهام لكي تتذكرها دائما.</w:t>
      </w:r>
    </w:p>
    <w:p w14:paraId="3E4EE81F" w14:textId="446F5DFB"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10-امتدح ولدا في مثل عمر ولدك حريصا على </w:t>
      </w:r>
      <w:r w:rsidR="006E3E34" w:rsidRPr="00C800F8">
        <w:rPr>
          <w:rFonts w:cstheme="minorHAnsi"/>
          <w:sz w:val="32"/>
          <w:szCs w:val="32"/>
          <w:rtl/>
        </w:rPr>
        <w:t>إ</w:t>
      </w:r>
      <w:r w:rsidRPr="00C800F8">
        <w:rPr>
          <w:rFonts w:cstheme="minorHAnsi"/>
          <w:sz w:val="32"/>
          <w:szCs w:val="32"/>
          <w:rtl/>
        </w:rPr>
        <w:t>حياء الشعائر الحسينية ... بأنه ولد رائع لكونه مواليا محبا ومخلصا لأهل البيت عليهم السلام، فقد روي عن رسول الله صلى الله عليه وآله أنه قال: لا يؤمن عبد حتى أكون أحب إليه من نفسه، ويكون عترتي أحب إليه من عترته، ويكون أهلي أحب إليه من أهله، ويكون ذاتي أحب إليه من ذاته.</w:t>
      </w:r>
      <w:r w:rsidRPr="00C800F8">
        <w:rPr>
          <w:rStyle w:val="Slutkommentarsreferens"/>
          <w:rFonts w:cstheme="minorHAnsi"/>
          <w:sz w:val="32"/>
          <w:szCs w:val="32"/>
          <w:rtl/>
        </w:rPr>
        <w:endnoteReference w:id="39"/>
      </w:r>
    </w:p>
    <w:p w14:paraId="742BAFF2" w14:textId="03D9EA4E" w:rsidR="00D550A5" w:rsidRPr="00C800F8" w:rsidRDefault="00D550A5" w:rsidP="00C800F8">
      <w:pPr>
        <w:spacing w:line="240" w:lineRule="auto"/>
        <w:rPr>
          <w:rFonts w:cstheme="minorHAnsi"/>
          <w:sz w:val="32"/>
          <w:szCs w:val="32"/>
          <w:rtl/>
        </w:rPr>
      </w:pPr>
      <w:r w:rsidRPr="00C800F8">
        <w:rPr>
          <w:rFonts w:cstheme="minorHAnsi"/>
          <w:sz w:val="32"/>
          <w:szCs w:val="32"/>
          <w:rtl/>
        </w:rPr>
        <w:t>11-رد على من يعترض على جزعنا على ال</w:t>
      </w:r>
      <w:r w:rsidR="006E3E34" w:rsidRPr="00C800F8">
        <w:rPr>
          <w:rFonts w:cstheme="minorHAnsi"/>
          <w:sz w:val="32"/>
          <w:szCs w:val="32"/>
          <w:rtl/>
        </w:rPr>
        <w:t>إ</w:t>
      </w:r>
      <w:r w:rsidRPr="00C800F8">
        <w:rPr>
          <w:rFonts w:cstheme="minorHAnsi"/>
          <w:sz w:val="32"/>
          <w:szCs w:val="32"/>
          <w:rtl/>
        </w:rPr>
        <w:t>مام الحسين ع</w:t>
      </w:r>
      <w:r w:rsidR="006E3E34" w:rsidRPr="00C800F8">
        <w:rPr>
          <w:rFonts w:cstheme="minorHAnsi"/>
          <w:sz w:val="32"/>
          <w:szCs w:val="32"/>
          <w:rtl/>
        </w:rPr>
        <w:t>ليه السلام</w:t>
      </w:r>
      <w:r w:rsidRPr="00C800F8">
        <w:rPr>
          <w:rFonts w:cstheme="minorHAnsi"/>
          <w:sz w:val="32"/>
          <w:szCs w:val="32"/>
          <w:rtl/>
        </w:rPr>
        <w:t xml:space="preserve"> بقولك: لكل حكم استثناء، فكما </w:t>
      </w:r>
      <w:r w:rsidR="0006156F" w:rsidRPr="00C800F8">
        <w:rPr>
          <w:rFonts w:cstheme="minorHAnsi"/>
          <w:sz w:val="32"/>
          <w:szCs w:val="32"/>
          <w:rtl/>
        </w:rPr>
        <w:t>أ</w:t>
      </w:r>
      <w:r w:rsidRPr="00C800F8">
        <w:rPr>
          <w:rFonts w:cstheme="minorHAnsi"/>
          <w:sz w:val="32"/>
          <w:szCs w:val="32"/>
          <w:rtl/>
        </w:rPr>
        <w:t xml:space="preserve">ن الكذب حرام ولكن الحكم يتحول </w:t>
      </w:r>
      <w:r w:rsidR="008A291E" w:rsidRPr="00C800F8">
        <w:rPr>
          <w:rFonts w:cstheme="minorHAnsi"/>
          <w:sz w:val="32"/>
          <w:szCs w:val="32"/>
          <w:rtl/>
        </w:rPr>
        <w:t>إ</w:t>
      </w:r>
      <w:r w:rsidRPr="00C800F8">
        <w:rPr>
          <w:rFonts w:cstheme="minorHAnsi"/>
          <w:sz w:val="32"/>
          <w:szCs w:val="32"/>
          <w:rtl/>
        </w:rPr>
        <w:t xml:space="preserve">لى واجب في حال دفع الضرر عن النفس، فالجزع الذي بمعنى ما زاد عن المتعارف في </w:t>
      </w:r>
      <w:r w:rsidR="0006156F" w:rsidRPr="00C800F8">
        <w:rPr>
          <w:rFonts w:cstheme="minorHAnsi"/>
          <w:sz w:val="32"/>
          <w:szCs w:val="32"/>
          <w:rtl/>
        </w:rPr>
        <w:t>إ</w:t>
      </w:r>
      <w:r w:rsidRPr="00C800F8">
        <w:rPr>
          <w:rFonts w:cstheme="minorHAnsi"/>
          <w:sz w:val="32"/>
          <w:szCs w:val="32"/>
          <w:rtl/>
        </w:rPr>
        <w:t xml:space="preserve">ظهار مظاهر الحزن والحداد حكمه الكراهة، ولكن إذا كان على </w:t>
      </w:r>
      <w:r w:rsidR="0006156F" w:rsidRPr="00C800F8">
        <w:rPr>
          <w:rFonts w:cstheme="minorHAnsi"/>
          <w:sz w:val="32"/>
          <w:szCs w:val="32"/>
          <w:rtl/>
        </w:rPr>
        <w:t>أ</w:t>
      </w:r>
      <w:r w:rsidRPr="00C800F8">
        <w:rPr>
          <w:rFonts w:cstheme="minorHAnsi"/>
          <w:sz w:val="32"/>
          <w:szCs w:val="32"/>
          <w:rtl/>
        </w:rPr>
        <w:t>هل البيت ع</w:t>
      </w:r>
      <w:r w:rsidR="0006156F" w:rsidRPr="00C800F8">
        <w:rPr>
          <w:rFonts w:cstheme="minorHAnsi"/>
          <w:sz w:val="32"/>
          <w:szCs w:val="32"/>
          <w:rtl/>
        </w:rPr>
        <w:t>ليهم السلام</w:t>
      </w:r>
      <w:r w:rsidRPr="00C800F8">
        <w:rPr>
          <w:rFonts w:cstheme="minorHAnsi"/>
          <w:sz w:val="32"/>
          <w:szCs w:val="32"/>
          <w:rtl/>
        </w:rPr>
        <w:t xml:space="preserve"> فهو مستحب، روي عن أبي عبد الله (ع) قال: إن البكاء والجزع مكروه للعبد في كل ما جزع ما خلا البكاء على الحسين بن علي (ع) فإنه فيه مأجور.</w:t>
      </w:r>
      <w:r w:rsidRPr="00C800F8">
        <w:rPr>
          <w:rStyle w:val="Slutkommentarsreferens"/>
          <w:rFonts w:cstheme="minorHAnsi"/>
          <w:sz w:val="32"/>
          <w:szCs w:val="32"/>
          <w:rtl/>
        </w:rPr>
        <w:endnoteReference w:id="40"/>
      </w:r>
    </w:p>
    <w:p w14:paraId="4B09CA14" w14:textId="22B53C9B"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12-حينما ترى حزن وجزع الموالين على أهل البيت </w:t>
      </w:r>
      <w:r w:rsidR="0006156F" w:rsidRPr="00C800F8">
        <w:rPr>
          <w:rFonts w:cstheme="minorHAnsi"/>
          <w:sz w:val="32"/>
          <w:szCs w:val="32"/>
          <w:rtl/>
        </w:rPr>
        <w:t>عليهم السلام</w:t>
      </w:r>
      <w:r w:rsidRPr="00C800F8">
        <w:rPr>
          <w:rFonts w:cstheme="minorHAnsi"/>
          <w:sz w:val="32"/>
          <w:szCs w:val="32"/>
          <w:rtl/>
        </w:rPr>
        <w:t xml:space="preserve"> فقل ما مضمونه: نحن مهما جزعنا على ال</w:t>
      </w:r>
      <w:r w:rsidR="0006156F" w:rsidRPr="00C800F8">
        <w:rPr>
          <w:rFonts w:cstheme="minorHAnsi"/>
          <w:sz w:val="32"/>
          <w:szCs w:val="32"/>
          <w:rtl/>
        </w:rPr>
        <w:t>إ</w:t>
      </w:r>
      <w:r w:rsidRPr="00C800F8">
        <w:rPr>
          <w:rFonts w:cstheme="minorHAnsi"/>
          <w:sz w:val="32"/>
          <w:szCs w:val="32"/>
          <w:rtl/>
        </w:rPr>
        <w:t xml:space="preserve">مام الحسين </w:t>
      </w:r>
      <w:r w:rsidR="0006156F" w:rsidRPr="00C800F8">
        <w:rPr>
          <w:rFonts w:cstheme="minorHAnsi"/>
          <w:sz w:val="32"/>
          <w:szCs w:val="32"/>
          <w:rtl/>
        </w:rPr>
        <w:t>عليه السلام</w:t>
      </w:r>
      <w:r w:rsidRPr="00C800F8">
        <w:rPr>
          <w:rFonts w:cstheme="minorHAnsi"/>
          <w:sz w:val="32"/>
          <w:szCs w:val="32"/>
          <w:rtl/>
        </w:rPr>
        <w:t xml:space="preserve"> فهو قليل لأننا لن نصل </w:t>
      </w:r>
      <w:r w:rsidR="0006156F" w:rsidRPr="00C800F8">
        <w:rPr>
          <w:rFonts w:cstheme="minorHAnsi"/>
          <w:sz w:val="32"/>
          <w:szCs w:val="32"/>
          <w:rtl/>
        </w:rPr>
        <w:t>إ</w:t>
      </w:r>
      <w:r w:rsidRPr="00C800F8">
        <w:rPr>
          <w:rFonts w:cstheme="minorHAnsi"/>
          <w:sz w:val="32"/>
          <w:szCs w:val="32"/>
          <w:rtl/>
        </w:rPr>
        <w:t xml:space="preserve">لى ما وصل </w:t>
      </w:r>
      <w:r w:rsidR="0006156F" w:rsidRPr="00C800F8">
        <w:rPr>
          <w:rFonts w:cstheme="minorHAnsi"/>
          <w:sz w:val="32"/>
          <w:szCs w:val="32"/>
          <w:rtl/>
        </w:rPr>
        <w:t>إ</w:t>
      </w:r>
      <w:r w:rsidRPr="00C800F8">
        <w:rPr>
          <w:rFonts w:cstheme="minorHAnsi"/>
          <w:sz w:val="32"/>
          <w:szCs w:val="32"/>
          <w:rtl/>
        </w:rPr>
        <w:t xml:space="preserve">ليه جزع نبي الله إبراهيم على فقد ولده يوسف فابيضت عيناه، رغم </w:t>
      </w:r>
      <w:r w:rsidR="0006156F" w:rsidRPr="00C800F8">
        <w:rPr>
          <w:rFonts w:cstheme="minorHAnsi"/>
          <w:sz w:val="32"/>
          <w:szCs w:val="32"/>
          <w:rtl/>
        </w:rPr>
        <w:t>أ</w:t>
      </w:r>
      <w:r w:rsidRPr="00C800F8">
        <w:rPr>
          <w:rFonts w:cstheme="minorHAnsi"/>
          <w:sz w:val="32"/>
          <w:szCs w:val="32"/>
          <w:rtl/>
        </w:rPr>
        <w:t xml:space="preserve">نه يعرف </w:t>
      </w:r>
      <w:r w:rsidR="0006156F" w:rsidRPr="00C800F8">
        <w:rPr>
          <w:rFonts w:cstheme="minorHAnsi"/>
          <w:sz w:val="32"/>
          <w:szCs w:val="32"/>
          <w:rtl/>
        </w:rPr>
        <w:t>أ</w:t>
      </w:r>
      <w:r w:rsidRPr="00C800F8">
        <w:rPr>
          <w:rFonts w:cstheme="minorHAnsi"/>
          <w:sz w:val="32"/>
          <w:szCs w:val="32"/>
          <w:rtl/>
        </w:rPr>
        <w:t xml:space="preserve">نه حي يرزق بشهادة الوحي، ورغم </w:t>
      </w:r>
      <w:r w:rsidR="0006156F" w:rsidRPr="00C800F8">
        <w:rPr>
          <w:rFonts w:cstheme="minorHAnsi"/>
          <w:sz w:val="32"/>
          <w:szCs w:val="32"/>
          <w:rtl/>
        </w:rPr>
        <w:t>أ</w:t>
      </w:r>
      <w:r w:rsidRPr="00C800F8">
        <w:rPr>
          <w:rFonts w:cstheme="minorHAnsi"/>
          <w:sz w:val="32"/>
          <w:szCs w:val="32"/>
          <w:rtl/>
        </w:rPr>
        <w:t>ن مصيبته لا تقارن مع مصيبة الحسين عليه السلام.</w:t>
      </w:r>
    </w:p>
    <w:p w14:paraId="519A4226" w14:textId="395E4CA2" w:rsidR="00D550A5" w:rsidRPr="00C800F8" w:rsidRDefault="00D550A5" w:rsidP="00C800F8">
      <w:pPr>
        <w:spacing w:line="240" w:lineRule="auto"/>
        <w:rPr>
          <w:rFonts w:cstheme="minorHAnsi"/>
          <w:sz w:val="32"/>
          <w:szCs w:val="32"/>
          <w:rtl/>
          <w:lang w:bidi="ar-IQ"/>
        </w:rPr>
      </w:pPr>
      <w:r w:rsidRPr="00C800F8">
        <w:rPr>
          <w:rFonts w:cstheme="minorHAnsi"/>
          <w:sz w:val="32"/>
          <w:szCs w:val="32"/>
          <w:rtl/>
        </w:rPr>
        <w:t xml:space="preserve">13-اطلب من ولدك </w:t>
      </w:r>
      <w:r w:rsidR="0006156F" w:rsidRPr="00C800F8">
        <w:rPr>
          <w:rFonts w:cstheme="minorHAnsi"/>
          <w:sz w:val="32"/>
          <w:szCs w:val="32"/>
          <w:rtl/>
        </w:rPr>
        <w:t>أ</w:t>
      </w:r>
      <w:r w:rsidRPr="00C800F8">
        <w:rPr>
          <w:rFonts w:cstheme="minorHAnsi"/>
          <w:sz w:val="32"/>
          <w:szCs w:val="32"/>
          <w:rtl/>
        </w:rPr>
        <w:t xml:space="preserve">ن يقوم بشراء قماش أسود لكي يرفعه كعلم يثبّت على باب الدار </w:t>
      </w:r>
      <w:r w:rsidR="0006156F" w:rsidRPr="00C800F8">
        <w:rPr>
          <w:rFonts w:cstheme="minorHAnsi"/>
          <w:sz w:val="32"/>
          <w:szCs w:val="32"/>
          <w:rtl/>
        </w:rPr>
        <w:t>أ</w:t>
      </w:r>
      <w:r w:rsidRPr="00C800F8">
        <w:rPr>
          <w:rFonts w:cstheme="minorHAnsi"/>
          <w:sz w:val="32"/>
          <w:szCs w:val="32"/>
          <w:rtl/>
        </w:rPr>
        <w:t xml:space="preserve">و على السطوح </w:t>
      </w:r>
      <w:r w:rsidR="0006156F" w:rsidRPr="00C800F8">
        <w:rPr>
          <w:rFonts w:cstheme="minorHAnsi"/>
          <w:sz w:val="32"/>
          <w:szCs w:val="32"/>
          <w:rtl/>
        </w:rPr>
        <w:t>أ</w:t>
      </w:r>
      <w:r w:rsidRPr="00C800F8">
        <w:rPr>
          <w:rFonts w:cstheme="minorHAnsi"/>
          <w:sz w:val="32"/>
          <w:szCs w:val="32"/>
          <w:rtl/>
        </w:rPr>
        <w:t>و يوضع على جدران الدار، كعلامة ورمز بأننا في أيام حداد وحزن، وأخبره بأن اللون الأسود هو علامة للحزن والحداد، وأما اللون الأحمر يرمز إلى أن طلب ثأر الإمام لم يؤخذ بعد</w:t>
      </w:r>
      <w:r w:rsidRPr="00C800F8">
        <w:rPr>
          <w:rFonts w:cstheme="minorHAnsi"/>
          <w:sz w:val="32"/>
          <w:szCs w:val="32"/>
          <w:rtl/>
          <w:lang w:bidi="ar-IQ"/>
        </w:rPr>
        <w:t>، ونحن وجب علينا أن نمهد لظهور المهدي عليه السلام لنكون أنصاره في الأخذ بثأر جده الحسين عليه السلام.</w:t>
      </w:r>
    </w:p>
    <w:p w14:paraId="25E88053" w14:textId="7F9BB246" w:rsidR="00D550A5" w:rsidRPr="00C800F8" w:rsidRDefault="00D550A5" w:rsidP="00C800F8">
      <w:pPr>
        <w:spacing w:line="240" w:lineRule="auto"/>
        <w:rPr>
          <w:rFonts w:cstheme="minorHAnsi"/>
          <w:sz w:val="32"/>
          <w:szCs w:val="32"/>
          <w:rtl/>
          <w:lang w:bidi="ar-IQ"/>
        </w:rPr>
      </w:pPr>
      <w:r w:rsidRPr="00C800F8">
        <w:rPr>
          <w:rFonts w:cstheme="minorHAnsi"/>
          <w:sz w:val="32"/>
          <w:szCs w:val="32"/>
          <w:rtl/>
        </w:rPr>
        <w:t xml:space="preserve">14-المربي يعاتب شخصا أمام ولده: اتركوا مقولة "شلي كار وشعليه" فهذه المقولة تتعارض مع مبادئ الحسين </w:t>
      </w:r>
      <w:r w:rsidR="0006156F" w:rsidRPr="00C800F8">
        <w:rPr>
          <w:rFonts w:cstheme="minorHAnsi"/>
          <w:sz w:val="32"/>
          <w:szCs w:val="32"/>
          <w:rtl/>
        </w:rPr>
        <w:t>عليه السلام</w:t>
      </w:r>
      <w:r w:rsidRPr="00C800F8">
        <w:rPr>
          <w:rFonts w:cstheme="minorHAnsi"/>
          <w:sz w:val="32"/>
          <w:szCs w:val="32"/>
          <w:rtl/>
        </w:rPr>
        <w:t xml:space="preserve"> الذي لم يخرج إلا </w:t>
      </w:r>
      <w:r w:rsidR="0006156F" w:rsidRPr="00C800F8">
        <w:rPr>
          <w:rFonts w:cstheme="minorHAnsi"/>
          <w:sz w:val="32"/>
          <w:szCs w:val="32"/>
          <w:rtl/>
        </w:rPr>
        <w:t>من أ</w:t>
      </w:r>
      <w:r w:rsidRPr="00C800F8">
        <w:rPr>
          <w:rFonts w:cstheme="minorHAnsi"/>
          <w:sz w:val="32"/>
          <w:szCs w:val="32"/>
          <w:rtl/>
        </w:rPr>
        <w:t>جل الإصلاح؛ لأن وجب على كل مكلف الإصلاح، ولا يتهرب منه.</w:t>
      </w:r>
    </w:p>
    <w:p w14:paraId="638FC5CB" w14:textId="77777777" w:rsidR="00D550A5" w:rsidRPr="00C800F8" w:rsidRDefault="00D550A5" w:rsidP="00C800F8">
      <w:pPr>
        <w:spacing w:line="240" w:lineRule="auto"/>
        <w:rPr>
          <w:rFonts w:cstheme="minorHAnsi"/>
          <w:sz w:val="32"/>
          <w:szCs w:val="32"/>
          <w:rtl/>
          <w:lang w:bidi="ar-IQ"/>
        </w:rPr>
      </w:pPr>
    </w:p>
    <w:p w14:paraId="1DA3EE31" w14:textId="77777777" w:rsidR="00D550A5" w:rsidRPr="00C800F8" w:rsidRDefault="00D550A5" w:rsidP="00C800F8">
      <w:pPr>
        <w:spacing w:line="240" w:lineRule="auto"/>
        <w:rPr>
          <w:rFonts w:cstheme="minorHAnsi"/>
          <w:b/>
          <w:bCs/>
          <w:sz w:val="32"/>
          <w:szCs w:val="32"/>
          <w:rtl/>
        </w:rPr>
      </w:pPr>
      <w:r w:rsidRPr="00C800F8">
        <w:rPr>
          <w:rFonts w:cstheme="minorHAnsi"/>
          <w:b/>
          <w:bCs/>
          <w:sz w:val="32"/>
          <w:szCs w:val="32"/>
          <w:highlight w:val="yellow"/>
          <w:rtl/>
        </w:rPr>
        <w:t>المبحث الثالث: توجيهات تربوية للمربي</w:t>
      </w:r>
    </w:p>
    <w:p w14:paraId="34F5816D" w14:textId="5CEB2CAC" w:rsidR="00D550A5" w:rsidRPr="00C800F8" w:rsidRDefault="00D550A5" w:rsidP="00C800F8">
      <w:pPr>
        <w:spacing w:line="240" w:lineRule="auto"/>
        <w:rPr>
          <w:rFonts w:cstheme="minorHAnsi"/>
          <w:sz w:val="32"/>
          <w:szCs w:val="32"/>
          <w:rtl/>
        </w:rPr>
      </w:pPr>
      <w:r w:rsidRPr="00C800F8">
        <w:rPr>
          <w:rFonts w:cstheme="minorHAnsi"/>
          <w:sz w:val="32"/>
          <w:szCs w:val="32"/>
          <w:rtl/>
        </w:rPr>
        <w:t>إنّ أهم التوجيهات التربوية التي لزم على المربّي مراعاتها ليحثّ أولاده على زرع محبة أهل البيت عليهم السلام في قلوبهم هي كا</w:t>
      </w:r>
      <w:r w:rsidR="0006156F" w:rsidRPr="00C800F8">
        <w:rPr>
          <w:rFonts w:cstheme="minorHAnsi"/>
          <w:sz w:val="32"/>
          <w:szCs w:val="32"/>
          <w:rtl/>
        </w:rPr>
        <w:t>لآت</w:t>
      </w:r>
      <w:r w:rsidRPr="00C800F8">
        <w:rPr>
          <w:rFonts w:cstheme="minorHAnsi"/>
          <w:sz w:val="32"/>
          <w:szCs w:val="32"/>
          <w:rtl/>
        </w:rPr>
        <w:t>ي:</w:t>
      </w:r>
    </w:p>
    <w:p w14:paraId="49731235" w14:textId="77777777" w:rsidR="00D550A5" w:rsidRPr="00C800F8" w:rsidRDefault="00D550A5" w:rsidP="00C800F8">
      <w:pPr>
        <w:spacing w:line="240" w:lineRule="auto"/>
        <w:rPr>
          <w:rFonts w:cstheme="minorHAnsi"/>
          <w:sz w:val="32"/>
          <w:szCs w:val="32"/>
          <w:rtl/>
        </w:rPr>
      </w:pPr>
      <w:r w:rsidRPr="00C800F8">
        <w:rPr>
          <w:rFonts w:cstheme="minorHAnsi"/>
          <w:sz w:val="32"/>
          <w:szCs w:val="32"/>
          <w:rtl/>
        </w:rPr>
        <w:t>1.لما تتحدث مع ولدك عن أهل البيت عليهم السلام، تحدث عنهم باحترام وقدسية، فهم أعز إلينا منا ومن أولادنا ومن الكون، لذا نفديهم في الزيارة بقولنا "بأبي أنت وأمي" ... قربّ أهل البيت عليهم السلام من ولدك بذكر فضائلهم ومناقبهم وسيرتهم، فالمعصومون وعلى رأسهم محمد وآل محمد هم أفضل الخلق في الكون.</w:t>
      </w:r>
    </w:p>
    <w:p w14:paraId="5E8E4C66" w14:textId="51F7C792"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2.ليحرص المربي على تربية أولاده تربية ولائية قائمة على حب محمد وآله وموالاتهم وطاعتهم، وأفضل طريقة لذلك هي </w:t>
      </w:r>
      <w:r w:rsidR="0006156F" w:rsidRPr="00C800F8">
        <w:rPr>
          <w:rFonts w:cstheme="minorHAnsi"/>
          <w:sz w:val="32"/>
          <w:szCs w:val="32"/>
          <w:rtl/>
        </w:rPr>
        <w:t>إ</w:t>
      </w:r>
      <w:r w:rsidRPr="00C800F8">
        <w:rPr>
          <w:rFonts w:cstheme="minorHAnsi"/>
          <w:sz w:val="32"/>
          <w:szCs w:val="32"/>
          <w:rtl/>
        </w:rPr>
        <w:t xml:space="preserve">حياء المناسبات الدينية والولائية السنوية، ففي كل شهر يصادف عدة مناسبات، فلذا ينبغي على المربي </w:t>
      </w:r>
      <w:r w:rsidR="0006156F" w:rsidRPr="00C800F8">
        <w:rPr>
          <w:rFonts w:cstheme="minorHAnsi"/>
          <w:sz w:val="32"/>
          <w:szCs w:val="32"/>
          <w:rtl/>
        </w:rPr>
        <w:t>إ</w:t>
      </w:r>
      <w:r w:rsidRPr="00C800F8">
        <w:rPr>
          <w:rFonts w:cstheme="minorHAnsi"/>
          <w:sz w:val="32"/>
          <w:szCs w:val="32"/>
          <w:rtl/>
        </w:rPr>
        <w:t xml:space="preserve">حياءها كمناسبات ولادة المعصومين وشهادتهم، ولتسهيل الأمر على المربي فلقد تم تصميم موقع يتضمن ذلك المحتوى يتناول </w:t>
      </w:r>
      <w:r w:rsidR="0006156F" w:rsidRPr="00C800F8">
        <w:rPr>
          <w:rFonts w:cstheme="minorHAnsi"/>
          <w:sz w:val="32"/>
          <w:szCs w:val="32"/>
          <w:rtl/>
        </w:rPr>
        <w:t>أ</w:t>
      </w:r>
      <w:r w:rsidRPr="00C800F8">
        <w:rPr>
          <w:rFonts w:cstheme="minorHAnsi"/>
          <w:sz w:val="32"/>
          <w:szCs w:val="32"/>
          <w:rtl/>
        </w:rPr>
        <w:t>غلب المناسبات الدينية، بأن تكتبوا في المتصفح الالكتروني: التربية وفق المناسبات الدينية للباحثة مياسة شبع.</w:t>
      </w:r>
    </w:p>
    <w:p w14:paraId="1415DA65" w14:textId="63B2B9D1"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3.ينبغي على المربي </w:t>
      </w:r>
      <w:r w:rsidR="0006156F" w:rsidRPr="00C800F8">
        <w:rPr>
          <w:rFonts w:cstheme="minorHAnsi"/>
          <w:sz w:val="32"/>
          <w:szCs w:val="32"/>
          <w:rtl/>
        </w:rPr>
        <w:t>أ</w:t>
      </w:r>
      <w:r w:rsidRPr="00C800F8">
        <w:rPr>
          <w:rFonts w:cstheme="minorHAnsi"/>
          <w:sz w:val="32"/>
          <w:szCs w:val="32"/>
          <w:rtl/>
        </w:rPr>
        <w:t>ن تبدو عليه مظاهر الحزن والحداد في مناسبات الحزن كأيام شهادتهم لكي يقتدي به أولاده كلبس السواد، والبكاء عند سماع مصيبتهم، وبالعكس يفرح في مناسبات فرحهم كأيام ولادتهم والمناسبات الدينية كيوم الغدير.</w:t>
      </w:r>
    </w:p>
    <w:p w14:paraId="25681967" w14:textId="7EEE7D6A"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4.عندما تتحدث عن النهضة الحسينية احرص أن تعرض المعلومة بطريقة تشويقية، كأن تصيغها على شكل مسابقة، كأن تسألهم: متى خرج الإمام الحسين من المدينة؟، أو في أي يوم وصل الى </w:t>
      </w:r>
      <w:r w:rsidR="0006156F" w:rsidRPr="00C800F8">
        <w:rPr>
          <w:rFonts w:cstheme="minorHAnsi"/>
          <w:sz w:val="32"/>
          <w:szCs w:val="32"/>
          <w:rtl/>
        </w:rPr>
        <w:t>أ</w:t>
      </w:r>
      <w:r w:rsidRPr="00C800F8">
        <w:rPr>
          <w:rFonts w:cstheme="minorHAnsi"/>
          <w:sz w:val="32"/>
          <w:szCs w:val="32"/>
          <w:rtl/>
        </w:rPr>
        <w:t xml:space="preserve">رض كربلاء؟، في أي يوم قطع الأعداء الماء عن الحسين وعائلته؟، كم عدد أنصار الإمام الحسين عليه السلام، وعدد </w:t>
      </w:r>
      <w:r w:rsidR="0006156F" w:rsidRPr="00C800F8">
        <w:rPr>
          <w:rFonts w:cstheme="minorHAnsi"/>
          <w:sz w:val="32"/>
          <w:szCs w:val="32"/>
          <w:rtl/>
        </w:rPr>
        <w:t>أ</w:t>
      </w:r>
      <w:r w:rsidRPr="00C800F8">
        <w:rPr>
          <w:rFonts w:cstheme="minorHAnsi"/>
          <w:sz w:val="32"/>
          <w:szCs w:val="32"/>
          <w:rtl/>
        </w:rPr>
        <w:t xml:space="preserve">عدائه؟ ...الخ من الأسئلة واترك لولدك فرص لكي يتحدث ويشارك حتى ولو كانت إجابته خاطئة، وإذا لم يعرف الإجابة اطلب منه </w:t>
      </w:r>
      <w:r w:rsidR="000D13A3" w:rsidRPr="00C800F8">
        <w:rPr>
          <w:rFonts w:cstheme="minorHAnsi"/>
          <w:sz w:val="32"/>
          <w:szCs w:val="32"/>
          <w:rtl/>
        </w:rPr>
        <w:t>أ</w:t>
      </w:r>
      <w:r w:rsidRPr="00C800F8">
        <w:rPr>
          <w:rFonts w:cstheme="minorHAnsi"/>
          <w:sz w:val="32"/>
          <w:szCs w:val="32"/>
          <w:rtl/>
        </w:rPr>
        <w:t xml:space="preserve">ن يبحث بالشبكة العنكبوتية لأن الحصول على المعلومة بالبحث ترسخ في ذهنه أكثر من </w:t>
      </w:r>
      <w:r w:rsidR="000D13A3" w:rsidRPr="00C800F8">
        <w:rPr>
          <w:rFonts w:cstheme="minorHAnsi"/>
          <w:sz w:val="32"/>
          <w:szCs w:val="32"/>
          <w:rtl/>
        </w:rPr>
        <w:t>أ</w:t>
      </w:r>
      <w:r w:rsidRPr="00C800F8">
        <w:rPr>
          <w:rFonts w:cstheme="minorHAnsi"/>
          <w:sz w:val="32"/>
          <w:szCs w:val="32"/>
          <w:rtl/>
        </w:rPr>
        <w:t>ن تذكرها له بلا عناء.</w:t>
      </w:r>
    </w:p>
    <w:p w14:paraId="25A34D8D" w14:textId="530BD3A4" w:rsidR="00D550A5" w:rsidRPr="00C800F8" w:rsidRDefault="00D550A5" w:rsidP="00C800F8">
      <w:pPr>
        <w:spacing w:line="240" w:lineRule="auto"/>
        <w:rPr>
          <w:rFonts w:cstheme="minorHAnsi"/>
          <w:sz w:val="32"/>
          <w:szCs w:val="32"/>
          <w:rtl/>
        </w:rPr>
      </w:pPr>
      <w:r w:rsidRPr="00C800F8">
        <w:rPr>
          <w:rFonts w:cstheme="minorHAnsi"/>
          <w:sz w:val="32"/>
          <w:szCs w:val="32"/>
          <w:rtl/>
        </w:rPr>
        <w:t xml:space="preserve">5.شجع ولدك على </w:t>
      </w:r>
      <w:r w:rsidR="000D13A3" w:rsidRPr="00C800F8">
        <w:rPr>
          <w:rFonts w:cstheme="minorHAnsi"/>
          <w:sz w:val="32"/>
          <w:szCs w:val="32"/>
          <w:rtl/>
        </w:rPr>
        <w:t>أ</w:t>
      </w:r>
      <w:r w:rsidRPr="00C800F8">
        <w:rPr>
          <w:rFonts w:cstheme="minorHAnsi"/>
          <w:sz w:val="32"/>
          <w:szCs w:val="32"/>
          <w:rtl/>
        </w:rPr>
        <w:t>ن يكون له دور فعال في تعظيم الشعائر الحسينية، ف</w:t>
      </w:r>
      <w:r w:rsidR="000D13A3" w:rsidRPr="00C800F8">
        <w:rPr>
          <w:rFonts w:cstheme="minorHAnsi"/>
          <w:sz w:val="32"/>
          <w:szCs w:val="32"/>
          <w:rtl/>
        </w:rPr>
        <w:t>ا</w:t>
      </w:r>
      <w:r w:rsidRPr="00C800F8">
        <w:rPr>
          <w:rFonts w:cstheme="minorHAnsi"/>
          <w:sz w:val="32"/>
          <w:szCs w:val="32"/>
          <w:rtl/>
        </w:rPr>
        <w:t>س</w:t>
      </w:r>
      <w:r w:rsidR="000D13A3" w:rsidRPr="00C800F8">
        <w:rPr>
          <w:rFonts w:cstheme="minorHAnsi"/>
          <w:sz w:val="32"/>
          <w:szCs w:val="32"/>
          <w:rtl/>
        </w:rPr>
        <w:t>أ</w:t>
      </w:r>
      <w:r w:rsidRPr="00C800F8">
        <w:rPr>
          <w:rFonts w:cstheme="minorHAnsi"/>
          <w:sz w:val="32"/>
          <w:szCs w:val="32"/>
          <w:rtl/>
        </w:rPr>
        <w:t>له قبل شهر محرم:" ما هي مشاريعك بخصوص تعظيم الشعائر هذه السنة؟"، تحاورا معا عن بعض الأفكار، منها</w:t>
      </w:r>
      <w:r w:rsidR="000D13A3" w:rsidRPr="00C800F8">
        <w:rPr>
          <w:rFonts w:cstheme="minorHAnsi"/>
          <w:sz w:val="32"/>
          <w:szCs w:val="32"/>
          <w:rtl/>
        </w:rPr>
        <w:t>:</w:t>
      </w:r>
      <w:r w:rsidRPr="00C800F8">
        <w:rPr>
          <w:rFonts w:cstheme="minorHAnsi"/>
          <w:sz w:val="32"/>
          <w:szCs w:val="32"/>
          <w:rtl/>
        </w:rPr>
        <w:t xml:space="preserve"> التبرع بالأموال على الفقراء وعلاج المرضى على حب الحسين عليه السلام، أو المشاركة في بناء الحسينيات مع ملحق لتسكّن فيه عائلة فقيرة على حب الحسين عليه السلام، </w:t>
      </w:r>
      <w:r w:rsidR="000D13A3" w:rsidRPr="00C800F8">
        <w:rPr>
          <w:rFonts w:cstheme="minorHAnsi"/>
          <w:sz w:val="32"/>
          <w:szCs w:val="32"/>
          <w:rtl/>
        </w:rPr>
        <w:t>أ</w:t>
      </w:r>
      <w:r w:rsidRPr="00C800F8">
        <w:rPr>
          <w:rFonts w:cstheme="minorHAnsi"/>
          <w:sz w:val="32"/>
          <w:szCs w:val="32"/>
          <w:rtl/>
        </w:rPr>
        <w:t xml:space="preserve">و نساعد على تزويج </w:t>
      </w:r>
      <w:r w:rsidR="000D13A3" w:rsidRPr="00C800F8">
        <w:rPr>
          <w:rFonts w:cstheme="minorHAnsi"/>
          <w:sz w:val="32"/>
          <w:szCs w:val="32"/>
          <w:rtl/>
        </w:rPr>
        <w:t>أ</w:t>
      </w:r>
      <w:r w:rsidRPr="00C800F8">
        <w:rPr>
          <w:rFonts w:cstheme="minorHAnsi"/>
          <w:sz w:val="32"/>
          <w:szCs w:val="32"/>
          <w:rtl/>
        </w:rPr>
        <w:t xml:space="preserve">عزب على حب الحسين، أو تصميم الصور والفيديوهات الخاصة بأهل البيت </w:t>
      </w:r>
      <w:r w:rsidR="000D13A3" w:rsidRPr="00C800F8">
        <w:rPr>
          <w:rFonts w:cstheme="minorHAnsi"/>
          <w:sz w:val="32"/>
          <w:szCs w:val="32"/>
          <w:rtl/>
        </w:rPr>
        <w:t>عليهم السلام</w:t>
      </w:r>
      <w:r w:rsidRPr="00C800F8">
        <w:rPr>
          <w:rFonts w:cstheme="minorHAnsi"/>
          <w:sz w:val="32"/>
          <w:szCs w:val="32"/>
          <w:rtl/>
        </w:rPr>
        <w:t xml:space="preserve"> ونشرها على حب الحسين </w:t>
      </w:r>
      <w:r w:rsidR="000D13A3" w:rsidRPr="00C800F8">
        <w:rPr>
          <w:rFonts w:cstheme="minorHAnsi"/>
          <w:sz w:val="32"/>
          <w:szCs w:val="32"/>
          <w:rtl/>
        </w:rPr>
        <w:t xml:space="preserve">عليه السلام </w:t>
      </w:r>
      <w:r w:rsidRPr="00C800F8">
        <w:rPr>
          <w:rFonts w:cstheme="minorHAnsi"/>
          <w:sz w:val="32"/>
          <w:szCs w:val="32"/>
          <w:rtl/>
        </w:rPr>
        <w:t xml:space="preserve">، أو التبرع بسيارته في خدمة الزوار، أو التنظيف وزراعة المشاتل على حب الحسين </w:t>
      </w:r>
      <w:r w:rsidR="000D13A3" w:rsidRPr="00C800F8">
        <w:rPr>
          <w:rFonts w:cstheme="minorHAnsi"/>
          <w:sz w:val="32"/>
          <w:szCs w:val="32"/>
          <w:rtl/>
        </w:rPr>
        <w:t xml:space="preserve">عليه السلام </w:t>
      </w:r>
      <w:r w:rsidRPr="00C800F8">
        <w:rPr>
          <w:rFonts w:cstheme="minorHAnsi"/>
          <w:sz w:val="32"/>
          <w:szCs w:val="32"/>
          <w:rtl/>
        </w:rPr>
        <w:t>، وغيرها من الأفكار.</w:t>
      </w:r>
    </w:p>
    <w:p w14:paraId="04E2D87E" w14:textId="006FBD02" w:rsidR="00C70F0E" w:rsidRPr="00C800F8" w:rsidRDefault="00D550A5" w:rsidP="00C800F8">
      <w:pPr>
        <w:spacing w:line="240" w:lineRule="auto"/>
        <w:rPr>
          <w:rFonts w:cstheme="minorHAnsi"/>
          <w:sz w:val="32"/>
          <w:szCs w:val="32"/>
          <w:rtl/>
        </w:rPr>
      </w:pPr>
      <w:r w:rsidRPr="00C800F8">
        <w:rPr>
          <w:rFonts w:cstheme="minorHAnsi"/>
          <w:sz w:val="32"/>
          <w:szCs w:val="32"/>
          <w:rtl/>
        </w:rPr>
        <w:t>6.كن خادما للإمام الحسين و</w:t>
      </w:r>
      <w:r w:rsidR="000D13A3" w:rsidRPr="00C800F8">
        <w:rPr>
          <w:rFonts w:cstheme="minorHAnsi"/>
          <w:sz w:val="32"/>
          <w:szCs w:val="32"/>
          <w:rtl/>
        </w:rPr>
        <w:t>أ</w:t>
      </w:r>
      <w:r w:rsidRPr="00C800F8">
        <w:rPr>
          <w:rFonts w:cstheme="minorHAnsi"/>
          <w:sz w:val="32"/>
          <w:szCs w:val="32"/>
          <w:rtl/>
        </w:rPr>
        <w:t>هل بيته عليهم السلام، شجع ولدك بأن يكون خادماً حسينياً، فهذا شرف</w:t>
      </w:r>
      <w:r w:rsidR="0098527E" w:rsidRPr="00C800F8">
        <w:rPr>
          <w:rFonts w:cstheme="minorHAnsi"/>
          <w:sz w:val="32"/>
          <w:szCs w:val="32"/>
          <w:rtl/>
        </w:rPr>
        <w:t xml:space="preserve"> له ولأهله</w:t>
      </w:r>
      <w:r w:rsidRPr="00C800F8">
        <w:rPr>
          <w:rFonts w:cstheme="minorHAnsi"/>
          <w:sz w:val="32"/>
          <w:szCs w:val="32"/>
          <w:rtl/>
        </w:rPr>
        <w:t xml:space="preserve"> وفخر فيما لو تقبل </w:t>
      </w:r>
      <w:r w:rsidR="0098527E" w:rsidRPr="00C800F8">
        <w:rPr>
          <w:rFonts w:cstheme="minorHAnsi"/>
          <w:sz w:val="32"/>
          <w:szCs w:val="32"/>
          <w:rtl/>
        </w:rPr>
        <w:t xml:space="preserve">الله </w:t>
      </w:r>
      <w:r w:rsidRPr="00C800F8">
        <w:rPr>
          <w:rFonts w:cstheme="minorHAnsi"/>
          <w:sz w:val="32"/>
          <w:szCs w:val="32"/>
          <w:rtl/>
        </w:rPr>
        <w:t xml:space="preserve">منا الخدمة، </w:t>
      </w:r>
      <w:r w:rsidR="000D13A3" w:rsidRPr="00C800F8">
        <w:rPr>
          <w:rFonts w:cstheme="minorHAnsi"/>
          <w:sz w:val="32"/>
          <w:szCs w:val="32"/>
          <w:rtl/>
        </w:rPr>
        <w:t>أ</w:t>
      </w:r>
      <w:r w:rsidRPr="00C800F8">
        <w:rPr>
          <w:rFonts w:cstheme="minorHAnsi"/>
          <w:sz w:val="32"/>
          <w:szCs w:val="32"/>
          <w:rtl/>
        </w:rPr>
        <w:t xml:space="preserve">خبره </w:t>
      </w:r>
      <w:r w:rsidR="000D13A3" w:rsidRPr="00C800F8">
        <w:rPr>
          <w:rFonts w:cstheme="minorHAnsi"/>
          <w:sz w:val="32"/>
          <w:szCs w:val="32"/>
          <w:rtl/>
        </w:rPr>
        <w:t>أ</w:t>
      </w:r>
      <w:r w:rsidRPr="00C800F8">
        <w:rPr>
          <w:rFonts w:cstheme="minorHAnsi"/>
          <w:sz w:val="32"/>
          <w:szCs w:val="32"/>
          <w:rtl/>
        </w:rPr>
        <w:t xml:space="preserve">ن الخادم هو من لزم </w:t>
      </w:r>
      <w:r w:rsidR="000D13A3" w:rsidRPr="00C800F8">
        <w:rPr>
          <w:rFonts w:cstheme="minorHAnsi"/>
          <w:sz w:val="32"/>
          <w:szCs w:val="32"/>
          <w:rtl/>
        </w:rPr>
        <w:t>أ</w:t>
      </w:r>
      <w:r w:rsidRPr="00C800F8">
        <w:rPr>
          <w:rFonts w:cstheme="minorHAnsi"/>
          <w:sz w:val="32"/>
          <w:szCs w:val="32"/>
          <w:rtl/>
        </w:rPr>
        <w:t xml:space="preserve">ن يطيع مولاه، ولذا لزم </w:t>
      </w:r>
      <w:r w:rsidR="000D13A3" w:rsidRPr="00C800F8">
        <w:rPr>
          <w:rFonts w:cstheme="minorHAnsi"/>
          <w:sz w:val="32"/>
          <w:szCs w:val="32"/>
          <w:rtl/>
        </w:rPr>
        <w:t>أ</w:t>
      </w:r>
      <w:r w:rsidRPr="00C800F8">
        <w:rPr>
          <w:rFonts w:cstheme="minorHAnsi"/>
          <w:sz w:val="32"/>
          <w:szCs w:val="32"/>
          <w:rtl/>
        </w:rPr>
        <w:t xml:space="preserve">ن نتورع عن محارم الله لأن مولانا الحسين </w:t>
      </w:r>
      <w:r w:rsidR="000D13A3" w:rsidRPr="00C800F8">
        <w:rPr>
          <w:rFonts w:cstheme="minorHAnsi"/>
          <w:sz w:val="32"/>
          <w:szCs w:val="32"/>
          <w:rtl/>
        </w:rPr>
        <w:t>عليه السلام</w:t>
      </w:r>
      <w:r w:rsidRPr="00C800F8">
        <w:rPr>
          <w:rFonts w:cstheme="minorHAnsi"/>
          <w:sz w:val="32"/>
          <w:szCs w:val="32"/>
          <w:rtl/>
        </w:rPr>
        <w:t xml:space="preserve"> يتأذى من ذلك، فكل </w:t>
      </w:r>
      <w:r w:rsidR="000D13A3" w:rsidRPr="00C800F8">
        <w:rPr>
          <w:rFonts w:cstheme="minorHAnsi"/>
          <w:sz w:val="32"/>
          <w:szCs w:val="32"/>
          <w:rtl/>
        </w:rPr>
        <w:t>أ</w:t>
      </w:r>
      <w:r w:rsidRPr="00C800F8">
        <w:rPr>
          <w:rFonts w:cstheme="minorHAnsi"/>
          <w:sz w:val="32"/>
          <w:szCs w:val="32"/>
          <w:rtl/>
        </w:rPr>
        <w:t xml:space="preserve">عمالنا تعرض على الائمة، قال تعالى: </w:t>
      </w:r>
      <w:r w:rsidR="000D13A3" w:rsidRPr="00C800F8">
        <w:rPr>
          <w:rFonts w:cstheme="minorHAnsi"/>
          <w:color w:val="00B0F0"/>
          <w:sz w:val="32"/>
          <w:szCs w:val="32"/>
          <w:rtl/>
        </w:rPr>
        <w:t>"</w:t>
      </w:r>
      <w:r w:rsidRPr="00C800F8">
        <w:rPr>
          <w:rFonts w:cstheme="minorHAnsi"/>
          <w:color w:val="00B0F0"/>
          <w:sz w:val="32"/>
          <w:szCs w:val="32"/>
          <w:rtl/>
        </w:rPr>
        <w:t>وَقُلِ ٱعْمَلُواْ فَسَيَرَى ٱللَّهُ عَمَلَكُمْ وَرَسُولُهُۥ وَٱلْمُؤْمِنُونَ</w:t>
      </w:r>
      <w:r w:rsidR="000D13A3" w:rsidRPr="00C800F8">
        <w:rPr>
          <w:rFonts w:cstheme="minorHAnsi"/>
          <w:sz w:val="32"/>
          <w:szCs w:val="32"/>
          <w:rtl/>
        </w:rPr>
        <w:t>"</w:t>
      </w:r>
      <w:r w:rsidRPr="00C800F8">
        <w:rPr>
          <w:rFonts w:cstheme="minorHAnsi"/>
          <w:sz w:val="32"/>
          <w:szCs w:val="32"/>
          <w:rtl/>
        </w:rPr>
        <w:t>.</w:t>
      </w:r>
      <w:r w:rsidRPr="00C800F8">
        <w:rPr>
          <w:rStyle w:val="Slutkommentarsreferens"/>
          <w:rFonts w:cstheme="minorHAnsi"/>
          <w:sz w:val="32"/>
          <w:szCs w:val="32"/>
          <w:rtl/>
        </w:rPr>
        <w:endnoteReference w:id="41"/>
      </w:r>
      <w:r w:rsidRPr="00C800F8">
        <w:rPr>
          <w:rFonts w:cstheme="minorHAnsi"/>
          <w:sz w:val="32"/>
          <w:szCs w:val="32"/>
          <w:rtl/>
        </w:rPr>
        <w:t xml:space="preserve"> </w:t>
      </w:r>
      <w:r w:rsidR="00C70F0E" w:rsidRPr="00C800F8">
        <w:rPr>
          <w:rFonts w:cstheme="minorHAnsi"/>
          <w:sz w:val="32"/>
          <w:szCs w:val="32"/>
          <w:rtl/>
        </w:rPr>
        <w:t>والمراد من المؤمنين في الآية هم آل محمد عليهم السلام.</w:t>
      </w:r>
    </w:p>
    <w:p w14:paraId="0D980B14" w14:textId="741BF6E4" w:rsidR="00C70F0E" w:rsidRPr="00C800F8" w:rsidRDefault="00C70F0E" w:rsidP="00C800F8">
      <w:pPr>
        <w:spacing w:line="240" w:lineRule="auto"/>
        <w:rPr>
          <w:rFonts w:cstheme="minorHAnsi"/>
          <w:sz w:val="32"/>
          <w:szCs w:val="32"/>
          <w:rtl/>
        </w:rPr>
      </w:pPr>
      <w:r w:rsidRPr="00C800F8">
        <w:rPr>
          <w:rFonts w:cstheme="minorHAnsi"/>
          <w:sz w:val="32"/>
          <w:szCs w:val="32"/>
          <w:rtl/>
        </w:rPr>
        <w:t xml:space="preserve">لذا شجع </w:t>
      </w:r>
      <w:r w:rsidR="000D13A3" w:rsidRPr="00C800F8">
        <w:rPr>
          <w:rFonts w:cstheme="minorHAnsi"/>
          <w:sz w:val="32"/>
          <w:szCs w:val="32"/>
          <w:rtl/>
        </w:rPr>
        <w:t>أ</w:t>
      </w:r>
      <w:r w:rsidRPr="00C800F8">
        <w:rPr>
          <w:rFonts w:cstheme="minorHAnsi"/>
          <w:sz w:val="32"/>
          <w:szCs w:val="32"/>
          <w:rtl/>
        </w:rPr>
        <w:t xml:space="preserve">ولادك ولو واحدا منهم </w:t>
      </w:r>
      <w:r w:rsidR="000D13A3" w:rsidRPr="00C800F8">
        <w:rPr>
          <w:rFonts w:cstheme="minorHAnsi"/>
          <w:sz w:val="32"/>
          <w:szCs w:val="32"/>
          <w:rtl/>
        </w:rPr>
        <w:t>أ</w:t>
      </w:r>
      <w:r w:rsidRPr="00C800F8">
        <w:rPr>
          <w:rFonts w:cstheme="minorHAnsi"/>
          <w:sz w:val="32"/>
          <w:szCs w:val="32"/>
          <w:rtl/>
        </w:rPr>
        <w:t xml:space="preserve">ن يكون خطيبا حسينيا </w:t>
      </w:r>
      <w:r w:rsidR="0071787C" w:rsidRPr="00C800F8">
        <w:rPr>
          <w:rFonts w:cstheme="minorHAnsi"/>
          <w:sz w:val="32"/>
          <w:szCs w:val="32"/>
          <w:rtl/>
        </w:rPr>
        <w:t>أ</w:t>
      </w:r>
      <w:r w:rsidRPr="00C800F8">
        <w:rPr>
          <w:rFonts w:cstheme="minorHAnsi"/>
          <w:sz w:val="32"/>
          <w:szCs w:val="32"/>
          <w:rtl/>
        </w:rPr>
        <w:t>و رادود</w:t>
      </w:r>
      <w:r w:rsidR="0071787C" w:rsidRPr="00C800F8">
        <w:rPr>
          <w:rFonts w:cstheme="minorHAnsi"/>
          <w:sz w:val="32"/>
          <w:szCs w:val="32"/>
          <w:rtl/>
        </w:rPr>
        <w:t>اً</w:t>
      </w:r>
      <w:r w:rsidRPr="00C800F8">
        <w:rPr>
          <w:rFonts w:cstheme="minorHAnsi"/>
          <w:sz w:val="32"/>
          <w:szCs w:val="32"/>
          <w:rtl/>
        </w:rPr>
        <w:t xml:space="preserve"> او شاعرا</w:t>
      </w:r>
      <w:r w:rsidR="0071787C" w:rsidRPr="00C800F8">
        <w:rPr>
          <w:rFonts w:cstheme="minorHAnsi"/>
          <w:sz w:val="32"/>
          <w:szCs w:val="32"/>
          <w:rtl/>
        </w:rPr>
        <w:t>ً</w:t>
      </w:r>
      <w:r w:rsidRPr="00C800F8">
        <w:rPr>
          <w:rFonts w:cstheme="minorHAnsi"/>
          <w:sz w:val="32"/>
          <w:szCs w:val="32"/>
          <w:rtl/>
        </w:rPr>
        <w:t xml:space="preserve"> يخدم فيه مولاه ال</w:t>
      </w:r>
      <w:r w:rsidR="000D13A3" w:rsidRPr="00C800F8">
        <w:rPr>
          <w:rFonts w:cstheme="minorHAnsi"/>
          <w:sz w:val="32"/>
          <w:szCs w:val="32"/>
          <w:rtl/>
        </w:rPr>
        <w:t>إ</w:t>
      </w:r>
      <w:r w:rsidRPr="00C800F8">
        <w:rPr>
          <w:rFonts w:cstheme="minorHAnsi"/>
          <w:sz w:val="32"/>
          <w:szCs w:val="32"/>
          <w:rtl/>
        </w:rPr>
        <w:t>مام الحسين و</w:t>
      </w:r>
      <w:r w:rsidR="000D13A3" w:rsidRPr="00C800F8">
        <w:rPr>
          <w:rFonts w:cstheme="minorHAnsi"/>
          <w:sz w:val="32"/>
          <w:szCs w:val="32"/>
          <w:rtl/>
        </w:rPr>
        <w:t>أ</w:t>
      </w:r>
      <w:r w:rsidRPr="00C800F8">
        <w:rPr>
          <w:rFonts w:cstheme="minorHAnsi"/>
          <w:sz w:val="32"/>
          <w:szCs w:val="32"/>
          <w:rtl/>
        </w:rPr>
        <w:t>هل البيت عليهم السلام، ف</w:t>
      </w:r>
      <w:r w:rsidR="000D13A3" w:rsidRPr="00C800F8">
        <w:rPr>
          <w:rFonts w:cstheme="minorHAnsi"/>
          <w:sz w:val="32"/>
          <w:szCs w:val="32"/>
          <w:rtl/>
        </w:rPr>
        <w:t>إ</w:t>
      </w:r>
      <w:r w:rsidRPr="00C800F8">
        <w:rPr>
          <w:rFonts w:cstheme="minorHAnsi"/>
          <w:sz w:val="32"/>
          <w:szCs w:val="32"/>
          <w:rtl/>
        </w:rPr>
        <w:t>ن للخدمة منزلة يوم القيامة يغبطهم عليها ال</w:t>
      </w:r>
      <w:r w:rsidR="000D13A3" w:rsidRPr="00C800F8">
        <w:rPr>
          <w:rFonts w:cstheme="minorHAnsi"/>
          <w:sz w:val="32"/>
          <w:szCs w:val="32"/>
          <w:rtl/>
        </w:rPr>
        <w:t>أ</w:t>
      </w:r>
      <w:r w:rsidRPr="00C800F8">
        <w:rPr>
          <w:rFonts w:cstheme="minorHAnsi"/>
          <w:sz w:val="32"/>
          <w:szCs w:val="32"/>
          <w:rtl/>
        </w:rPr>
        <w:t>ولين وال</w:t>
      </w:r>
      <w:r w:rsidR="000D13A3" w:rsidRPr="00C800F8">
        <w:rPr>
          <w:rFonts w:cstheme="minorHAnsi"/>
          <w:sz w:val="32"/>
          <w:szCs w:val="32"/>
          <w:rtl/>
        </w:rPr>
        <w:t>آ</w:t>
      </w:r>
      <w:r w:rsidRPr="00C800F8">
        <w:rPr>
          <w:rFonts w:cstheme="minorHAnsi"/>
          <w:sz w:val="32"/>
          <w:szCs w:val="32"/>
          <w:rtl/>
        </w:rPr>
        <w:t>خرين.</w:t>
      </w:r>
    </w:p>
    <w:p w14:paraId="1CEDC5AD" w14:textId="18B19443" w:rsidR="00C70F0E" w:rsidRPr="00C800F8" w:rsidRDefault="00863249" w:rsidP="00C800F8">
      <w:pPr>
        <w:spacing w:line="240" w:lineRule="auto"/>
        <w:rPr>
          <w:rFonts w:cstheme="minorHAnsi"/>
          <w:sz w:val="32"/>
          <w:szCs w:val="32"/>
          <w:rtl/>
        </w:rPr>
      </w:pPr>
      <w:r w:rsidRPr="00C800F8">
        <w:rPr>
          <w:rFonts w:cstheme="minorHAnsi"/>
          <w:sz w:val="32"/>
          <w:szCs w:val="32"/>
          <w:rtl/>
        </w:rPr>
        <w:t>7</w:t>
      </w:r>
      <w:r w:rsidR="00C70F0E" w:rsidRPr="00C800F8">
        <w:rPr>
          <w:rFonts w:cstheme="minorHAnsi"/>
          <w:sz w:val="32"/>
          <w:szCs w:val="32"/>
          <w:rtl/>
        </w:rPr>
        <w:t xml:space="preserve">.من المعارف التي ينبغي على المربي </w:t>
      </w:r>
      <w:r w:rsidR="000D13A3" w:rsidRPr="00C800F8">
        <w:rPr>
          <w:rFonts w:cstheme="minorHAnsi"/>
          <w:sz w:val="32"/>
          <w:szCs w:val="32"/>
          <w:rtl/>
        </w:rPr>
        <w:t>أ</w:t>
      </w:r>
      <w:r w:rsidR="00C70F0E" w:rsidRPr="00C800F8">
        <w:rPr>
          <w:rFonts w:cstheme="minorHAnsi"/>
          <w:sz w:val="32"/>
          <w:szCs w:val="32"/>
          <w:rtl/>
        </w:rPr>
        <w:t xml:space="preserve">ن يحث ولده على طلبها هو </w:t>
      </w:r>
      <w:r w:rsidR="000D13A3" w:rsidRPr="00C800F8">
        <w:rPr>
          <w:rFonts w:cstheme="minorHAnsi"/>
          <w:sz w:val="32"/>
          <w:szCs w:val="32"/>
          <w:rtl/>
        </w:rPr>
        <w:t>أ</w:t>
      </w:r>
      <w:r w:rsidR="00C70F0E" w:rsidRPr="00C800F8">
        <w:rPr>
          <w:rFonts w:cstheme="minorHAnsi"/>
          <w:sz w:val="32"/>
          <w:szCs w:val="32"/>
          <w:rtl/>
        </w:rPr>
        <w:t xml:space="preserve">ن يعرف أجوبة الشبهات التي يطرحها المخالفون ضد الشعائر والنهضة الحسينية، لكي يكون  محصنا فيحمي نفسه من الانحراف عن خط الولاية، ولكي يحمي الآخرين، وهذا يكون بتوجيه من المربي إذا كان مثقفا ومتخصصا بذلك، وأما إذا لم يكن فيمكنه </w:t>
      </w:r>
      <w:r w:rsidR="000D13A3" w:rsidRPr="00C800F8">
        <w:rPr>
          <w:rFonts w:cstheme="minorHAnsi"/>
          <w:sz w:val="32"/>
          <w:szCs w:val="32"/>
          <w:rtl/>
        </w:rPr>
        <w:t>أ</w:t>
      </w:r>
      <w:r w:rsidR="00C70F0E" w:rsidRPr="00C800F8">
        <w:rPr>
          <w:rFonts w:cstheme="minorHAnsi"/>
          <w:sz w:val="32"/>
          <w:szCs w:val="32"/>
          <w:rtl/>
        </w:rPr>
        <w:t>ن يحصل عليها بالاتفاق مع متخصص أو من خلال قراءة كتاب يرد الشبهات بأسلوب مبسط، أو بالاستماع إلى سلسلة حلقات صوتية أو فيديوية مختصة بذلك، ويمكنكم إيجاد بعضها عبر المتصفح الالكتروني، كأن تكتبوا-برنامج نوافذ حسينية لمياسة شبع-.</w:t>
      </w:r>
    </w:p>
    <w:p w14:paraId="68C5354B" w14:textId="3D5EB2E4" w:rsidR="00C70F0E" w:rsidRPr="00C800F8" w:rsidRDefault="00613AFC" w:rsidP="00C800F8">
      <w:pPr>
        <w:spacing w:line="240" w:lineRule="auto"/>
        <w:rPr>
          <w:rFonts w:cstheme="minorHAnsi"/>
          <w:sz w:val="32"/>
          <w:szCs w:val="32"/>
          <w:rtl/>
        </w:rPr>
      </w:pPr>
      <w:r w:rsidRPr="00C800F8">
        <w:rPr>
          <w:rFonts w:cstheme="minorHAnsi"/>
          <w:sz w:val="32"/>
          <w:szCs w:val="32"/>
          <w:rtl/>
        </w:rPr>
        <w:t>8</w:t>
      </w:r>
      <w:r w:rsidR="00C70F0E" w:rsidRPr="00C800F8">
        <w:rPr>
          <w:rFonts w:cstheme="minorHAnsi"/>
          <w:sz w:val="32"/>
          <w:szCs w:val="32"/>
          <w:rtl/>
        </w:rPr>
        <w:t xml:space="preserve">. إذا كان أولادك أطفالاً فاستثمر اللعب الذي يدخل حب أهل البيت عليهم السلام في قلوبهم، وهناك ألعابا عديدة جاهزة، أبسطها لعبة تلوين صور عن مناسبات أهل البيت كيوم عاشوراء، </w:t>
      </w:r>
      <w:r w:rsidR="00863249" w:rsidRPr="00C800F8">
        <w:rPr>
          <w:rFonts w:cstheme="minorHAnsi"/>
          <w:sz w:val="32"/>
          <w:szCs w:val="32"/>
          <w:rtl/>
        </w:rPr>
        <w:t xml:space="preserve">وهناك </w:t>
      </w:r>
      <w:r w:rsidR="000D13A3" w:rsidRPr="00C800F8">
        <w:rPr>
          <w:rFonts w:cstheme="minorHAnsi"/>
          <w:sz w:val="32"/>
          <w:szCs w:val="32"/>
          <w:rtl/>
        </w:rPr>
        <w:t>أ</w:t>
      </w:r>
      <w:r w:rsidR="00863249" w:rsidRPr="00C800F8">
        <w:rPr>
          <w:rFonts w:cstheme="minorHAnsi"/>
          <w:sz w:val="32"/>
          <w:szCs w:val="32"/>
          <w:rtl/>
        </w:rPr>
        <w:t xml:space="preserve">لعابا الكترونية قد تم طرحها في الصفحة الالكترونية (التربية وفق المناسبات الدينية)، </w:t>
      </w:r>
      <w:r w:rsidR="00C70F0E" w:rsidRPr="00C800F8">
        <w:rPr>
          <w:rFonts w:cstheme="minorHAnsi"/>
          <w:sz w:val="32"/>
          <w:szCs w:val="32"/>
          <w:rtl/>
        </w:rPr>
        <w:t>فطفلك بهذا العمر يتعلم وهو يلعب ويستمتع كثيراً بتكرار ما تعلم، وهذه فرصتك وأنت تلاعبه.</w:t>
      </w:r>
    </w:p>
    <w:p w14:paraId="709A67F8" w14:textId="59FE67C2" w:rsidR="009156B8" w:rsidRPr="00C800F8" w:rsidRDefault="00613AFC" w:rsidP="00C800F8">
      <w:pPr>
        <w:spacing w:line="240" w:lineRule="auto"/>
        <w:rPr>
          <w:rFonts w:cstheme="minorHAnsi"/>
          <w:sz w:val="32"/>
          <w:szCs w:val="32"/>
          <w:rtl/>
        </w:rPr>
      </w:pPr>
      <w:r w:rsidRPr="00C800F8">
        <w:rPr>
          <w:rFonts w:cstheme="minorHAnsi"/>
          <w:sz w:val="32"/>
          <w:szCs w:val="32"/>
          <w:rtl/>
        </w:rPr>
        <w:t xml:space="preserve">9. يفضل أن يشرح المربي لولده معنى كل شعيرة يمارسها المعزون، فمثلا البكاء ما هو </w:t>
      </w:r>
      <w:r w:rsidR="000D13A3" w:rsidRPr="00C800F8">
        <w:rPr>
          <w:rFonts w:cstheme="minorHAnsi"/>
          <w:sz w:val="32"/>
          <w:szCs w:val="32"/>
          <w:rtl/>
        </w:rPr>
        <w:t>إ</w:t>
      </w:r>
      <w:r w:rsidRPr="00C800F8">
        <w:rPr>
          <w:rFonts w:cstheme="minorHAnsi"/>
          <w:sz w:val="32"/>
          <w:szCs w:val="32"/>
          <w:rtl/>
        </w:rPr>
        <w:t>لا مواساة واقتداء لرسول الله ص</w:t>
      </w:r>
      <w:r w:rsidR="000D13A3" w:rsidRPr="00C800F8">
        <w:rPr>
          <w:rFonts w:cstheme="minorHAnsi"/>
          <w:sz w:val="32"/>
          <w:szCs w:val="32"/>
          <w:rtl/>
        </w:rPr>
        <w:t>لى الله عليه وآله</w:t>
      </w:r>
      <w:r w:rsidRPr="00C800F8">
        <w:rPr>
          <w:rFonts w:cstheme="minorHAnsi"/>
          <w:sz w:val="32"/>
          <w:szCs w:val="32"/>
          <w:rtl/>
        </w:rPr>
        <w:t xml:space="preserve"> الذي بكى الحسين </w:t>
      </w:r>
      <w:r w:rsidR="000D13A3" w:rsidRPr="00C800F8">
        <w:rPr>
          <w:rFonts w:cstheme="minorHAnsi"/>
          <w:sz w:val="32"/>
          <w:szCs w:val="32"/>
          <w:rtl/>
        </w:rPr>
        <w:t xml:space="preserve">عليه السلام </w:t>
      </w:r>
      <w:r w:rsidRPr="00C800F8">
        <w:rPr>
          <w:rFonts w:cstheme="minorHAnsi"/>
          <w:sz w:val="32"/>
          <w:szCs w:val="32"/>
          <w:rtl/>
        </w:rPr>
        <w:t xml:space="preserve">مرات عديدة، وأما اللطم بالضرب على الصدر القريب من القلب، هو رسالة تعني بأننا على استعداد </w:t>
      </w:r>
      <w:r w:rsidR="000D13A3" w:rsidRPr="00C800F8">
        <w:rPr>
          <w:rFonts w:cstheme="minorHAnsi"/>
          <w:sz w:val="32"/>
          <w:szCs w:val="32"/>
          <w:rtl/>
        </w:rPr>
        <w:t>أ</w:t>
      </w:r>
      <w:r w:rsidRPr="00C800F8">
        <w:rPr>
          <w:rFonts w:cstheme="minorHAnsi"/>
          <w:sz w:val="32"/>
          <w:szCs w:val="32"/>
          <w:rtl/>
        </w:rPr>
        <w:t xml:space="preserve">ن نفدي </w:t>
      </w:r>
      <w:r w:rsidR="000D13A3" w:rsidRPr="00C800F8">
        <w:rPr>
          <w:rFonts w:cstheme="minorHAnsi"/>
          <w:sz w:val="32"/>
          <w:szCs w:val="32"/>
          <w:rtl/>
        </w:rPr>
        <w:t>أ</w:t>
      </w:r>
      <w:r w:rsidRPr="00C800F8">
        <w:rPr>
          <w:rFonts w:cstheme="minorHAnsi"/>
          <w:sz w:val="32"/>
          <w:szCs w:val="32"/>
          <w:rtl/>
        </w:rPr>
        <w:t xml:space="preserve">عز ما نملك وهو القلب الى الحسين </w:t>
      </w:r>
      <w:r w:rsidR="000D13A3" w:rsidRPr="00C800F8">
        <w:rPr>
          <w:rFonts w:cstheme="minorHAnsi"/>
          <w:sz w:val="32"/>
          <w:szCs w:val="32"/>
          <w:rtl/>
        </w:rPr>
        <w:t xml:space="preserve">عليه السلام </w:t>
      </w:r>
      <w:r w:rsidRPr="00C800F8">
        <w:rPr>
          <w:rFonts w:cstheme="minorHAnsi"/>
          <w:sz w:val="32"/>
          <w:szCs w:val="32"/>
          <w:rtl/>
        </w:rPr>
        <w:t>، وأما نثر الشعور من قبل النساء فهو مواساة للنساء المفجوعات اللاتي خرجن من الخدور ل</w:t>
      </w:r>
      <w:r w:rsidR="000D13A3" w:rsidRPr="00C800F8">
        <w:rPr>
          <w:rFonts w:cstheme="minorHAnsi"/>
          <w:sz w:val="32"/>
          <w:szCs w:val="32"/>
          <w:rtl/>
        </w:rPr>
        <w:t>ا</w:t>
      </w:r>
      <w:r w:rsidRPr="00C800F8">
        <w:rPr>
          <w:rFonts w:cstheme="minorHAnsi"/>
          <w:sz w:val="32"/>
          <w:szCs w:val="32"/>
          <w:rtl/>
        </w:rPr>
        <w:t>طمات الخدود وناشرات الشعور وهو رمزية على عظم المصاب، و</w:t>
      </w:r>
      <w:r w:rsidR="00A84286" w:rsidRPr="00C800F8">
        <w:rPr>
          <w:rFonts w:cstheme="minorHAnsi"/>
          <w:sz w:val="32"/>
          <w:szCs w:val="32"/>
          <w:rtl/>
        </w:rPr>
        <w:t xml:space="preserve">شعيرة التشابيه أي عقد تمثيليات تُصوّر واقعة الطّف، </w:t>
      </w:r>
      <w:r w:rsidRPr="00C800F8">
        <w:rPr>
          <w:rFonts w:cstheme="minorHAnsi"/>
          <w:sz w:val="32"/>
          <w:szCs w:val="32"/>
          <w:rtl/>
        </w:rPr>
        <w:t xml:space="preserve">التي لها دور في بيان مظلومية أهل البيت عليهم السلام، وكشف الأقنعة عن وجوه أعداء الإسلام القبيحة، </w:t>
      </w:r>
      <w:r w:rsidR="00A84286" w:rsidRPr="00C800F8">
        <w:rPr>
          <w:rFonts w:cstheme="minorHAnsi"/>
          <w:sz w:val="32"/>
          <w:szCs w:val="32"/>
          <w:rtl/>
        </w:rPr>
        <w:t>ولقد أقرّ الإمام الصادق عليه السلام هذا الفعل، حيث يروى أن شاعر أهل البيت الكميت بن زيد الأسدي صاحب ديوان الهاشميات يقول</w:t>
      </w:r>
      <w:r w:rsidR="00900C89" w:rsidRPr="00C800F8">
        <w:rPr>
          <w:rFonts w:cstheme="minorHAnsi"/>
          <w:sz w:val="32"/>
          <w:szCs w:val="32"/>
          <w:rtl/>
        </w:rPr>
        <w:t>:</w:t>
      </w:r>
      <w:r w:rsidR="00A84286" w:rsidRPr="00C800F8">
        <w:rPr>
          <w:rFonts w:cstheme="minorHAnsi"/>
          <w:sz w:val="32"/>
          <w:szCs w:val="32"/>
          <w:rtl/>
        </w:rPr>
        <w:t xml:space="preserve"> (دخلت على أبي عبد الله الصادق </w:t>
      </w:r>
      <w:bookmarkStart w:id="3" w:name="_Hlk161092421"/>
      <w:r w:rsidR="00A84286" w:rsidRPr="00C800F8">
        <w:rPr>
          <w:rFonts w:cstheme="minorHAnsi"/>
          <w:sz w:val="32"/>
          <w:szCs w:val="32"/>
          <w:rtl/>
        </w:rPr>
        <w:t>(</w:t>
      </w:r>
      <w:r w:rsidR="00900C89" w:rsidRPr="00C800F8">
        <w:rPr>
          <w:rFonts w:cstheme="minorHAnsi"/>
          <w:sz w:val="32"/>
          <w:szCs w:val="32"/>
          <w:rtl/>
        </w:rPr>
        <w:t>عليه السلام</w:t>
      </w:r>
      <w:r w:rsidR="00A84286" w:rsidRPr="00C800F8">
        <w:rPr>
          <w:rFonts w:cstheme="minorHAnsi"/>
          <w:sz w:val="32"/>
          <w:szCs w:val="32"/>
          <w:rtl/>
        </w:rPr>
        <w:t xml:space="preserve">) </w:t>
      </w:r>
      <w:bookmarkEnd w:id="3"/>
      <w:r w:rsidR="00A84286" w:rsidRPr="00C800F8">
        <w:rPr>
          <w:rFonts w:cstheme="minorHAnsi"/>
          <w:sz w:val="32"/>
          <w:szCs w:val="32"/>
          <w:rtl/>
        </w:rPr>
        <w:t xml:space="preserve">يوم عاشوراء فأنشدته قصيدةً في جده الحسين </w:t>
      </w:r>
      <w:r w:rsidR="00900C89" w:rsidRPr="00C800F8">
        <w:rPr>
          <w:rFonts w:cstheme="minorHAnsi"/>
          <w:sz w:val="32"/>
          <w:szCs w:val="32"/>
          <w:rtl/>
        </w:rPr>
        <w:t xml:space="preserve">(عليه السلام) </w:t>
      </w:r>
      <w:r w:rsidR="00A84286" w:rsidRPr="00C800F8">
        <w:rPr>
          <w:rFonts w:cstheme="minorHAnsi"/>
          <w:sz w:val="32"/>
          <w:szCs w:val="32"/>
          <w:rtl/>
        </w:rPr>
        <w:t xml:space="preserve">فبكى وبكى الحاضرون وكان قد ضرب ستراً في المجلس وأجلس خلفه الفاطميات فبينما أنا أنشد والإمام يبكي إذ خرجت جارية من وراء الستار وعلى يدها طفل رضيع مقمط حتى وضعته في حجر الإمام الصادق </w:t>
      </w:r>
      <w:r w:rsidR="00900C89" w:rsidRPr="00C800F8">
        <w:rPr>
          <w:rFonts w:cstheme="minorHAnsi"/>
          <w:sz w:val="32"/>
          <w:szCs w:val="32"/>
          <w:rtl/>
        </w:rPr>
        <w:t xml:space="preserve">(عليه السلام) </w:t>
      </w:r>
      <w:r w:rsidR="00A84286" w:rsidRPr="00C800F8">
        <w:rPr>
          <w:rFonts w:cstheme="minorHAnsi"/>
          <w:sz w:val="32"/>
          <w:szCs w:val="32"/>
          <w:rtl/>
        </w:rPr>
        <w:t>فلما نظر الإمام إلى ذلك الطفل اشتد بكاؤه وعلا نحيبه"</w:t>
      </w:r>
      <w:r w:rsidR="008A291E" w:rsidRPr="00C800F8">
        <w:rPr>
          <w:rFonts w:cstheme="minorHAnsi"/>
          <w:sz w:val="32"/>
          <w:szCs w:val="32"/>
          <w:rtl/>
        </w:rPr>
        <w:t>.</w:t>
      </w:r>
      <w:r w:rsidR="009156B8" w:rsidRPr="00C800F8">
        <w:rPr>
          <w:rStyle w:val="Slutkommentarsreferens"/>
          <w:rFonts w:cstheme="minorHAnsi"/>
          <w:sz w:val="32"/>
          <w:szCs w:val="32"/>
          <w:rtl/>
        </w:rPr>
        <w:endnoteReference w:id="42"/>
      </w:r>
    </w:p>
    <w:p w14:paraId="6E937A3F" w14:textId="77777777" w:rsidR="009156B8" w:rsidRPr="00C800F8" w:rsidRDefault="009156B8" w:rsidP="00C800F8">
      <w:pPr>
        <w:pStyle w:val="libNormal"/>
        <w:rPr>
          <w:rFonts w:asciiTheme="minorHAnsi" w:hAnsiTheme="minorHAnsi" w:cstheme="minorHAnsi"/>
          <w:sz w:val="32"/>
          <w:lang w:bidi="fa-IR"/>
        </w:rPr>
      </w:pPr>
      <w:r w:rsidRPr="00C800F8">
        <w:rPr>
          <w:rFonts w:asciiTheme="minorHAnsi" w:hAnsiTheme="minorHAnsi" w:cstheme="minorHAnsi"/>
          <w:sz w:val="32"/>
          <w:rtl/>
          <w:lang w:bidi="fa-IR"/>
        </w:rPr>
        <w:t xml:space="preserve">أقول كان ذلك العمل تجسيدا وتصويرا لمأساة الطفل الرضيع الذي ذبح يوم عاشوراء وهو على يد والده الحسين </w:t>
      </w:r>
      <w:r w:rsidRPr="00C800F8">
        <w:rPr>
          <w:rStyle w:val="libAlaemChar"/>
          <w:rFonts w:asciiTheme="minorHAnsi" w:hAnsiTheme="minorHAnsi" w:cstheme="minorHAnsi"/>
          <w:sz w:val="32"/>
          <w:rtl/>
        </w:rPr>
        <w:t>عليه‌ السلام</w:t>
      </w:r>
      <w:r w:rsidRPr="00C800F8">
        <w:rPr>
          <w:rFonts w:asciiTheme="minorHAnsi" w:hAnsiTheme="minorHAnsi" w:cstheme="minorHAnsi"/>
          <w:sz w:val="32"/>
          <w:rtl/>
          <w:lang w:bidi="fa-IR"/>
        </w:rPr>
        <w:t xml:space="preserve"> وتلك مصيبة بقيت تهز العواطف والمشاعر سيما مشاعر أهل البيت </w:t>
      </w:r>
      <w:r w:rsidRPr="00C800F8">
        <w:rPr>
          <w:rStyle w:val="libAlaemChar"/>
          <w:rFonts w:asciiTheme="minorHAnsi" w:eastAsiaTheme="minorHAnsi" w:hAnsiTheme="minorHAnsi" w:cstheme="minorHAnsi"/>
          <w:sz w:val="32"/>
          <w:rtl/>
        </w:rPr>
        <w:t>عليهم‌ السلام</w:t>
      </w:r>
      <w:r w:rsidRPr="00C800F8">
        <w:rPr>
          <w:rFonts w:asciiTheme="minorHAnsi" w:hAnsiTheme="minorHAnsi" w:cstheme="minorHAnsi"/>
          <w:sz w:val="32"/>
          <w:rtl/>
          <w:lang w:bidi="fa-IR"/>
        </w:rPr>
        <w:t xml:space="preserve"> لأن الأطفال لا يعطَّشون ولا يجوَّعون ولا يذبحون هكذا في شريعة الله والمروءة بخلاف ما فعله الكوفيون مع</w:t>
      </w:r>
    </w:p>
    <w:p w14:paraId="7A1872F9" w14:textId="5069C3E7" w:rsidR="00F356F2" w:rsidRPr="00C800F8" w:rsidRDefault="009156B8" w:rsidP="00C800F8">
      <w:pPr>
        <w:pStyle w:val="libNormal0"/>
        <w:rPr>
          <w:rFonts w:asciiTheme="minorHAnsi" w:hAnsiTheme="minorHAnsi" w:cstheme="minorHAnsi"/>
          <w:sz w:val="32"/>
          <w:rtl/>
          <w:lang w:bidi="fa-IR"/>
        </w:rPr>
      </w:pPr>
      <w:r w:rsidRPr="00C800F8">
        <w:rPr>
          <w:rFonts w:asciiTheme="minorHAnsi" w:hAnsiTheme="minorHAnsi" w:cstheme="minorHAnsi"/>
          <w:sz w:val="32"/>
          <w:rtl/>
          <w:lang w:bidi="fa-IR"/>
        </w:rPr>
        <w:t xml:space="preserve">أطفال الحسين </w:t>
      </w:r>
      <w:r w:rsidRPr="00C800F8">
        <w:rPr>
          <w:rStyle w:val="libAlaemChar"/>
          <w:rFonts w:asciiTheme="minorHAnsi" w:hAnsiTheme="minorHAnsi" w:cstheme="minorHAnsi"/>
          <w:sz w:val="32"/>
          <w:rtl/>
        </w:rPr>
        <w:t>عليه ‌السلام</w:t>
      </w:r>
      <w:r w:rsidRPr="00C800F8">
        <w:rPr>
          <w:rFonts w:asciiTheme="minorHAnsi" w:hAnsiTheme="minorHAnsi" w:cstheme="minorHAnsi"/>
          <w:sz w:val="32"/>
          <w:rtl/>
          <w:lang w:bidi="fa-IR"/>
        </w:rPr>
        <w:t xml:space="preserve"> وبالخصوص مع الطفل الرضيع عبد الله الذي أفجع مقتله الخلائق كلها لاسيما الأئمة من أهل البيت </w:t>
      </w:r>
      <w:r w:rsidRPr="00C800F8">
        <w:rPr>
          <w:rStyle w:val="libAlaemChar"/>
          <w:rFonts w:asciiTheme="minorHAnsi" w:eastAsiaTheme="minorHAnsi" w:hAnsiTheme="minorHAnsi" w:cstheme="minorHAnsi"/>
          <w:sz w:val="32"/>
          <w:rtl/>
        </w:rPr>
        <w:t>عليهم ‌السلام</w:t>
      </w:r>
      <w:r w:rsidR="00F356F2" w:rsidRPr="00C800F8">
        <w:rPr>
          <w:rFonts w:asciiTheme="minorHAnsi" w:hAnsiTheme="minorHAnsi" w:cstheme="minorHAnsi"/>
          <w:sz w:val="32"/>
          <w:rtl/>
          <w:lang w:bidi="fa-IR"/>
        </w:rPr>
        <w:t xml:space="preserve"> وبالأخص الإمام الحسين عليه السلام، فيروى( حينما استشهد الإمام الحسين عليه السلام، وفي اليوم الحادي عشر من محرم قصدت سكينة أبدان الشهداء وأخذت تبكي حتى أغمي عليها، فرأت أبيها الحسين عليه السلام وأخذ يلقنها بيتين من الشعر لتعلمها لشيعته، هذا البيتان هما:</w:t>
      </w:r>
    </w:p>
    <w:p w14:paraId="7E5539AD" w14:textId="4911F1FA" w:rsidR="00F356F2" w:rsidRPr="00C800F8" w:rsidRDefault="00F356F2" w:rsidP="00C800F8">
      <w:pPr>
        <w:pStyle w:val="libNormal"/>
        <w:jc w:val="center"/>
        <w:rPr>
          <w:rFonts w:asciiTheme="minorHAnsi" w:hAnsiTheme="minorHAnsi" w:cstheme="minorHAnsi"/>
          <w:sz w:val="32"/>
          <w:rtl/>
          <w:lang w:bidi="fa-IR"/>
        </w:rPr>
      </w:pPr>
      <w:r w:rsidRPr="00C800F8">
        <w:rPr>
          <w:rFonts w:asciiTheme="minorHAnsi" w:hAnsiTheme="minorHAnsi" w:cstheme="minorHAnsi"/>
          <w:sz w:val="32"/>
          <w:rtl/>
          <w:lang w:bidi="fa-IR"/>
        </w:rPr>
        <w:t>ليتكم في يوم عاشورا جميعا تنظروني * كيف أستسقي لطفلي فأبوا أن يرحموني</w:t>
      </w:r>
    </w:p>
    <w:p w14:paraId="3A85C2C8" w14:textId="4DB6FD9C" w:rsidR="00F356F2" w:rsidRPr="00C800F8" w:rsidRDefault="00F356F2" w:rsidP="00C800F8">
      <w:pPr>
        <w:pStyle w:val="libNormal"/>
        <w:jc w:val="center"/>
        <w:rPr>
          <w:rFonts w:asciiTheme="minorHAnsi" w:hAnsiTheme="minorHAnsi" w:cstheme="minorHAnsi"/>
          <w:sz w:val="32"/>
          <w:rtl/>
          <w:lang w:bidi="fa-IR"/>
        </w:rPr>
      </w:pPr>
      <w:r w:rsidRPr="00C800F8">
        <w:rPr>
          <w:rFonts w:asciiTheme="minorHAnsi" w:hAnsiTheme="minorHAnsi" w:cstheme="minorHAnsi"/>
          <w:sz w:val="32"/>
          <w:rtl/>
          <w:lang w:bidi="fa-IR"/>
        </w:rPr>
        <w:t>وسقوه سهم بغي عوض الماء المعين * يا لرزء ومصاب هد أركان الحجون)</w:t>
      </w:r>
      <w:r w:rsidRPr="00C800F8">
        <w:rPr>
          <w:rStyle w:val="Slutkommentarsreferens"/>
          <w:rFonts w:asciiTheme="minorHAnsi" w:hAnsiTheme="minorHAnsi" w:cstheme="minorHAnsi"/>
          <w:sz w:val="32"/>
          <w:rtl/>
          <w:lang w:bidi="fa-IR"/>
        </w:rPr>
        <w:endnoteReference w:id="43"/>
      </w:r>
    </w:p>
    <w:p w14:paraId="6044CC34" w14:textId="77777777" w:rsidR="00F356F2" w:rsidRPr="00C800F8" w:rsidRDefault="00F356F2" w:rsidP="00C800F8">
      <w:pPr>
        <w:pStyle w:val="libNormal0"/>
        <w:rPr>
          <w:rFonts w:asciiTheme="minorHAnsi" w:hAnsiTheme="minorHAnsi" w:cstheme="minorHAnsi"/>
          <w:sz w:val="32"/>
          <w:rtl/>
          <w:lang w:bidi="fa-IR"/>
        </w:rPr>
      </w:pPr>
    </w:p>
    <w:p w14:paraId="2AC5A51F" w14:textId="16FFA83B" w:rsidR="009156B8" w:rsidRPr="00C800F8" w:rsidRDefault="009156B8" w:rsidP="00C800F8">
      <w:pPr>
        <w:pStyle w:val="libNormal0"/>
        <w:rPr>
          <w:rFonts w:asciiTheme="minorHAnsi" w:hAnsiTheme="minorHAnsi" w:cstheme="minorHAnsi"/>
          <w:sz w:val="32"/>
          <w:lang w:bidi="fa-IR"/>
        </w:rPr>
      </w:pPr>
      <w:r w:rsidRPr="00C800F8">
        <w:rPr>
          <w:rFonts w:asciiTheme="minorHAnsi" w:hAnsiTheme="minorHAnsi" w:cstheme="minorHAnsi"/>
          <w:sz w:val="32"/>
          <w:rtl/>
          <w:lang w:bidi="fa-IR"/>
        </w:rPr>
        <w:t xml:space="preserve"> وأما الإمام الحجة (عج) فقد نقل بعض الأكابر أنه (عج) إذا ظهر يأتي إلى قبر جده أبي عبد الله الحسين ويقول: (السلام عليك يا جداه يا أبا عبد الله). وإذا بالجواب: (وعليك السلام يا ولدي يا مهدي). ثم يمد يده إلى القبر ويخرج عبد الله الرضيع والسهم مشكوك في نحره ثم يلتفت إلى أصحابه فيقول: (أصحابي ما ذنب هذا الرضيع حتى يذبح من الوريد إلى الوريد؟) فلما ينظر أصحابه إلى الطفل يبكون بكاء شديدا.</w:t>
      </w:r>
    </w:p>
    <w:p w14:paraId="7B5C4ED4" w14:textId="77777777" w:rsidR="009156B8" w:rsidRPr="00C800F8" w:rsidRDefault="009156B8" w:rsidP="00C800F8">
      <w:pPr>
        <w:pStyle w:val="libBold1"/>
        <w:rPr>
          <w:rFonts w:asciiTheme="minorHAnsi" w:hAnsiTheme="minorHAnsi" w:cstheme="minorHAnsi"/>
          <w:sz w:val="32"/>
          <w:lang w:bidi="fa-IR"/>
        </w:rPr>
      </w:pPr>
      <w:r w:rsidRPr="00C800F8">
        <w:rPr>
          <w:rFonts w:asciiTheme="minorHAnsi" w:hAnsiTheme="minorHAnsi" w:cstheme="minorHAnsi"/>
          <w:sz w:val="32"/>
          <w:rtl/>
          <w:lang w:bidi="fa-IR"/>
        </w:rPr>
        <w:t>(شيعتي)</w:t>
      </w:r>
    </w:p>
    <w:tbl>
      <w:tblPr>
        <w:tblStyle w:val="Tabellrutnt"/>
        <w:bidiVisual/>
        <w:tblW w:w="4718" w:type="pct"/>
        <w:tblInd w:w="254" w:type="dxa"/>
        <w:tblLook w:val="01E0" w:firstRow="1" w:lastRow="1" w:firstColumn="1" w:lastColumn="1" w:noHBand="0" w:noVBand="0"/>
      </w:tblPr>
      <w:tblGrid>
        <w:gridCol w:w="3798"/>
        <w:gridCol w:w="282"/>
        <w:gridCol w:w="3758"/>
      </w:tblGrid>
      <w:tr w:rsidR="009156B8" w:rsidRPr="00C800F8" w14:paraId="65BD95DF" w14:textId="77777777" w:rsidTr="007672DF">
        <w:trPr>
          <w:trHeight w:val="350"/>
        </w:trPr>
        <w:tc>
          <w:tcPr>
            <w:tcW w:w="3663" w:type="dxa"/>
            <w:shd w:val="clear" w:color="auto" w:fill="auto"/>
          </w:tcPr>
          <w:p w14:paraId="1F49208A" w14:textId="77777777" w:rsidR="009156B8" w:rsidRPr="00C800F8" w:rsidRDefault="009156B8" w:rsidP="00C800F8">
            <w:pPr>
              <w:pStyle w:val="libPoem"/>
              <w:rPr>
                <w:rFonts w:asciiTheme="minorHAnsi" w:hAnsiTheme="minorHAnsi" w:cstheme="minorHAnsi"/>
                <w:sz w:val="32"/>
              </w:rPr>
            </w:pPr>
            <w:r w:rsidRPr="00C800F8">
              <w:rPr>
                <w:rFonts w:asciiTheme="minorHAnsi" w:hAnsiTheme="minorHAnsi" w:cstheme="minorHAnsi"/>
                <w:sz w:val="32"/>
                <w:rtl/>
              </w:rPr>
              <w:t>چني بالغايب المهدي حين يشهر صارمه</w:t>
            </w:r>
            <w:r w:rsidRPr="00C800F8">
              <w:rPr>
                <w:rStyle w:val="libPoemTiniChar"/>
                <w:rFonts w:asciiTheme="minorHAnsi" w:hAnsiTheme="minorHAnsi" w:cstheme="minorHAnsi"/>
                <w:sz w:val="32"/>
                <w:szCs w:val="32"/>
                <w:rtl/>
              </w:rPr>
              <w:br/>
              <w:t> </w:t>
            </w:r>
          </w:p>
        </w:tc>
        <w:tc>
          <w:tcPr>
            <w:tcW w:w="272" w:type="dxa"/>
            <w:shd w:val="clear" w:color="auto" w:fill="auto"/>
          </w:tcPr>
          <w:p w14:paraId="53721BFC" w14:textId="77777777" w:rsidR="009156B8" w:rsidRPr="00C800F8" w:rsidRDefault="009156B8" w:rsidP="00C800F8">
            <w:pPr>
              <w:pStyle w:val="libPoem"/>
              <w:rPr>
                <w:rFonts w:asciiTheme="minorHAnsi" w:hAnsiTheme="minorHAnsi" w:cstheme="minorHAnsi"/>
                <w:sz w:val="32"/>
                <w:rtl/>
              </w:rPr>
            </w:pPr>
          </w:p>
        </w:tc>
        <w:tc>
          <w:tcPr>
            <w:tcW w:w="3625" w:type="dxa"/>
            <w:shd w:val="clear" w:color="auto" w:fill="auto"/>
          </w:tcPr>
          <w:p w14:paraId="5BA861D2" w14:textId="77777777" w:rsidR="009156B8" w:rsidRPr="00C800F8" w:rsidRDefault="009156B8" w:rsidP="00C800F8">
            <w:pPr>
              <w:pStyle w:val="libPoem"/>
              <w:rPr>
                <w:rFonts w:asciiTheme="minorHAnsi" w:hAnsiTheme="minorHAnsi" w:cstheme="minorHAnsi"/>
                <w:sz w:val="32"/>
              </w:rPr>
            </w:pPr>
            <w:r w:rsidRPr="00C800F8">
              <w:rPr>
                <w:rFonts w:asciiTheme="minorHAnsi" w:hAnsiTheme="minorHAnsi" w:cstheme="minorHAnsi"/>
                <w:sz w:val="32"/>
                <w:rtl/>
              </w:rPr>
              <w:t>يعتني للغاضريه الشبل حمّاي الحمه</w:t>
            </w:r>
            <w:r w:rsidRPr="00C800F8">
              <w:rPr>
                <w:rStyle w:val="libPoemTiniChar"/>
                <w:rFonts w:asciiTheme="minorHAnsi" w:hAnsiTheme="minorHAnsi" w:cstheme="minorHAnsi"/>
                <w:sz w:val="32"/>
                <w:szCs w:val="32"/>
                <w:rtl/>
              </w:rPr>
              <w:br/>
              <w:t> </w:t>
            </w:r>
          </w:p>
        </w:tc>
      </w:tr>
      <w:tr w:rsidR="009156B8" w:rsidRPr="00C800F8" w14:paraId="55D826D9" w14:textId="77777777" w:rsidTr="007672DF">
        <w:trPr>
          <w:trHeight w:val="350"/>
        </w:trPr>
        <w:tc>
          <w:tcPr>
            <w:tcW w:w="3663" w:type="dxa"/>
          </w:tcPr>
          <w:p w14:paraId="352B6B06" w14:textId="77777777" w:rsidR="009156B8" w:rsidRPr="00C800F8" w:rsidRDefault="009156B8" w:rsidP="00C800F8">
            <w:pPr>
              <w:pStyle w:val="libPoem"/>
              <w:rPr>
                <w:rFonts w:asciiTheme="minorHAnsi" w:hAnsiTheme="minorHAnsi" w:cstheme="minorHAnsi"/>
                <w:sz w:val="32"/>
              </w:rPr>
            </w:pPr>
            <w:r w:rsidRPr="00C800F8">
              <w:rPr>
                <w:rFonts w:asciiTheme="minorHAnsi" w:hAnsiTheme="minorHAnsi" w:cstheme="minorHAnsi"/>
                <w:sz w:val="32"/>
                <w:rtl/>
              </w:rPr>
              <w:t>ايطلّع ابچفه الرضيع امخضب ابفيض الدمه</w:t>
            </w:r>
            <w:r w:rsidRPr="00C800F8">
              <w:rPr>
                <w:rStyle w:val="libPoemTiniChar"/>
                <w:rFonts w:asciiTheme="minorHAnsi" w:hAnsiTheme="minorHAnsi" w:cstheme="minorHAnsi"/>
                <w:sz w:val="32"/>
                <w:szCs w:val="32"/>
                <w:rtl/>
              </w:rPr>
              <w:br/>
              <w:t> </w:t>
            </w:r>
          </w:p>
        </w:tc>
        <w:tc>
          <w:tcPr>
            <w:tcW w:w="272" w:type="dxa"/>
          </w:tcPr>
          <w:p w14:paraId="5DB584F1" w14:textId="77777777" w:rsidR="009156B8" w:rsidRPr="00C800F8" w:rsidRDefault="009156B8" w:rsidP="00C800F8">
            <w:pPr>
              <w:pStyle w:val="libPoem"/>
              <w:rPr>
                <w:rFonts w:asciiTheme="minorHAnsi" w:hAnsiTheme="minorHAnsi" w:cstheme="minorHAnsi"/>
                <w:sz w:val="32"/>
                <w:rtl/>
              </w:rPr>
            </w:pPr>
          </w:p>
        </w:tc>
        <w:tc>
          <w:tcPr>
            <w:tcW w:w="3625" w:type="dxa"/>
          </w:tcPr>
          <w:p w14:paraId="17BA017F" w14:textId="77777777" w:rsidR="009156B8" w:rsidRPr="00C800F8" w:rsidRDefault="009156B8" w:rsidP="00C800F8">
            <w:pPr>
              <w:pStyle w:val="libPoem"/>
              <w:rPr>
                <w:rFonts w:asciiTheme="minorHAnsi" w:hAnsiTheme="minorHAnsi" w:cstheme="minorHAnsi"/>
                <w:sz w:val="32"/>
              </w:rPr>
            </w:pPr>
            <w:r w:rsidRPr="00C800F8">
              <w:rPr>
                <w:rFonts w:asciiTheme="minorHAnsi" w:hAnsiTheme="minorHAnsi" w:cstheme="minorHAnsi"/>
                <w:sz w:val="32"/>
                <w:rtl/>
              </w:rPr>
              <w:t>والسهم نابت ابنحره والعطش ضرّ چبدته</w:t>
            </w:r>
            <w:r w:rsidRPr="00C800F8">
              <w:rPr>
                <w:rStyle w:val="libPoemTiniChar"/>
                <w:rFonts w:asciiTheme="minorHAnsi" w:hAnsiTheme="minorHAnsi" w:cstheme="minorHAnsi"/>
                <w:sz w:val="32"/>
                <w:szCs w:val="32"/>
                <w:rtl/>
              </w:rPr>
              <w:br/>
              <w:t> </w:t>
            </w:r>
          </w:p>
        </w:tc>
      </w:tr>
    </w:tbl>
    <w:p w14:paraId="60573822" w14:textId="77777777" w:rsidR="009156B8" w:rsidRPr="00C800F8" w:rsidRDefault="009156B8" w:rsidP="00C800F8">
      <w:pPr>
        <w:pStyle w:val="libBold1"/>
        <w:rPr>
          <w:rFonts w:asciiTheme="minorHAnsi" w:hAnsiTheme="minorHAnsi" w:cstheme="minorHAnsi"/>
          <w:sz w:val="32"/>
          <w:lang w:bidi="fa-IR"/>
        </w:rPr>
      </w:pPr>
      <w:r w:rsidRPr="00C800F8">
        <w:rPr>
          <w:rFonts w:asciiTheme="minorHAnsi" w:hAnsiTheme="minorHAnsi" w:cstheme="minorHAnsi"/>
          <w:sz w:val="32"/>
          <w:rtl/>
          <w:lang w:bidi="fa-IR"/>
        </w:rPr>
        <w:t>(مجردات)</w:t>
      </w:r>
    </w:p>
    <w:tbl>
      <w:tblPr>
        <w:tblStyle w:val="Tabellrutnt"/>
        <w:bidiVisual/>
        <w:tblW w:w="4651" w:type="pct"/>
        <w:tblInd w:w="254" w:type="dxa"/>
        <w:tblLook w:val="01E0" w:firstRow="1" w:lastRow="1" w:firstColumn="1" w:lastColumn="1" w:noHBand="0" w:noVBand="0"/>
      </w:tblPr>
      <w:tblGrid>
        <w:gridCol w:w="3808"/>
        <w:gridCol w:w="282"/>
        <w:gridCol w:w="3636"/>
      </w:tblGrid>
      <w:tr w:rsidR="009156B8" w:rsidRPr="00C800F8" w14:paraId="5C19B2A6" w14:textId="77777777" w:rsidTr="007672DF">
        <w:trPr>
          <w:trHeight w:val="350"/>
        </w:trPr>
        <w:tc>
          <w:tcPr>
            <w:tcW w:w="3673" w:type="dxa"/>
            <w:shd w:val="clear" w:color="auto" w:fill="auto"/>
          </w:tcPr>
          <w:p w14:paraId="0D11605F" w14:textId="77777777" w:rsidR="009156B8" w:rsidRPr="00C800F8" w:rsidRDefault="009156B8" w:rsidP="00C800F8">
            <w:pPr>
              <w:pStyle w:val="libPoem"/>
              <w:rPr>
                <w:rFonts w:asciiTheme="minorHAnsi" w:hAnsiTheme="minorHAnsi" w:cstheme="minorHAnsi"/>
                <w:sz w:val="32"/>
              </w:rPr>
            </w:pPr>
            <w:r w:rsidRPr="00C800F8">
              <w:rPr>
                <w:rFonts w:asciiTheme="minorHAnsi" w:hAnsiTheme="minorHAnsi" w:cstheme="minorHAnsi"/>
                <w:sz w:val="32"/>
                <w:rtl/>
              </w:rPr>
              <w:t>امصاب الطفل ما صار مثله</w:t>
            </w:r>
            <w:r w:rsidRPr="00C800F8">
              <w:rPr>
                <w:rStyle w:val="libPoemTiniChar"/>
                <w:rFonts w:asciiTheme="minorHAnsi" w:hAnsiTheme="minorHAnsi" w:cstheme="minorHAnsi"/>
                <w:sz w:val="32"/>
                <w:szCs w:val="32"/>
                <w:rtl/>
              </w:rPr>
              <w:br/>
              <w:t> </w:t>
            </w:r>
          </w:p>
        </w:tc>
        <w:tc>
          <w:tcPr>
            <w:tcW w:w="272" w:type="dxa"/>
            <w:shd w:val="clear" w:color="auto" w:fill="auto"/>
          </w:tcPr>
          <w:p w14:paraId="6EAAE531" w14:textId="77777777" w:rsidR="009156B8" w:rsidRPr="00C800F8" w:rsidRDefault="009156B8" w:rsidP="00C800F8">
            <w:pPr>
              <w:pStyle w:val="libPoem"/>
              <w:rPr>
                <w:rFonts w:asciiTheme="minorHAnsi" w:hAnsiTheme="minorHAnsi" w:cstheme="minorHAnsi"/>
                <w:sz w:val="32"/>
                <w:rtl/>
              </w:rPr>
            </w:pPr>
          </w:p>
        </w:tc>
        <w:tc>
          <w:tcPr>
            <w:tcW w:w="3507" w:type="dxa"/>
            <w:shd w:val="clear" w:color="auto" w:fill="auto"/>
          </w:tcPr>
          <w:p w14:paraId="2D2769FC" w14:textId="77777777" w:rsidR="009156B8" w:rsidRPr="00C800F8" w:rsidRDefault="009156B8" w:rsidP="00C800F8">
            <w:pPr>
              <w:pStyle w:val="libPoem"/>
              <w:rPr>
                <w:rFonts w:asciiTheme="minorHAnsi" w:hAnsiTheme="minorHAnsi" w:cstheme="minorHAnsi"/>
                <w:sz w:val="32"/>
              </w:rPr>
            </w:pPr>
            <w:r w:rsidRPr="00C800F8">
              <w:rPr>
                <w:rFonts w:asciiTheme="minorHAnsi" w:hAnsiTheme="minorHAnsi" w:cstheme="minorHAnsi"/>
                <w:sz w:val="32"/>
                <w:rtl/>
              </w:rPr>
              <w:t>گطع رگبته حرمله ابنبله</w:t>
            </w:r>
            <w:r w:rsidRPr="00C800F8">
              <w:rPr>
                <w:rStyle w:val="libPoemTiniChar"/>
                <w:rFonts w:asciiTheme="minorHAnsi" w:hAnsiTheme="minorHAnsi" w:cstheme="minorHAnsi"/>
                <w:sz w:val="32"/>
                <w:szCs w:val="32"/>
                <w:rtl/>
              </w:rPr>
              <w:br/>
              <w:t> </w:t>
            </w:r>
          </w:p>
        </w:tc>
      </w:tr>
      <w:tr w:rsidR="009156B8" w:rsidRPr="00C800F8" w14:paraId="04812B09" w14:textId="77777777" w:rsidTr="007672DF">
        <w:trPr>
          <w:trHeight w:val="350"/>
        </w:trPr>
        <w:tc>
          <w:tcPr>
            <w:tcW w:w="3673" w:type="dxa"/>
          </w:tcPr>
          <w:p w14:paraId="60E77CCB" w14:textId="77777777" w:rsidR="009156B8" w:rsidRPr="00C800F8" w:rsidRDefault="009156B8" w:rsidP="00C800F8">
            <w:pPr>
              <w:pStyle w:val="libPoem"/>
              <w:rPr>
                <w:rFonts w:asciiTheme="minorHAnsi" w:hAnsiTheme="minorHAnsi" w:cstheme="minorHAnsi"/>
                <w:sz w:val="32"/>
              </w:rPr>
            </w:pPr>
            <w:r w:rsidRPr="00C800F8">
              <w:rPr>
                <w:rFonts w:asciiTheme="minorHAnsi" w:hAnsiTheme="minorHAnsi" w:cstheme="minorHAnsi"/>
                <w:sz w:val="32"/>
                <w:rtl/>
              </w:rPr>
              <w:t>او من سدر عوده بيه لأهله</w:t>
            </w:r>
            <w:r w:rsidRPr="00C800F8">
              <w:rPr>
                <w:rStyle w:val="libPoemTiniChar"/>
                <w:rFonts w:asciiTheme="minorHAnsi" w:hAnsiTheme="minorHAnsi" w:cstheme="minorHAnsi"/>
                <w:sz w:val="32"/>
                <w:szCs w:val="32"/>
                <w:rtl/>
              </w:rPr>
              <w:br/>
              <w:t> </w:t>
            </w:r>
          </w:p>
        </w:tc>
        <w:tc>
          <w:tcPr>
            <w:tcW w:w="272" w:type="dxa"/>
          </w:tcPr>
          <w:p w14:paraId="2BAB6691" w14:textId="77777777" w:rsidR="009156B8" w:rsidRPr="00C800F8" w:rsidRDefault="009156B8" w:rsidP="00C800F8">
            <w:pPr>
              <w:pStyle w:val="libPoem"/>
              <w:rPr>
                <w:rFonts w:asciiTheme="minorHAnsi" w:hAnsiTheme="minorHAnsi" w:cstheme="minorHAnsi"/>
                <w:sz w:val="32"/>
                <w:rtl/>
              </w:rPr>
            </w:pPr>
          </w:p>
        </w:tc>
        <w:tc>
          <w:tcPr>
            <w:tcW w:w="3507" w:type="dxa"/>
          </w:tcPr>
          <w:p w14:paraId="698A94F3" w14:textId="77777777" w:rsidR="009156B8" w:rsidRPr="00C800F8" w:rsidRDefault="009156B8" w:rsidP="00C800F8">
            <w:pPr>
              <w:pStyle w:val="libPoem"/>
              <w:rPr>
                <w:rFonts w:asciiTheme="minorHAnsi" w:hAnsiTheme="minorHAnsi" w:cstheme="minorHAnsi"/>
                <w:sz w:val="32"/>
              </w:rPr>
            </w:pPr>
            <w:r w:rsidRPr="00C800F8">
              <w:rPr>
                <w:rFonts w:asciiTheme="minorHAnsi" w:hAnsiTheme="minorHAnsi" w:cstheme="minorHAnsi"/>
                <w:sz w:val="32"/>
                <w:rtl/>
              </w:rPr>
              <w:t>الله ايعينها امه الثكله</w:t>
            </w:r>
            <w:r w:rsidRPr="00C800F8">
              <w:rPr>
                <w:rStyle w:val="libPoemTiniChar"/>
                <w:rFonts w:asciiTheme="minorHAnsi" w:hAnsiTheme="minorHAnsi" w:cstheme="minorHAnsi"/>
                <w:sz w:val="32"/>
                <w:szCs w:val="32"/>
                <w:rtl/>
              </w:rPr>
              <w:br/>
              <w:t> </w:t>
            </w:r>
          </w:p>
        </w:tc>
      </w:tr>
    </w:tbl>
    <w:p w14:paraId="6A5CBC4D" w14:textId="77777777" w:rsidR="009156B8" w:rsidRPr="00C800F8" w:rsidRDefault="009156B8" w:rsidP="00C800F8">
      <w:pPr>
        <w:pStyle w:val="libPoemCenter"/>
        <w:rPr>
          <w:rFonts w:asciiTheme="minorHAnsi" w:hAnsiTheme="minorHAnsi" w:cstheme="minorHAnsi"/>
          <w:sz w:val="32"/>
          <w:lang w:bidi="fa-IR"/>
        </w:rPr>
      </w:pPr>
      <w:r w:rsidRPr="00C800F8">
        <w:rPr>
          <w:rFonts w:asciiTheme="minorHAnsi" w:hAnsiTheme="minorHAnsi" w:cstheme="minorHAnsi"/>
          <w:sz w:val="32"/>
          <w:rtl/>
          <w:lang w:bidi="fa-IR"/>
        </w:rPr>
        <w:t>من شافت او دمه امغسله</w:t>
      </w:r>
    </w:p>
    <w:p w14:paraId="02B0D37B" w14:textId="77777777" w:rsidR="009156B8" w:rsidRPr="00C800F8" w:rsidRDefault="009156B8" w:rsidP="00C800F8">
      <w:pPr>
        <w:pStyle w:val="libBold1"/>
        <w:rPr>
          <w:rFonts w:asciiTheme="minorHAnsi" w:hAnsiTheme="minorHAnsi" w:cstheme="minorHAnsi"/>
          <w:sz w:val="32"/>
          <w:lang w:bidi="fa-IR"/>
        </w:rPr>
      </w:pPr>
      <w:r w:rsidRPr="00C800F8">
        <w:rPr>
          <w:rFonts w:asciiTheme="minorHAnsi" w:hAnsiTheme="minorHAnsi" w:cstheme="minorHAnsi"/>
          <w:sz w:val="32"/>
          <w:rtl/>
          <w:lang w:bidi="fa-IR"/>
        </w:rPr>
        <w:t>(مجردات)</w:t>
      </w:r>
    </w:p>
    <w:tbl>
      <w:tblPr>
        <w:tblStyle w:val="Tabellrutnt"/>
        <w:bidiVisual/>
        <w:tblW w:w="4651" w:type="pct"/>
        <w:tblInd w:w="254" w:type="dxa"/>
        <w:tblLook w:val="01E0" w:firstRow="1" w:lastRow="1" w:firstColumn="1" w:lastColumn="1" w:noHBand="0" w:noVBand="0"/>
      </w:tblPr>
      <w:tblGrid>
        <w:gridCol w:w="3815"/>
        <w:gridCol w:w="282"/>
        <w:gridCol w:w="3629"/>
      </w:tblGrid>
      <w:tr w:rsidR="009156B8" w:rsidRPr="00C800F8" w14:paraId="21D37374" w14:textId="77777777" w:rsidTr="007672DF">
        <w:trPr>
          <w:trHeight w:val="350"/>
        </w:trPr>
        <w:tc>
          <w:tcPr>
            <w:tcW w:w="3680" w:type="dxa"/>
            <w:shd w:val="clear" w:color="auto" w:fill="auto"/>
          </w:tcPr>
          <w:p w14:paraId="54ADD2AD" w14:textId="77777777" w:rsidR="009156B8" w:rsidRPr="00C800F8" w:rsidRDefault="009156B8" w:rsidP="00C800F8">
            <w:pPr>
              <w:pStyle w:val="libPoem"/>
              <w:rPr>
                <w:rFonts w:asciiTheme="minorHAnsi" w:hAnsiTheme="minorHAnsi" w:cstheme="minorHAnsi"/>
                <w:sz w:val="32"/>
              </w:rPr>
            </w:pPr>
            <w:r w:rsidRPr="00C800F8">
              <w:rPr>
                <w:rFonts w:asciiTheme="minorHAnsi" w:hAnsiTheme="minorHAnsi" w:cstheme="minorHAnsi"/>
                <w:sz w:val="32"/>
                <w:rtl/>
              </w:rPr>
              <w:t>يا ناس حتى الطفل مذبوح</w:t>
            </w:r>
            <w:r w:rsidRPr="00C800F8">
              <w:rPr>
                <w:rStyle w:val="libPoemTiniChar"/>
                <w:rFonts w:asciiTheme="minorHAnsi" w:hAnsiTheme="minorHAnsi" w:cstheme="minorHAnsi"/>
                <w:sz w:val="32"/>
                <w:szCs w:val="32"/>
                <w:rtl/>
              </w:rPr>
              <w:br/>
              <w:t> </w:t>
            </w:r>
          </w:p>
        </w:tc>
        <w:tc>
          <w:tcPr>
            <w:tcW w:w="272" w:type="dxa"/>
            <w:shd w:val="clear" w:color="auto" w:fill="auto"/>
          </w:tcPr>
          <w:p w14:paraId="2B780B25" w14:textId="77777777" w:rsidR="009156B8" w:rsidRPr="00C800F8" w:rsidRDefault="009156B8" w:rsidP="00C800F8">
            <w:pPr>
              <w:pStyle w:val="libPoem"/>
              <w:rPr>
                <w:rFonts w:asciiTheme="minorHAnsi" w:hAnsiTheme="minorHAnsi" w:cstheme="minorHAnsi"/>
                <w:sz w:val="32"/>
                <w:rtl/>
              </w:rPr>
            </w:pPr>
          </w:p>
        </w:tc>
        <w:tc>
          <w:tcPr>
            <w:tcW w:w="3500" w:type="dxa"/>
            <w:shd w:val="clear" w:color="auto" w:fill="auto"/>
          </w:tcPr>
          <w:p w14:paraId="3750622F" w14:textId="77777777" w:rsidR="009156B8" w:rsidRPr="00C800F8" w:rsidRDefault="009156B8" w:rsidP="00C800F8">
            <w:pPr>
              <w:pStyle w:val="libPoem"/>
              <w:rPr>
                <w:rFonts w:asciiTheme="minorHAnsi" w:hAnsiTheme="minorHAnsi" w:cstheme="minorHAnsi"/>
                <w:sz w:val="32"/>
              </w:rPr>
            </w:pPr>
            <w:r w:rsidRPr="00C800F8">
              <w:rPr>
                <w:rFonts w:asciiTheme="minorHAnsi" w:hAnsiTheme="minorHAnsi" w:cstheme="minorHAnsi"/>
                <w:sz w:val="32"/>
                <w:rtl/>
              </w:rPr>
              <w:t>أو دمه اعله زند احسين مسفوح</w:t>
            </w:r>
            <w:r w:rsidRPr="00C800F8">
              <w:rPr>
                <w:rStyle w:val="libPoemTiniChar"/>
                <w:rFonts w:asciiTheme="minorHAnsi" w:hAnsiTheme="minorHAnsi" w:cstheme="minorHAnsi"/>
                <w:sz w:val="32"/>
                <w:szCs w:val="32"/>
                <w:rtl/>
              </w:rPr>
              <w:br/>
              <w:t> </w:t>
            </w:r>
          </w:p>
        </w:tc>
      </w:tr>
      <w:tr w:rsidR="009156B8" w:rsidRPr="00C800F8" w14:paraId="222E5A48" w14:textId="77777777" w:rsidTr="007672DF">
        <w:trPr>
          <w:trHeight w:val="350"/>
        </w:trPr>
        <w:tc>
          <w:tcPr>
            <w:tcW w:w="3680" w:type="dxa"/>
          </w:tcPr>
          <w:p w14:paraId="4800DC77" w14:textId="77777777" w:rsidR="009156B8" w:rsidRPr="00C800F8" w:rsidRDefault="009156B8" w:rsidP="00C800F8">
            <w:pPr>
              <w:pStyle w:val="libPoem"/>
              <w:rPr>
                <w:rFonts w:asciiTheme="minorHAnsi" w:hAnsiTheme="minorHAnsi" w:cstheme="minorHAnsi"/>
                <w:sz w:val="32"/>
              </w:rPr>
            </w:pPr>
            <w:r w:rsidRPr="00C800F8">
              <w:rPr>
                <w:rFonts w:asciiTheme="minorHAnsi" w:hAnsiTheme="minorHAnsi" w:cstheme="minorHAnsi"/>
                <w:sz w:val="32"/>
                <w:rtl/>
              </w:rPr>
              <w:t>وين اليساعدني او يجي اينوح</w:t>
            </w:r>
            <w:r w:rsidRPr="00C800F8">
              <w:rPr>
                <w:rStyle w:val="libPoemTiniChar"/>
                <w:rFonts w:asciiTheme="minorHAnsi" w:hAnsiTheme="minorHAnsi" w:cstheme="minorHAnsi"/>
                <w:sz w:val="32"/>
                <w:szCs w:val="32"/>
                <w:rtl/>
              </w:rPr>
              <w:br/>
              <w:t> </w:t>
            </w:r>
          </w:p>
        </w:tc>
        <w:tc>
          <w:tcPr>
            <w:tcW w:w="272" w:type="dxa"/>
          </w:tcPr>
          <w:p w14:paraId="6416AB54" w14:textId="77777777" w:rsidR="009156B8" w:rsidRPr="00C800F8" w:rsidRDefault="009156B8" w:rsidP="00C800F8">
            <w:pPr>
              <w:pStyle w:val="libPoem"/>
              <w:rPr>
                <w:rFonts w:asciiTheme="minorHAnsi" w:hAnsiTheme="minorHAnsi" w:cstheme="minorHAnsi"/>
                <w:sz w:val="32"/>
                <w:rtl/>
              </w:rPr>
            </w:pPr>
          </w:p>
        </w:tc>
        <w:tc>
          <w:tcPr>
            <w:tcW w:w="3500" w:type="dxa"/>
          </w:tcPr>
          <w:p w14:paraId="54B79725" w14:textId="77777777" w:rsidR="009156B8" w:rsidRPr="00C800F8" w:rsidRDefault="009156B8" w:rsidP="00C800F8">
            <w:pPr>
              <w:pStyle w:val="libPoem"/>
              <w:rPr>
                <w:rFonts w:asciiTheme="minorHAnsi" w:hAnsiTheme="minorHAnsi" w:cstheme="minorHAnsi"/>
                <w:sz w:val="32"/>
              </w:rPr>
            </w:pPr>
            <w:r w:rsidRPr="00C800F8">
              <w:rPr>
                <w:rFonts w:asciiTheme="minorHAnsi" w:hAnsiTheme="minorHAnsi" w:cstheme="minorHAnsi"/>
                <w:sz w:val="32"/>
                <w:rtl/>
              </w:rPr>
              <w:t>گلبي على فرگاه مجروح</w:t>
            </w:r>
            <w:r w:rsidRPr="00C800F8">
              <w:rPr>
                <w:rStyle w:val="libPoemTiniChar"/>
                <w:rFonts w:asciiTheme="minorHAnsi" w:hAnsiTheme="minorHAnsi" w:cstheme="minorHAnsi"/>
                <w:sz w:val="32"/>
                <w:szCs w:val="32"/>
                <w:rtl/>
              </w:rPr>
              <w:br/>
              <w:t> </w:t>
            </w:r>
          </w:p>
        </w:tc>
      </w:tr>
    </w:tbl>
    <w:p w14:paraId="674A4EF3" w14:textId="77777777" w:rsidR="009156B8" w:rsidRPr="00C800F8" w:rsidRDefault="009156B8" w:rsidP="00C800F8">
      <w:pPr>
        <w:pStyle w:val="libNormal"/>
        <w:rPr>
          <w:rFonts w:asciiTheme="minorHAnsi" w:hAnsiTheme="minorHAnsi" w:cstheme="minorHAnsi"/>
          <w:sz w:val="32"/>
          <w:lang w:bidi="fa-IR"/>
        </w:rPr>
      </w:pPr>
    </w:p>
    <w:p w14:paraId="28C3B578" w14:textId="77777777" w:rsidR="009156B8" w:rsidRPr="00C800F8" w:rsidRDefault="009156B8" w:rsidP="00C800F8">
      <w:pPr>
        <w:pStyle w:val="libBold1"/>
        <w:rPr>
          <w:rFonts w:asciiTheme="minorHAnsi" w:hAnsiTheme="minorHAnsi" w:cstheme="minorHAnsi"/>
          <w:sz w:val="32"/>
          <w:lang w:bidi="fa-IR"/>
        </w:rPr>
      </w:pPr>
      <w:r w:rsidRPr="00C800F8">
        <w:rPr>
          <w:rFonts w:asciiTheme="minorHAnsi" w:hAnsiTheme="minorHAnsi" w:cstheme="minorHAnsi"/>
          <w:sz w:val="32"/>
          <w:rtl/>
          <w:lang w:bidi="fa-IR"/>
        </w:rPr>
        <w:t>(تخميس)</w:t>
      </w:r>
    </w:p>
    <w:tbl>
      <w:tblPr>
        <w:tblStyle w:val="Tabellrutnt"/>
        <w:bidiVisual/>
        <w:tblW w:w="4562" w:type="pct"/>
        <w:tblInd w:w="384" w:type="dxa"/>
        <w:tblLook w:val="01E0" w:firstRow="1" w:lastRow="1" w:firstColumn="1" w:lastColumn="1" w:noHBand="0" w:noVBand="0"/>
      </w:tblPr>
      <w:tblGrid>
        <w:gridCol w:w="3672"/>
        <w:gridCol w:w="274"/>
        <w:gridCol w:w="3632"/>
      </w:tblGrid>
      <w:tr w:rsidR="009156B8" w:rsidRPr="00C800F8" w14:paraId="3120049E" w14:textId="77777777" w:rsidTr="007672DF">
        <w:trPr>
          <w:trHeight w:val="350"/>
        </w:trPr>
        <w:tc>
          <w:tcPr>
            <w:tcW w:w="3920" w:type="dxa"/>
            <w:shd w:val="clear" w:color="auto" w:fill="auto"/>
          </w:tcPr>
          <w:p w14:paraId="7715735D" w14:textId="77777777" w:rsidR="009156B8" w:rsidRPr="00C800F8" w:rsidRDefault="009156B8" w:rsidP="00C800F8">
            <w:pPr>
              <w:pStyle w:val="libPoem"/>
              <w:rPr>
                <w:rFonts w:asciiTheme="minorHAnsi" w:hAnsiTheme="minorHAnsi" w:cstheme="minorHAnsi"/>
                <w:sz w:val="32"/>
              </w:rPr>
            </w:pPr>
            <w:r w:rsidRPr="00C800F8">
              <w:rPr>
                <w:rFonts w:asciiTheme="minorHAnsi" w:hAnsiTheme="minorHAnsi" w:cstheme="minorHAnsi"/>
                <w:sz w:val="32"/>
                <w:rtl/>
              </w:rPr>
              <w:t>ما حالُ عمّتِه وحالُ شجونِها</w:t>
            </w:r>
            <w:r w:rsidRPr="00C800F8">
              <w:rPr>
                <w:rStyle w:val="libPoemTiniChar"/>
                <w:rFonts w:asciiTheme="minorHAnsi" w:hAnsiTheme="minorHAnsi" w:cstheme="minorHAnsi"/>
                <w:sz w:val="32"/>
                <w:szCs w:val="32"/>
                <w:rtl/>
              </w:rPr>
              <w:br/>
              <w:t> </w:t>
            </w:r>
          </w:p>
        </w:tc>
        <w:tc>
          <w:tcPr>
            <w:tcW w:w="279" w:type="dxa"/>
            <w:shd w:val="clear" w:color="auto" w:fill="auto"/>
          </w:tcPr>
          <w:p w14:paraId="0CF7AE86" w14:textId="77777777" w:rsidR="009156B8" w:rsidRPr="00C800F8" w:rsidRDefault="009156B8" w:rsidP="00C800F8">
            <w:pPr>
              <w:pStyle w:val="libPoem"/>
              <w:rPr>
                <w:rFonts w:asciiTheme="minorHAnsi" w:hAnsiTheme="minorHAnsi" w:cstheme="minorHAnsi"/>
                <w:sz w:val="32"/>
                <w:rtl/>
              </w:rPr>
            </w:pPr>
          </w:p>
        </w:tc>
        <w:tc>
          <w:tcPr>
            <w:tcW w:w="3881" w:type="dxa"/>
            <w:shd w:val="clear" w:color="auto" w:fill="auto"/>
          </w:tcPr>
          <w:p w14:paraId="14EF0859" w14:textId="77777777" w:rsidR="009156B8" w:rsidRPr="00C800F8" w:rsidRDefault="009156B8" w:rsidP="00C800F8">
            <w:pPr>
              <w:pStyle w:val="libPoem"/>
              <w:rPr>
                <w:rFonts w:asciiTheme="minorHAnsi" w:hAnsiTheme="minorHAnsi" w:cstheme="minorHAnsi"/>
                <w:sz w:val="32"/>
              </w:rPr>
            </w:pPr>
            <w:r w:rsidRPr="00C800F8">
              <w:rPr>
                <w:rFonts w:asciiTheme="minorHAnsi" w:hAnsiTheme="minorHAnsi" w:cstheme="minorHAnsi"/>
                <w:sz w:val="32"/>
                <w:rtl/>
              </w:rPr>
              <w:t>من نار أحشاها وماءِ جفونِها</w:t>
            </w:r>
            <w:r w:rsidRPr="00C800F8">
              <w:rPr>
                <w:rStyle w:val="libPoemTiniChar"/>
                <w:rFonts w:asciiTheme="minorHAnsi" w:hAnsiTheme="minorHAnsi" w:cstheme="minorHAnsi"/>
                <w:sz w:val="32"/>
                <w:szCs w:val="32"/>
                <w:rtl/>
              </w:rPr>
              <w:br/>
              <w:t> </w:t>
            </w:r>
          </w:p>
        </w:tc>
      </w:tr>
      <w:tr w:rsidR="009156B8" w:rsidRPr="00C800F8" w14:paraId="1EC62B50" w14:textId="77777777" w:rsidTr="007672DF">
        <w:trPr>
          <w:trHeight w:val="350"/>
        </w:trPr>
        <w:tc>
          <w:tcPr>
            <w:tcW w:w="3920" w:type="dxa"/>
          </w:tcPr>
          <w:p w14:paraId="345DE369" w14:textId="77777777" w:rsidR="009156B8" w:rsidRPr="00C800F8" w:rsidRDefault="009156B8" w:rsidP="00C800F8">
            <w:pPr>
              <w:pStyle w:val="libPoem"/>
              <w:rPr>
                <w:rFonts w:asciiTheme="minorHAnsi" w:hAnsiTheme="minorHAnsi" w:cstheme="minorHAnsi"/>
                <w:sz w:val="32"/>
              </w:rPr>
            </w:pPr>
            <w:r w:rsidRPr="00C800F8">
              <w:rPr>
                <w:rFonts w:asciiTheme="minorHAnsi" w:hAnsiTheme="minorHAnsi" w:cstheme="minorHAnsi"/>
                <w:sz w:val="32"/>
                <w:rtl/>
              </w:rPr>
              <w:t>لما رأتْ خطفتْه كفُّ منونِها</w:t>
            </w:r>
            <w:r w:rsidRPr="00C800F8">
              <w:rPr>
                <w:rStyle w:val="libPoemTiniChar"/>
                <w:rFonts w:asciiTheme="minorHAnsi" w:hAnsiTheme="minorHAnsi" w:cstheme="minorHAnsi"/>
                <w:sz w:val="32"/>
                <w:szCs w:val="32"/>
                <w:rtl/>
              </w:rPr>
              <w:br/>
              <w:t> </w:t>
            </w:r>
          </w:p>
        </w:tc>
        <w:tc>
          <w:tcPr>
            <w:tcW w:w="279" w:type="dxa"/>
          </w:tcPr>
          <w:p w14:paraId="10EA0DF6" w14:textId="77777777" w:rsidR="009156B8" w:rsidRPr="00C800F8" w:rsidRDefault="009156B8" w:rsidP="00C800F8">
            <w:pPr>
              <w:pStyle w:val="libPoem"/>
              <w:rPr>
                <w:rFonts w:asciiTheme="minorHAnsi" w:hAnsiTheme="minorHAnsi" w:cstheme="minorHAnsi"/>
                <w:sz w:val="32"/>
                <w:rtl/>
              </w:rPr>
            </w:pPr>
          </w:p>
        </w:tc>
        <w:tc>
          <w:tcPr>
            <w:tcW w:w="3881" w:type="dxa"/>
          </w:tcPr>
          <w:p w14:paraId="7E264F89" w14:textId="77777777" w:rsidR="009156B8" w:rsidRPr="00C800F8" w:rsidRDefault="009156B8" w:rsidP="00C800F8">
            <w:pPr>
              <w:pStyle w:val="libPoem"/>
              <w:rPr>
                <w:rFonts w:asciiTheme="minorHAnsi" w:hAnsiTheme="minorHAnsi" w:cstheme="minorHAnsi"/>
                <w:sz w:val="32"/>
              </w:rPr>
            </w:pPr>
            <w:r w:rsidRPr="00C800F8">
              <w:rPr>
                <w:rFonts w:asciiTheme="minorHAnsi" w:hAnsiTheme="minorHAnsi" w:cstheme="minorHAnsi"/>
                <w:sz w:val="32"/>
                <w:rtl/>
              </w:rPr>
              <w:t>همَّت تُغسلُه بماءِ عيونِها</w:t>
            </w:r>
            <w:r w:rsidRPr="00C800F8">
              <w:rPr>
                <w:rStyle w:val="libPoemTiniChar"/>
                <w:rFonts w:asciiTheme="minorHAnsi" w:hAnsiTheme="minorHAnsi" w:cstheme="minorHAnsi"/>
                <w:sz w:val="32"/>
                <w:szCs w:val="32"/>
                <w:rtl/>
              </w:rPr>
              <w:br/>
              <w:t> </w:t>
            </w:r>
          </w:p>
        </w:tc>
      </w:tr>
    </w:tbl>
    <w:p w14:paraId="33786F4F" w14:textId="77777777" w:rsidR="009156B8" w:rsidRPr="00C800F8" w:rsidRDefault="009156B8" w:rsidP="00C800F8">
      <w:pPr>
        <w:pStyle w:val="libPoemCenter"/>
        <w:rPr>
          <w:rFonts w:asciiTheme="minorHAnsi" w:hAnsiTheme="minorHAnsi" w:cstheme="minorHAnsi"/>
          <w:sz w:val="32"/>
          <w:lang w:bidi="fa-IR"/>
        </w:rPr>
      </w:pPr>
      <w:r w:rsidRPr="00C800F8">
        <w:rPr>
          <w:rFonts w:asciiTheme="minorHAnsi" w:hAnsiTheme="minorHAnsi" w:cstheme="minorHAnsi"/>
          <w:sz w:val="32"/>
          <w:rtl/>
          <w:lang w:bidi="fa-IR"/>
        </w:rPr>
        <w:t xml:space="preserve">فتكلفتْ عنها الدماءُ بغُسلهِ </w:t>
      </w:r>
      <w:r w:rsidRPr="00C800F8">
        <w:rPr>
          <w:rStyle w:val="Slutkommentarsreferens"/>
          <w:rFonts w:asciiTheme="minorHAnsi" w:hAnsiTheme="minorHAnsi" w:cstheme="minorHAnsi"/>
          <w:sz w:val="32"/>
          <w:rtl/>
          <w:lang w:bidi="fa-IR"/>
        </w:rPr>
        <w:endnoteReference w:id="44"/>
      </w:r>
    </w:p>
    <w:p w14:paraId="2E52FBF9" w14:textId="77777777" w:rsidR="00133D43" w:rsidRPr="00C800F8" w:rsidRDefault="00133D43" w:rsidP="00C800F8">
      <w:pPr>
        <w:spacing w:line="240" w:lineRule="auto"/>
        <w:rPr>
          <w:rFonts w:cstheme="minorHAnsi"/>
          <w:sz w:val="32"/>
          <w:szCs w:val="32"/>
          <w:rtl/>
        </w:rPr>
      </w:pPr>
    </w:p>
    <w:p w14:paraId="409943DE" w14:textId="77777777" w:rsidR="00133D43" w:rsidRPr="00C800F8" w:rsidRDefault="00133D43" w:rsidP="00C800F8">
      <w:pPr>
        <w:spacing w:line="240" w:lineRule="auto"/>
        <w:rPr>
          <w:rFonts w:cstheme="minorHAnsi"/>
          <w:sz w:val="32"/>
          <w:szCs w:val="32"/>
          <w:rtl/>
        </w:rPr>
      </w:pPr>
    </w:p>
    <w:p w14:paraId="52CD6F45" w14:textId="77777777" w:rsidR="00133D43" w:rsidRPr="00C800F8" w:rsidRDefault="00133D43" w:rsidP="00C800F8">
      <w:pPr>
        <w:spacing w:line="240" w:lineRule="auto"/>
        <w:rPr>
          <w:rFonts w:cstheme="minorHAnsi"/>
          <w:sz w:val="32"/>
          <w:szCs w:val="32"/>
          <w:rtl/>
        </w:rPr>
      </w:pPr>
    </w:p>
    <w:p w14:paraId="2E3278D1" w14:textId="77777777" w:rsidR="00133D43" w:rsidRPr="00C800F8" w:rsidRDefault="00133D43" w:rsidP="00C800F8">
      <w:pPr>
        <w:spacing w:line="240" w:lineRule="auto"/>
        <w:rPr>
          <w:rFonts w:cstheme="minorHAnsi"/>
          <w:sz w:val="32"/>
          <w:szCs w:val="32"/>
          <w:rtl/>
        </w:rPr>
      </w:pPr>
    </w:p>
    <w:p w14:paraId="6151C017" w14:textId="77777777" w:rsidR="00133D43" w:rsidRPr="00C800F8" w:rsidRDefault="00133D43" w:rsidP="00C800F8">
      <w:pPr>
        <w:spacing w:line="240" w:lineRule="auto"/>
        <w:rPr>
          <w:rFonts w:cstheme="minorHAnsi"/>
          <w:sz w:val="32"/>
          <w:szCs w:val="32"/>
          <w:rtl/>
        </w:rPr>
      </w:pPr>
    </w:p>
    <w:p w14:paraId="18432E37" w14:textId="77777777" w:rsidR="00133D43" w:rsidRPr="00C800F8" w:rsidRDefault="00133D43" w:rsidP="00C800F8">
      <w:pPr>
        <w:spacing w:line="240" w:lineRule="auto"/>
        <w:rPr>
          <w:rFonts w:cstheme="minorHAnsi"/>
          <w:sz w:val="32"/>
          <w:szCs w:val="32"/>
          <w:rtl/>
        </w:rPr>
      </w:pPr>
    </w:p>
    <w:p w14:paraId="6450B11F" w14:textId="77777777" w:rsidR="00133D43" w:rsidRPr="00C800F8" w:rsidRDefault="00133D43" w:rsidP="00C800F8">
      <w:pPr>
        <w:spacing w:line="240" w:lineRule="auto"/>
        <w:rPr>
          <w:rFonts w:cstheme="minorHAnsi"/>
          <w:sz w:val="32"/>
          <w:szCs w:val="32"/>
          <w:rtl/>
        </w:rPr>
      </w:pPr>
    </w:p>
    <w:p w14:paraId="06A7D47F" w14:textId="77777777" w:rsidR="00133D43" w:rsidRPr="00C800F8" w:rsidRDefault="00133D43" w:rsidP="00C800F8">
      <w:pPr>
        <w:spacing w:line="240" w:lineRule="auto"/>
        <w:rPr>
          <w:rFonts w:cstheme="minorHAnsi"/>
          <w:sz w:val="32"/>
          <w:szCs w:val="32"/>
          <w:rtl/>
        </w:rPr>
      </w:pPr>
    </w:p>
    <w:p w14:paraId="6F8FC4A1" w14:textId="77777777" w:rsidR="00133D43" w:rsidRPr="00C800F8" w:rsidRDefault="00133D43" w:rsidP="00C800F8">
      <w:pPr>
        <w:spacing w:line="240" w:lineRule="auto"/>
        <w:rPr>
          <w:rFonts w:cstheme="minorHAnsi"/>
          <w:sz w:val="32"/>
          <w:szCs w:val="32"/>
          <w:rtl/>
        </w:rPr>
      </w:pPr>
    </w:p>
    <w:p w14:paraId="7977530A" w14:textId="77777777" w:rsidR="00133D43" w:rsidRPr="00C800F8" w:rsidRDefault="00133D43" w:rsidP="00C800F8">
      <w:pPr>
        <w:spacing w:line="240" w:lineRule="auto"/>
        <w:rPr>
          <w:rFonts w:cstheme="minorHAnsi"/>
          <w:sz w:val="32"/>
          <w:szCs w:val="32"/>
          <w:rtl/>
        </w:rPr>
      </w:pPr>
    </w:p>
    <w:p w14:paraId="71B99EE4" w14:textId="77777777" w:rsidR="00133D43" w:rsidRPr="00C800F8" w:rsidRDefault="00133D43" w:rsidP="00C800F8">
      <w:pPr>
        <w:spacing w:line="240" w:lineRule="auto"/>
        <w:rPr>
          <w:rFonts w:cstheme="minorHAnsi"/>
          <w:sz w:val="32"/>
          <w:szCs w:val="32"/>
          <w:rtl/>
        </w:rPr>
      </w:pPr>
    </w:p>
    <w:p w14:paraId="79117F32" w14:textId="77777777" w:rsidR="00133D43" w:rsidRPr="00C800F8" w:rsidRDefault="00133D43" w:rsidP="00C800F8">
      <w:pPr>
        <w:spacing w:line="240" w:lineRule="auto"/>
        <w:rPr>
          <w:rFonts w:cstheme="minorHAnsi"/>
          <w:sz w:val="32"/>
          <w:szCs w:val="32"/>
          <w:rtl/>
        </w:rPr>
      </w:pPr>
    </w:p>
    <w:p w14:paraId="2F49906F" w14:textId="77777777" w:rsidR="00133D43" w:rsidRPr="00C800F8" w:rsidRDefault="00133D43" w:rsidP="00C800F8">
      <w:pPr>
        <w:spacing w:line="240" w:lineRule="auto"/>
        <w:rPr>
          <w:rFonts w:cstheme="minorHAnsi"/>
          <w:sz w:val="32"/>
          <w:szCs w:val="32"/>
          <w:rtl/>
        </w:rPr>
      </w:pPr>
    </w:p>
    <w:p w14:paraId="3436C220" w14:textId="77777777" w:rsidR="00133D43" w:rsidRPr="00C800F8" w:rsidRDefault="00133D43" w:rsidP="00C800F8">
      <w:pPr>
        <w:spacing w:line="240" w:lineRule="auto"/>
        <w:rPr>
          <w:rFonts w:cstheme="minorHAnsi"/>
          <w:sz w:val="32"/>
          <w:szCs w:val="32"/>
          <w:rtl/>
        </w:rPr>
      </w:pPr>
    </w:p>
    <w:p w14:paraId="33C20A43" w14:textId="77777777" w:rsidR="008B03CF" w:rsidRPr="00C800F8" w:rsidRDefault="008B03CF" w:rsidP="00C800F8">
      <w:pPr>
        <w:spacing w:line="240" w:lineRule="auto"/>
        <w:rPr>
          <w:rFonts w:cstheme="minorHAnsi"/>
          <w:sz w:val="32"/>
          <w:szCs w:val="32"/>
          <w:rtl/>
        </w:rPr>
      </w:pPr>
    </w:p>
    <w:p w14:paraId="36106E81" w14:textId="77777777" w:rsidR="00BF3A9D" w:rsidRPr="00C800F8" w:rsidRDefault="00BF3A9D" w:rsidP="00C800F8">
      <w:pPr>
        <w:spacing w:line="240" w:lineRule="auto"/>
        <w:rPr>
          <w:rFonts w:cstheme="minorHAnsi"/>
          <w:sz w:val="32"/>
          <w:szCs w:val="32"/>
          <w:rtl/>
        </w:rPr>
      </w:pPr>
    </w:p>
    <w:p w14:paraId="2F6C0D40" w14:textId="77777777" w:rsidR="007A2C8E" w:rsidRPr="00C800F8" w:rsidRDefault="007A2C8E" w:rsidP="00C800F8">
      <w:pPr>
        <w:spacing w:line="240" w:lineRule="auto"/>
        <w:rPr>
          <w:rFonts w:cstheme="minorHAnsi"/>
          <w:sz w:val="32"/>
          <w:szCs w:val="32"/>
          <w:rtl/>
        </w:rPr>
      </w:pPr>
    </w:p>
    <w:p w14:paraId="5F45278A" w14:textId="77777777" w:rsidR="007A2C8E" w:rsidRPr="00C800F8" w:rsidRDefault="007A2C8E" w:rsidP="00C800F8">
      <w:pPr>
        <w:spacing w:line="240" w:lineRule="auto"/>
        <w:rPr>
          <w:rFonts w:cstheme="minorHAnsi"/>
          <w:sz w:val="32"/>
          <w:szCs w:val="32"/>
          <w:rtl/>
        </w:rPr>
      </w:pPr>
    </w:p>
    <w:p w14:paraId="7B0ACA6C" w14:textId="77777777" w:rsidR="007A2C8E" w:rsidRPr="00C800F8" w:rsidRDefault="007A2C8E" w:rsidP="00C800F8">
      <w:pPr>
        <w:spacing w:line="240" w:lineRule="auto"/>
        <w:rPr>
          <w:rFonts w:cstheme="minorHAnsi"/>
          <w:sz w:val="32"/>
          <w:szCs w:val="32"/>
          <w:rtl/>
        </w:rPr>
      </w:pPr>
    </w:p>
    <w:p w14:paraId="680483A6" w14:textId="77777777" w:rsidR="007A2C8E" w:rsidRPr="00C800F8" w:rsidRDefault="007A2C8E" w:rsidP="00C800F8">
      <w:pPr>
        <w:spacing w:line="240" w:lineRule="auto"/>
        <w:rPr>
          <w:rFonts w:cstheme="minorHAnsi"/>
          <w:sz w:val="32"/>
          <w:szCs w:val="32"/>
          <w:rtl/>
        </w:rPr>
      </w:pPr>
    </w:p>
    <w:p w14:paraId="103B5F3C" w14:textId="77777777" w:rsidR="007A2C8E" w:rsidRPr="00C800F8" w:rsidRDefault="007A2C8E" w:rsidP="00C800F8">
      <w:pPr>
        <w:spacing w:line="240" w:lineRule="auto"/>
        <w:rPr>
          <w:rFonts w:cstheme="minorHAnsi"/>
          <w:sz w:val="32"/>
          <w:szCs w:val="32"/>
          <w:rtl/>
        </w:rPr>
      </w:pPr>
    </w:p>
    <w:p w14:paraId="50C131CD" w14:textId="77777777" w:rsidR="007A2C8E" w:rsidRPr="00C800F8" w:rsidRDefault="007A2C8E" w:rsidP="00C800F8">
      <w:pPr>
        <w:spacing w:line="240" w:lineRule="auto"/>
        <w:rPr>
          <w:rFonts w:cstheme="minorHAnsi"/>
          <w:sz w:val="32"/>
          <w:szCs w:val="32"/>
          <w:rtl/>
        </w:rPr>
      </w:pPr>
    </w:p>
    <w:p w14:paraId="1EA0575F" w14:textId="77777777" w:rsidR="007A2C8E" w:rsidRPr="00C800F8" w:rsidRDefault="007A2C8E" w:rsidP="00C800F8">
      <w:pPr>
        <w:spacing w:line="240" w:lineRule="auto"/>
        <w:rPr>
          <w:rFonts w:cstheme="minorHAnsi"/>
          <w:sz w:val="32"/>
          <w:szCs w:val="32"/>
          <w:rtl/>
        </w:rPr>
      </w:pPr>
    </w:p>
    <w:p w14:paraId="08449F72" w14:textId="77777777" w:rsidR="007A2C8E" w:rsidRPr="00C800F8" w:rsidRDefault="007A2C8E" w:rsidP="00C800F8">
      <w:pPr>
        <w:spacing w:line="240" w:lineRule="auto"/>
        <w:rPr>
          <w:rFonts w:cstheme="minorHAnsi"/>
          <w:sz w:val="32"/>
          <w:szCs w:val="32"/>
          <w:rtl/>
        </w:rPr>
      </w:pPr>
    </w:p>
    <w:p w14:paraId="4BA59A47" w14:textId="77777777" w:rsidR="007A2C8E" w:rsidRPr="00C800F8" w:rsidRDefault="007A2C8E" w:rsidP="00C800F8">
      <w:pPr>
        <w:spacing w:line="240" w:lineRule="auto"/>
        <w:rPr>
          <w:rFonts w:cstheme="minorHAnsi"/>
          <w:sz w:val="32"/>
          <w:szCs w:val="32"/>
          <w:rtl/>
        </w:rPr>
      </w:pPr>
    </w:p>
    <w:p w14:paraId="2B1C62AC" w14:textId="77777777" w:rsidR="007A2C8E" w:rsidRPr="00C800F8" w:rsidRDefault="007A2C8E" w:rsidP="00C800F8">
      <w:pPr>
        <w:spacing w:line="240" w:lineRule="auto"/>
        <w:rPr>
          <w:rFonts w:cstheme="minorHAnsi"/>
          <w:sz w:val="32"/>
          <w:szCs w:val="32"/>
        </w:rPr>
      </w:pPr>
    </w:p>
    <w:sectPr w:rsidR="007A2C8E" w:rsidRPr="00C800F8"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0252C0" w14:textId="77777777" w:rsidR="00843BB3" w:rsidRDefault="00843BB3" w:rsidP="00972E73">
      <w:pPr>
        <w:spacing w:after="0" w:line="240" w:lineRule="auto"/>
      </w:pPr>
      <w:r>
        <w:separator/>
      </w:r>
    </w:p>
  </w:endnote>
  <w:endnote w:type="continuationSeparator" w:id="0">
    <w:p w14:paraId="1975A2DB" w14:textId="77777777" w:rsidR="00843BB3" w:rsidRDefault="00843BB3" w:rsidP="00972E73">
      <w:pPr>
        <w:spacing w:after="0" w:line="240" w:lineRule="auto"/>
      </w:pPr>
      <w:r>
        <w:continuationSeparator/>
      </w:r>
    </w:p>
  </w:endnote>
  <w:endnote w:id="1">
    <w:p w14:paraId="21C0B44C" w14:textId="77777777" w:rsidR="00945E1E" w:rsidRPr="00C800F8" w:rsidRDefault="00945E1E">
      <w:pPr>
        <w:pStyle w:val="Slutkommentar"/>
        <w:rPr>
          <w:rFonts w:cstheme="minorHAnsi"/>
          <w:sz w:val="28"/>
          <w:szCs w:val="28"/>
          <w:rtl/>
        </w:rPr>
      </w:pPr>
      <w:r w:rsidRPr="009156B8">
        <w:rPr>
          <w:rStyle w:val="Slutkommentarsreferens"/>
          <w:rFonts w:cstheme="minorHAnsi"/>
          <w:sz w:val="28"/>
          <w:szCs w:val="28"/>
        </w:rPr>
        <w:endnoteRef/>
      </w:r>
      <w:r w:rsidRPr="009156B8">
        <w:rPr>
          <w:rFonts w:cstheme="minorHAnsi"/>
          <w:sz w:val="28"/>
          <w:szCs w:val="28"/>
          <w:rtl/>
        </w:rPr>
        <w:t xml:space="preserve"> المنتخب ص276. نقلا عن كتاب مجمع مصائب أهل البيت عليهم السلام-الشيخ </w:t>
      </w:r>
      <w:r w:rsidRPr="00C800F8">
        <w:rPr>
          <w:rFonts w:cstheme="minorHAnsi"/>
          <w:sz w:val="28"/>
          <w:szCs w:val="28"/>
          <w:rtl/>
        </w:rPr>
        <w:t>الهنداوي-ج2-ص29.</w:t>
      </w:r>
    </w:p>
  </w:endnote>
  <w:endnote w:id="2">
    <w:p w14:paraId="78D187D2" w14:textId="77777777" w:rsidR="00945E1E" w:rsidRPr="00C800F8" w:rsidRDefault="00945E1E">
      <w:pPr>
        <w:pStyle w:val="Slutkommentar"/>
        <w:rPr>
          <w:rFonts w:cstheme="minorHAnsi"/>
          <w:sz w:val="28"/>
          <w:szCs w:val="28"/>
          <w:rtl/>
        </w:rPr>
      </w:pPr>
      <w:r w:rsidRPr="00C800F8">
        <w:rPr>
          <w:rStyle w:val="Slutkommentarsreferens"/>
          <w:rFonts w:cstheme="minorHAnsi"/>
          <w:sz w:val="28"/>
          <w:szCs w:val="28"/>
        </w:rPr>
        <w:endnoteRef/>
      </w:r>
      <w:r w:rsidRPr="00C800F8">
        <w:rPr>
          <w:rFonts w:cstheme="minorHAnsi"/>
          <w:sz w:val="28"/>
          <w:szCs w:val="28"/>
          <w:rtl/>
        </w:rPr>
        <w:t xml:space="preserve"> مجمع مصائب أهل البيت عليهم السلام-الشيخ الهنداوي-ج2-ص35.</w:t>
      </w:r>
    </w:p>
  </w:endnote>
  <w:endnote w:id="3">
    <w:p w14:paraId="0F7CBE6C" w14:textId="03A3725A" w:rsidR="00C800F8" w:rsidRPr="00C800F8" w:rsidRDefault="00C800F8">
      <w:pPr>
        <w:pStyle w:val="Slutkommentar"/>
        <w:rPr>
          <w:rFonts w:cstheme="minorHAnsi"/>
          <w:sz w:val="28"/>
          <w:szCs w:val="28"/>
        </w:rPr>
      </w:pPr>
      <w:r w:rsidRPr="00C800F8">
        <w:rPr>
          <w:rStyle w:val="Slutkommentarsreferens"/>
          <w:rFonts w:cstheme="minorHAnsi"/>
          <w:sz w:val="28"/>
          <w:szCs w:val="28"/>
        </w:rPr>
        <w:endnoteRef/>
      </w:r>
      <w:r w:rsidRPr="00C800F8">
        <w:rPr>
          <w:rFonts w:cstheme="minorHAnsi"/>
          <w:sz w:val="28"/>
          <w:szCs w:val="28"/>
          <w:rtl/>
        </w:rPr>
        <w:t xml:space="preserve"> ميزان الحكمة -محمد الريشهري -ج ٤ -ص٣٦٨٠.</w:t>
      </w:r>
    </w:p>
  </w:endnote>
  <w:endnote w:id="4">
    <w:p w14:paraId="195476AE" w14:textId="77777777" w:rsidR="00D550A5" w:rsidRPr="009156B8" w:rsidRDefault="00D550A5">
      <w:pPr>
        <w:pStyle w:val="Slutkommentar"/>
        <w:rPr>
          <w:rFonts w:cstheme="minorHAnsi"/>
          <w:sz w:val="28"/>
          <w:szCs w:val="28"/>
        </w:rPr>
      </w:pPr>
      <w:r w:rsidRPr="00C800F8">
        <w:rPr>
          <w:rStyle w:val="Slutkommentarsreferens"/>
          <w:rFonts w:cstheme="minorHAnsi"/>
          <w:sz w:val="28"/>
          <w:szCs w:val="28"/>
        </w:rPr>
        <w:endnoteRef/>
      </w:r>
      <w:r w:rsidRPr="00C800F8">
        <w:rPr>
          <w:rFonts w:cstheme="minorHAnsi"/>
          <w:sz w:val="28"/>
          <w:szCs w:val="28"/>
          <w:rtl/>
        </w:rPr>
        <w:t xml:space="preserve"> ميزان الحكمة -محمد الريشهري -ج ٤</w:t>
      </w:r>
      <w:r w:rsidRPr="009156B8">
        <w:rPr>
          <w:rFonts w:cstheme="minorHAnsi"/>
          <w:sz w:val="28"/>
          <w:szCs w:val="28"/>
          <w:rtl/>
        </w:rPr>
        <w:t xml:space="preserve"> -ص٣٦٨٠.</w:t>
      </w:r>
    </w:p>
  </w:endnote>
  <w:endnote w:id="5">
    <w:p w14:paraId="5859C08F" w14:textId="5C97344F" w:rsidR="00D550A5" w:rsidRPr="009156B8" w:rsidRDefault="00D550A5">
      <w:pPr>
        <w:pStyle w:val="Slutkommentar"/>
        <w:rPr>
          <w:rFonts w:cstheme="minorHAnsi"/>
          <w:sz w:val="28"/>
          <w:szCs w:val="28"/>
        </w:rPr>
      </w:pPr>
      <w:r w:rsidRPr="009156B8">
        <w:rPr>
          <w:rStyle w:val="Slutkommentarsreferens"/>
          <w:rFonts w:cstheme="minorHAnsi"/>
          <w:sz w:val="28"/>
          <w:szCs w:val="28"/>
        </w:rPr>
        <w:endnoteRef/>
      </w:r>
      <w:r w:rsidRPr="009156B8">
        <w:rPr>
          <w:rFonts w:cstheme="minorHAnsi"/>
          <w:sz w:val="28"/>
          <w:szCs w:val="28"/>
          <w:rtl/>
        </w:rPr>
        <w:t xml:space="preserve"> الأمالي – الشيخ الصدوق – ص ٤٤٦. نقلا عن مجلة الولاية/ </w:t>
      </w:r>
      <w:r w:rsidRPr="009156B8">
        <w:rPr>
          <w:rFonts w:cstheme="minorHAnsi"/>
          <w:sz w:val="28"/>
          <w:szCs w:val="28"/>
        </w:rPr>
        <w:t>alwelayh.com</w:t>
      </w:r>
      <w:r w:rsidRPr="009156B8">
        <w:rPr>
          <w:rFonts w:cstheme="minorHAnsi"/>
          <w:sz w:val="28"/>
          <w:szCs w:val="28"/>
          <w:rtl/>
        </w:rPr>
        <w:t xml:space="preserve"> /مقالات عامة/ العدد 91-علموا أولادكم حب الرسول وأهل بيته عليهم السلام-التاريخ: أبريل 20</w:t>
      </w:r>
      <w:r w:rsidR="00900C89">
        <w:rPr>
          <w:rFonts w:cstheme="minorHAnsi" w:hint="cs"/>
          <w:sz w:val="28"/>
          <w:szCs w:val="28"/>
          <w:rtl/>
        </w:rPr>
        <w:t>،</w:t>
      </w:r>
      <w:r w:rsidRPr="009156B8">
        <w:rPr>
          <w:rFonts w:cstheme="minorHAnsi"/>
          <w:sz w:val="28"/>
          <w:szCs w:val="28"/>
          <w:rtl/>
        </w:rPr>
        <w:t xml:space="preserve"> 2016.</w:t>
      </w:r>
    </w:p>
  </w:endnote>
  <w:endnote w:id="6">
    <w:p w14:paraId="063D1581" w14:textId="77777777" w:rsidR="00D550A5" w:rsidRPr="009156B8" w:rsidRDefault="00D550A5">
      <w:pPr>
        <w:pStyle w:val="Slutkommentar"/>
        <w:rPr>
          <w:rFonts w:cstheme="minorHAnsi"/>
          <w:sz w:val="28"/>
          <w:szCs w:val="28"/>
        </w:rPr>
      </w:pPr>
      <w:r w:rsidRPr="009156B8">
        <w:rPr>
          <w:rStyle w:val="Slutkommentarsreferens"/>
          <w:rFonts w:cstheme="minorHAnsi"/>
          <w:sz w:val="28"/>
          <w:szCs w:val="28"/>
        </w:rPr>
        <w:endnoteRef/>
      </w:r>
      <w:r w:rsidRPr="009156B8">
        <w:rPr>
          <w:rFonts w:cstheme="minorHAnsi"/>
          <w:sz w:val="28"/>
          <w:szCs w:val="28"/>
          <w:rtl/>
        </w:rPr>
        <w:t xml:space="preserve"> الإسلام وعلم النفس-الدكتور محمود البستاني-ص68.</w:t>
      </w:r>
    </w:p>
  </w:endnote>
  <w:endnote w:id="7">
    <w:p w14:paraId="706EAA63" w14:textId="77777777" w:rsidR="00D550A5" w:rsidRPr="009156B8" w:rsidRDefault="00D550A5">
      <w:pPr>
        <w:pStyle w:val="Slutkommentar"/>
        <w:rPr>
          <w:rFonts w:cstheme="minorHAnsi"/>
          <w:sz w:val="28"/>
          <w:szCs w:val="28"/>
        </w:rPr>
      </w:pPr>
      <w:r w:rsidRPr="009156B8">
        <w:rPr>
          <w:rStyle w:val="Slutkommentarsreferens"/>
          <w:rFonts w:cstheme="minorHAnsi"/>
          <w:sz w:val="28"/>
          <w:szCs w:val="28"/>
        </w:rPr>
        <w:endnoteRef/>
      </w:r>
      <w:r w:rsidRPr="009156B8">
        <w:rPr>
          <w:rFonts w:cstheme="minorHAnsi"/>
          <w:sz w:val="28"/>
          <w:szCs w:val="28"/>
          <w:rtl/>
        </w:rPr>
        <w:t xml:space="preserve"> جامعة أهل البيت عليهم السلام/ </w:t>
      </w:r>
      <w:r w:rsidRPr="009156B8">
        <w:rPr>
          <w:rFonts w:cstheme="minorHAnsi"/>
          <w:sz w:val="28"/>
          <w:szCs w:val="28"/>
        </w:rPr>
        <w:t>abu.edu.iq</w:t>
      </w:r>
      <w:r w:rsidRPr="009156B8">
        <w:rPr>
          <w:rFonts w:cstheme="minorHAnsi"/>
          <w:sz w:val="28"/>
          <w:szCs w:val="28"/>
          <w:rtl/>
        </w:rPr>
        <w:t>/كلية العلوم الإسلامية/ المحاضرات الالكترونية/ محاضرات عامة/ التربية الإسلامية/ محاضرات التربية الإسلامية -المحاضرة رقم1-للدكتور محمود البستاني-بتصرف.</w:t>
      </w:r>
    </w:p>
  </w:endnote>
  <w:endnote w:id="8">
    <w:p w14:paraId="608B7E77" w14:textId="77777777" w:rsidR="00D550A5" w:rsidRPr="009156B8" w:rsidRDefault="00D550A5">
      <w:pPr>
        <w:pStyle w:val="Slutkommentar"/>
        <w:rPr>
          <w:rFonts w:cstheme="minorHAnsi"/>
          <w:sz w:val="28"/>
          <w:szCs w:val="28"/>
        </w:rPr>
      </w:pPr>
      <w:r w:rsidRPr="009156B8">
        <w:rPr>
          <w:rStyle w:val="Slutkommentarsreferens"/>
          <w:rFonts w:cstheme="minorHAnsi"/>
          <w:sz w:val="28"/>
          <w:szCs w:val="28"/>
        </w:rPr>
        <w:endnoteRef/>
      </w:r>
      <w:r w:rsidRPr="009156B8">
        <w:rPr>
          <w:rFonts w:cstheme="minorHAnsi"/>
          <w:sz w:val="28"/>
          <w:szCs w:val="28"/>
          <w:rtl/>
        </w:rPr>
        <w:t xml:space="preserve"> كتاب زاد المبلغات-مياسة شبع-ج1-محاضرة (تربية الأولاد على الصلاة).</w:t>
      </w:r>
    </w:p>
  </w:endnote>
  <w:endnote w:id="9">
    <w:p w14:paraId="627F87A6" w14:textId="77777777" w:rsidR="00D550A5" w:rsidRPr="009156B8" w:rsidRDefault="00D550A5">
      <w:pPr>
        <w:pStyle w:val="Slutkommentar"/>
        <w:rPr>
          <w:rFonts w:cstheme="minorHAnsi"/>
          <w:sz w:val="28"/>
          <w:szCs w:val="28"/>
          <w:rtl/>
        </w:rPr>
      </w:pPr>
      <w:r w:rsidRPr="009156B8">
        <w:rPr>
          <w:rStyle w:val="Slutkommentarsreferens"/>
          <w:rFonts w:cstheme="minorHAnsi"/>
          <w:sz w:val="28"/>
          <w:szCs w:val="28"/>
        </w:rPr>
        <w:endnoteRef/>
      </w:r>
      <w:r w:rsidRPr="009156B8">
        <w:rPr>
          <w:rFonts w:cstheme="minorHAnsi"/>
          <w:sz w:val="28"/>
          <w:szCs w:val="28"/>
          <w:rtl/>
        </w:rPr>
        <w:t xml:space="preserve"> ميزان الحكمة -محمد الريشهري -ج ٤ -ص٣٦٨٠.</w:t>
      </w:r>
    </w:p>
  </w:endnote>
  <w:endnote w:id="10">
    <w:p w14:paraId="5183E523" w14:textId="77777777" w:rsidR="00D550A5" w:rsidRPr="009156B8" w:rsidRDefault="00D550A5" w:rsidP="004153A2">
      <w:pPr>
        <w:pStyle w:val="Slutkommentar"/>
        <w:rPr>
          <w:rFonts w:cstheme="minorHAnsi"/>
          <w:sz w:val="28"/>
          <w:szCs w:val="28"/>
        </w:rPr>
      </w:pPr>
      <w:r w:rsidRPr="009156B8">
        <w:rPr>
          <w:rStyle w:val="Slutkommentarsreferens"/>
          <w:rFonts w:cstheme="minorHAnsi"/>
          <w:sz w:val="28"/>
          <w:szCs w:val="28"/>
        </w:rPr>
        <w:endnoteRef/>
      </w:r>
      <w:r w:rsidRPr="009156B8">
        <w:rPr>
          <w:rFonts w:cstheme="minorHAnsi"/>
          <w:sz w:val="28"/>
          <w:szCs w:val="28"/>
          <w:rtl/>
        </w:rPr>
        <w:t xml:space="preserve"> البحار-المجلسي-ج1 -ص 222 -ح 6 وص 224 -ح 13.</w:t>
      </w:r>
    </w:p>
  </w:endnote>
  <w:endnote w:id="11">
    <w:p w14:paraId="4BFA56E4" w14:textId="77777777" w:rsidR="00D550A5" w:rsidRPr="009156B8" w:rsidRDefault="00D550A5">
      <w:pPr>
        <w:pStyle w:val="Slutkommentar"/>
        <w:rPr>
          <w:rFonts w:cstheme="minorHAnsi"/>
          <w:sz w:val="28"/>
          <w:szCs w:val="28"/>
        </w:rPr>
      </w:pPr>
      <w:r w:rsidRPr="009156B8">
        <w:rPr>
          <w:rStyle w:val="Slutkommentarsreferens"/>
          <w:rFonts w:cstheme="minorHAnsi"/>
          <w:sz w:val="28"/>
          <w:szCs w:val="28"/>
        </w:rPr>
        <w:endnoteRef/>
      </w:r>
      <w:r w:rsidRPr="009156B8">
        <w:rPr>
          <w:rFonts w:cstheme="minorHAnsi"/>
          <w:sz w:val="28"/>
          <w:szCs w:val="28"/>
          <w:rtl/>
        </w:rPr>
        <w:t xml:space="preserve"> بحار الأنوار –الشيخ المجلسي-ج</w:t>
      </w:r>
      <w:r w:rsidRPr="009156B8">
        <w:rPr>
          <w:rFonts w:cstheme="minorHAnsi"/>
          <w:sz w:val="28"/>
          <w:szCs w:val="28"/>
          <w:rtl/>
          <w:lang w:bidi="fa-IR"/>
        </w:rPr>
        <w:t>۱۰۱-</w:t>
      </w:r>
      <w:r w:rsidRPr="009156B8">
        <w:rPr>
          <w:rFonts w:cstheme="minorHAnsi"/>
          <w:sz w:val="28"/>
          <w:szCs w:val="28"/>
          <w:rtl/>
        </w:rPr>
        <w:t xml:space="preserve">ص95.  </w:t>
      </w:r>
    </w:p>
  </w:endnote>
  <w:endnote w:id="12">
    <w:p w14:paraId="5DE4473C" w14:textId="77777777" w:rsidR="00D550A5" w:rsidRPr="009156B8" w:rsidRDefault="00D550A5">
      <w:pPr>
        <w:pStyle w:val="Slutkommentar"/>
        <w:rPr>
          <w:rFonts w:cstheme="minorHAnsi"/>
          <w:sz w:val="28"/>
          <w:szCs w:val="28"/>
          <w:rtl/>
        </w:rPr>
      </w:pPr>
      <w:r w:rsidRPr="009156B8">
        <w:rPr>
          <w:rStyle w:val="Slutkommentarsreferens"/>
          <w:rFonts w:cstheme="minorHAnsi"/>
          <w:sz w:val="28"/>
          <w:szCs w:val="28"/>
        </w:rPr>
        <w:endnoteRef/>
      </w:r>
      <w:r w:rsidRPr="009156B8">
        <w:rPr>
          <w:rFonts w:cstheme="minorHAnsi"/>
          <w:sz w:val="28"/>
          <w:szCs w:val="28"/>
          <w:rtl/>
        </w:rPr>
        <w:t xml:space="preserve"> بحار الأنوار –الشيخ المجلسي-ج</w:t>
      </w:r>
      <w:r w:rsidRPr="009156B8">
        <w:rPr>
          <w:rFonts w:cstheme="minorHAnsi"/>
          <w:sz w:val="28"/>
          <w:szCs w:val="28"/>
          <w:rtl/>
          <w:lang w:bidi="fa-IR"/>
        </w:rPr>
        <w:t>۱۰۱-</w:t>
      </w:r>
      <w:r w:rsidRPr="009156B8">
        <w:rPr>
          <w:rFonts w:cstheme="minorHAnsi"/>
          <w:sz w:val="28"/>
          <w:szCs w:val="28"/>
          <w:rtl/>
        </w:rPr>
        <w:t xml:space="preserve">ص95.  </w:t>
      </w:r>
    </w:p>
  </w:endnote>
  <w:endnote w:id="13">
    <w:p w14:paraId="198DC3E8" w14:textId="77777777" w:rsidR="00D550A5" w:rsidRPr="009156B8" w:rsidRDefault="00D550A5">
      <w:pPr>
        <w:pStyle w:val="Slutkommentar"/>
        <w:rPr>
          <w:rFonts w:cstheme="minorHAnsi"/>
          <w:sz w:val="28"/>
          <w:szCs w:val="28"/>
        </w:rPr>
      </w:pPr>
      <w:r w:rsidRPr="009156B8">
        <w:rPr>
          <w:rStyle w:val="Slutkommentarsreferens"/>
          <w:rFonts w:cstheme="minorHAnsi"/>
          <w:sz w:val="28"/>
          <w:szCs w:val="28"/>
        </w:rPr>
        <w:endnoteRef/>
      </w:r>
      <w:r w:rsidRPr="009156B8">
        <w:rPr>
          <w:rFonts w:cstheme="minorHAnsi"/>
          <w:sz w:val="28"/>
          <w:szCs w:val="28"/>
          <w:rtl/>
        </w:rPr>
        <w:t xml:space="preserve"> من لا يحضره الفقيه-الشيخ الصدوق-ج3-ص493.</w:t>
      </w:r>
    </w:p>
  </w:endnote>
  <w:endnote w:id="14">
    <w:p w14:paraId="6EA15F77" w14:textId="77777777" w:rsidR="00D550A5" w:rsidRPr="009156B8" w:rsidRDefault="00D550A5">
      <w:pPr>
        <w:pStyle w:val="Slutkommentar"/>
        <w:rPr>
          <w:rFonts w:cstheme="minorHAnsi"/>
          <w:sz w:val="28"/>
          <w:szCs w:val="28"/>
          <w:rtl/>
        </w:rPr>
      </w:pPr>
      <w:r w:rsidRPr="009156B8">
        <w:rPr>
          <w:rStyle w:val="Slutkommentarsreferens"/>
          <w:rFonts w:cstheme="minorHAnsi"/>
          <w:sz w:val="28"/>
          <w:szCs w:val="28"/>
        </w:rPr>
        <w:endnoteRef/>
      </w:r>
      <w:r w:rsidRPr="009156B8">
        <w:rPr>
          <w:rFonts w:cstheme="minorHAnsi"/>
          <w:sz w:val="28"/>
          <w:szCs w:val="28"/>
          <w:rtl/>
        </w:rPr>
        <w:t xml:space="preserve"> الكافي-الشيح الكليني-ج6-ص46.</w:t>
      </w:r>
    </w:p>
  </w:endnote>
  <w:endnote w:id="15">
    <w:p w14:paraId="3FD83D4F" w14:textId="77777777" w:rsidR="00D550A5" w:rsidRPr="009156B8" w:rsidRDefault="00D550A5" w:rsidP="000D1CB3">
      <w:pPr>
        <w:pStyle w:val="Slutkommentar"/>
        <w:rPr>
          <w:rFonts w:cstheme="minorHAnsi"/>
          <w:sz w:val="28"/>
          <w:szCs w:val="28"/>
          <w:rtl/>
          <w:lang w:bidi="ar-LB"/>
        </w:rPr>
      </w:pPr>
      <w:r w:rsidRPr="009156B8">
        <w:rPr>
          <w:rStyle w:val="Slutkommentarsreferens"/>
          <w:rFonts w:cstheme="minorHAnsi"/>
          <w:sz w:val="28"/>
          <w:szCs w:val="28"/>
        </w:rPr>
        <w:endnoteRef/>
      </w:r>
      <w:r w:rsidRPr="009156B8">
        <w:rPr>
          <w:rFonts w:cstheme="minorHAnsi"/>
          <w:sz w:val="28"/>
          <w:szCs w:val="28"/>
          <w:rtl/>
        </w:rPr>
        <w:t xml:space="preserve"> </w:t>
      </w:r>
      <w:r w:rsidRPr="009156B8">
        <w:rPr>
          <w:rFonts w:cstheme="minorHAnsi"/>
          <w:sz w:val="28"/>
          <w:szCs w:val="28"/>
          <w:rtl/>
          <w:lang w:bidi="ar-LB"/>
        </w:rPr>
        <w:t>المحاسن-البرقي-ج1-ص293.</w:t>
      </w:r>
    </w:p>
  </w:endnote>
  <w:endnote w:id="16">
    <w:p w14:paraId="65B4DAE3" w14:textId="5E67C222" w:rsidR="00D550A5" w:rsidRPr="009156B8" w:rsidRDefault="00D550A5" w:rsidP="000D1CB3">
      <w:pPr>
        <w:pStyle w:val="Slutkommentar"/>
        <w:rPr>
          <w:rFonts w:cstheme="minorHAnsi"/>
          <w:sz w:val="28"/>
          <w:szCs w:val="28"/>
        </w:rPr>
      </w:pPr>
      <w:r w:rsidRPr="009156B8">
        <w:rPr>
          <w:rStyle w:val="Slutkommentarsreferens"/>
          <w:rFonts w:cstheme="minorHAnsi"/>
          <w:sz w:val="28"/>
          <w:szCs w:val="28"/>
        </w:rPr>
        <w:endnoteRef/>
      </w:r>
      <w:r w:rsidRPr="009156B8">
        <w:rPr>
          <w:rFonts w:cstheme="minorHAnsi"/>
          <w:sz w:val="28"/>
          <w:szCs w:val="28"/>
          <w:rtl/>
        </w:rPr>
        <w:t xml:space="preserve"> المرجئة فرقة منحرفة يهتمّون بالعقيدة ولا يهتمّون بالعمل ولا يعدّونه عنصراً مؤثراً في الحياة الأخروية، ويعيشون على أساس العفو والرجاء وبالجملة يهتمّون بالرغب دون الرهب.</w:t>
      </w:r>
    </w:p>
  </w:endnote>
  <w:endnote w:id="17">
    <w:p w14:paraId="663E127A" w14:textId="77777777" w:rsidR="00D550A5" w:rsidRPr="009156B8" w:rsidRDefault="00D550A5" w:rsidP="000D1CB3">
      <w:pPr>
        <w:pStyle w:val="Slutkommentar"/>
        <w:rPr>
          <w:rFonts w:cstheme="minorHAnsi"/>
          <w:sz w:val="28"/>
          <w:szCs w:val="28"/>
        </w:rPr>
      </w:pPr>
      <w:r w:rsidRPr="009156B8">
        <w:rPr>
          <w:rStyle w:val="Slutkommentarsreferens"/>
          <w:rFonts w:cstheme="minorHAnsi"/>
          <w:sz w:val="28"/>
          <w:szCs w:val="28"/>
        </w:rPr>
        <w:endnoteRef/>
      </w:r>
      <w:r w:rsidRPr="009156B8">
        <w:rPr>
          <w:rFonts w:cstheme="minorHAnsi"/>
          <w:sz w:val="28"/>
          <w:szCs w:val="28"/>
          <w:rtl/>
        </w:rPr>
        <w:t xml:space="preserve"> الكافي -الشيخ الكليني - ج ٦ - ص ٤٧.</w:t>
      </w:r>
    </w:p>
  </w:endnote>
  <w:endnote w:id="18">
    <w:p w14:paraId="7657AE41" w14:textId="77777777" w:rsidR="00D550A5" w:rsidRPr="009156B8" w:rsidRDefault="00D550A5" w:rsidP="000D1CB3">
      <w:pPr>
        <w:pStyle w:val="Slutkommentar"/>
        <w:rPr>
          <w:rFonts w:cstheme="minorHAnsi"/>
          <w:sz w:val="28"/>
          <w:szCs w:val="28"/>
          <w:rtl/>
        </w:rPr>
      </w:pPr>
      <w:r w:rsidRPr="009156B8">
        <w:rPr>
          <w:rStyle w:val="Slutkommentarsreferens"/>
          <w:rFonts w:cstheme="minorHAnsi"/>
          <w:sz w:val="28"/>
          <w:szCs w:val="28"/>
        </w:rPr>
        <w:endnoteRef/>
      </w:r>
      <w:r w:rsidRPr="009156B8">
        <w:rPr>
          <w:rFonts w:cstheme="minorHAnsi"/>
          <w:sz w:val="28"/>
          <w:szCs w:val="28"/>
          <w:rtl/>
        </w:rPr>
        <w:t xml:space="preserve"> مكارم الأخلاق -الشيخ الطبرسي - ص ٢٢٢.</w:t>
      </w:r>
    </w:p>
  </w:endnote>
  <w:endnote w:id="19">
    <w:p w14:paraId="1CC4EEF3" w14:textId="39A492E9" w:rsidR="00D550A5" w:rsidRPr="009156B8" w:rsidRDefault="00D550A5">
      <w:pPr>
        <w:pStyle w:val="Slutkommentar"/>
        <w:rPr>
          <w:rFonts w:cstheme="minorHAnsi"/>
          <w:sz w:val="28"/>
          <w:szCs w:val="28"/>
          <w:rtl/>
        </w:rPr>
      </w:pPr>
      <w:r w:rsidRPr="009156B8">
        <w:rPr>
          <w:rStyle w:val="Slutkommentarsreferens"/>
          <w:rFonts w:cstheme="minorHAnsi"/>
          <w:sz w:val="28"/>
          <w:szCs w:val="28"/>
        </w:rPr>
        <w:endnoteRef/>
      </w:r>
      <w:r w:rsidRPr="009156B8">
        <w:rPr>
          <w:rFonts w:cstheme="minorHAnsi"/>
          <w:sz w:val="28"/>
          <w:szCs w:val="28"/>
          <w:rtl/>
        </w:rPr>
        <w:t xml:space="preserve"> زاد المبلغات-مياسة شبع-ج6-المحاضرة المعنونة بــ</w:t>
      </w:r>
      <w:r w:rsidR="00900C89">
        <w:rPr>
          <w:rFonts w:cstheme="minorHAnsi" w:hint="cs"/>
          <w:sz w:val="28"/>
          <w:szCs w:val="28"/>
          <w:rtl/>
        </w:rPr>
        <w:t xml:space="preserve">: </w:t>
      </w:r>
      <w:r w:rsidRPr="009156B8">
        <w:rPr>
          <w:rFonts w:cstheme="minorHAnsi"/>
          <w:sz w:val="28"/>
          <w:szCs w:val="28"/>
          <w:rtl/>
        </w:rPr>
        <w:t>(التربية العقائدية للأطفال).</w:t>
      </w:r>
    </w:p>
  </w:endnote>
  <w:endnote w:id="20">
    <w:p w14:paraId="4A0F9327" w14:textId="77777777" w:rsidR="00D550A5" w:rsidRPr="009156B8" w:rsidRDefault="00D550A5">
      <w:pPr>
        <w:pStyle w:val="Slutkommentar"/>
        <w:rPr>
          <w:rFonts w:cstheme="minorHAnsi"/>
          <w:sz w:val="28"/>
          <w:szCs w:val="28"/>
        </w:rPr>
      </w:pPr>
      <w:r w:rsidRPr="009156B8">
        <w:rPr>
          <w:rStyle w:val="Slutkommentarsreferens"/>
          <w:rFonts w:cstheme="minorHAnsi"/>
          <w:sz w:val="28"/>
          <w:szCs w:val="28"/>
        </w:rPr>
        <w:endnoteRef/>
      </w:r>
      <w:r w:rsidRPr="009156B8">
        <w:rPr>
          <w:rFonts w:cstheme="minorHAnsi"/>
          <w:sz w:val="28"/>
          <w:szCs w:val="28"/>
          <w:rtl/>
        </w:rPr>
        <w:t xml:space="preserve"> تربية الطفل في الإسلام-مركز الرسالة -ص 56.</w:t>
      </w:r>
    </w:p>
  </w:endnote>
  <w:endnote w:id="21">
    <w:p w14:paraId="528D25D2" w14:textId="77777777" w:rsidR="00D550A5" w:rsidRPr="009156B8" w:rsidRDefault="00D550A5">
      <w:pPr>
        <w:pStyle w:val="Slutkommentar"/>
        <w:rPr>
          <w:rFonts w:cstheme="minorHAnsi"/>
          <w:sz w:val="28"/>
          <w:szCs w:val="28"/>
        </w:rPr>
      </w:pPr>
      <w:r w:rsidRPr="009156B8">
        <w:rPr>
          <w:rStyle w:val="Slutkommentarsreferens"/>
          <w:rFonts w:cstheme="minorHAnsi"/>
          <w:sz w:val="28"/>
          <w:szCs w:val="28"/>
        </w:rPr>
        <w:endnoteRef/>
      </w:r>
      <w:r w:rsidRPr="009156B8">
        <w:rPr>
          <w:rFonts w:cstheme="minorHAnsi"/>
          <w:sz w:val="28"/>
          <w:szCs w:val="28"/>
          <w:rtl/>
        </w:rPr>
        <w:t xml:space="preserve"> ميزان الحكمة -محمد الريشهري -ج ٤ -ص٣٦٨٠.</w:t>
      </w:r>
    </w:p>
  </w:endnote>
  <w:endnote w:id="22">
    <w:p w14:paraId="0BF0BD4A" w14:textId="77777777" w:rsidR="00D550A5" w:rsidRPr="009156B8" w:rsidRDefault="00D550A5">
      <w:pPr>
        <w:pStyle w:val="Slutkommentar"/>
        <w:rPr>
          <w:rFonts w:cstheme="minorHAnsi"/>
          <w:sz w:val="28"/>
          <w:szCs w:val="28"/>
        </w:rPr>
      </w:pPr>
      <w:r w:rsidRPr="009156B8">
        <w:rPr>
          <w:rStyle w:val="Slutkommentarsreferens"/>
          <w:rFonts w:cstheme="minorHAnsi"/>
          <w:sz w:val="28"/>
          <w:szCs w:val="28"/>
        </w:rPr>
        <w:endnoteRef/>
      </w:r>
      <w:r w:rsidRPr="009156B8">
        <w:rPr>
          <w:rFonts w:cstheme="minorHAnsi"/>
          <w:sz w:val="28"/>
          <w:szCs w:val="28"/>
          <w:rtl/>
        </w:rPr>
        <w:t xml:space="preserve"> آل عمران/31.</w:t>
      </w:r>
    </w:p>
  </w:endnote>
  <w:endnote w:id="23">
    <w:p w14:paraId="2D9A64C0" w14:textId="77777777" w:rsidR="00D550A5" w:rsidRPr="009156B8" w:rsidRDefault="00D550A5">
      <w:pPr>
        <w:pStyle w:val="Slutkommentar"/>
        <w:rPr>
          <w:rFonts w:cstheme="minorHAnsi"/>
          <w:sz w:val="28"/>
          <w:szCs w:val="28"/>
        </w:rPr>
      </w:pPr>
      <w:r w:rsidRPr="009156B8">
        <w:rPr>
          <w:rStyle w:val="Slutkommentarsreferens"/>
          <w:rFonts w:cstheme="minorHAnsi"/>
          <w:sz w:val="28"/>
          <w:szCs w:val="28"/>
        </w:rPr>
        <w:endnoteRef/>
      </w:r>
      <w:r w:rsidRPr="009156B8">
        <w:rPr>
          <w:rFonts w:cstheme="minorHAnsi"/>
          <w:sz w:val="28"/>
          <w:szCs w:val="28"/>
          <w:rtl/>
        </w:rPr>
        <w:t xml:space="preserve"> البحار-المجلسي-ج71-ص192-ح12.</w:t>
      </w:r>
    </w:p>
  </w:endnote>
  <w:endnote w:id="24">
    <w:p w14:paraId="1717DB51" w14:textId="77777777" w:rsidR="00D550A5" w:rsidRPr="009156B8" w:rsidRDefault="00D550A5">
      <w:pPr>
        <w:pStyle w:val="Slutkommentar"/>
        <w:rPr>
          <w:rFonts w:cstheme="minorHAnsi"/>
          <w:sz w:val="28"/>
          <w:szCs w:val="28"/>
          <w:rtl/>
        </w:rPr>
      </w:pPr>
      <w:r w:rsidRPr="009156B8">
        <w:rPr>
          <w:rStyle w:val="Slutkommentarsreferens"/>
          <w:rFonts w:cstheme="minorHAnsi"/>
          <w:sz w:val="28"/>
          <w:szCs w:val="28"/>
        </w:rPr>
        <w:endnoteRef/>
      </w:r>
      <w:r w:rsidRPr="009156B8">
        <w:rPr>
          <w:rFonts w:cstheme="minorHAnsi"/>
          <w:sz w:val="28"/>
          <w:szCs w:val="28"/>
          <w:rtl/>
        </w:rPr>
        <w:t xml:space="preserve"> وسائل الشيعة (آل البيت) -الحر العاملي - ج ٢٧ - ص٣٤.</w:t>
      </w:r>
    </w:p>
  </w:endnote>
  <w:endnote w:id="25">
    <w:p w14:paraId="0945636F" w14:textId="77777777" w:rsidR="00D550A5" w:rsidRPr="009156B8" w:rsidRDefault="00D550A5">
      <w:pPr>
        <w:pStyle w:val="Slutkommentar"/>
        <w:rPr>
          <w:rFonts w:cstheme="minorHAnsi"/>
          <w:sz w:val="28"/>
          <w:szCs w:val="28"/>
          <w:rtl/>
        </w:rPr>
      </w:pPr>
      <w:r w:rsidRPr="009156B8">
        <w:rPr>
          <w:rStyle w:val="Slutkommentarsreferens"/>
          <w:rFonts w:cstheme="minorHAnsi"/>
          <w:sz w:val="28"/>
          <w:szCs w:val="28"/>
        </w:rPr>
        <w:endnoteRef/>
      </w:r>
      <w:r w:rsidRPr="009156B8">
        <w:rPr>
          <w:rFonts w:cstheme="minorHAnsi"/>
          <w:sz w:val="28"/>
          <w:szCs w:val="28"/>
          <w:rtl/>
        </w:rPr>
        <w:t xml:space="preserve"> بحار الأنوار -العلامة المجلسي - ج ٢٣ - ص١١٧.</w:t>
      </w:r>
    </w:p>
  </w:endnote>
  <w:endnote w:id="26">
    <w:p w14:paraId="460444DC" w14:textId="77777777" w:rsidR="00D550A5" w:rsidRPr="009156B8" w:rsidRDefault="00D550A5" w:rsidP="00D550A5">
      <w:pPr>
        <w:pStyle w:val="Slutkommentar"/>
        <w:rPr>
          <w:rFonts w:cstheme="minorHAnsi"/>
          <w:sz w:val="28"/>
          <w:szCs w:val="28"/>
          <w:rtl/>
        </w:rPr>
      </w:pPr>
      <w:r w:rsidRPr="009156B8">
        <w:rPr>
          <w:rStyle w:val="Slutkommentarsreferens"/>
          <w:rFonts w:cstheme="minorHAnsi"/>
          <w:sz w:val="28"/>
          <w:szCs w:val="28"/>
        </w:rPr>
        <w:endnoteRef/>
      </w:r>
      <w:r w:rsidRPr="009156B8">
        <w:rPr>
          <w:rFonts w:cstheme="minorHAnsi"/>
          <w:sz w:val="28"/>
          <w:szCs w:val="28"/>
          <w:rtl/>
        </w:rPr>
        <w:t xml:space="preserve"> بحار الأنوار -العلامة المجلسي - ج ٢٣ - ص٢٣٣.</w:t>
      </w:r>
    </w:p>
  </w:endnote>
  <w:endnote w:id="27">
    <w:p w14:paraId="2CD273DB" w14:textId="77777777" w:rsidR="00D550A5" w:rsidRPr="009156B8" w:rsidRDefault="00D550A5">
      <w:pPr>
        <w:pStyle w:val="Slutkommentar"/>
        <w:rPr>
          <w:rFonts w:cstheme="minorHAnsi"/>
          <w:sz w:val="28"/>
          <w:szCs w:val="28"/>
          <w:rtl/>
        </w:rPr>
      </w:pPr>
      <w:r w:rsidRPr="009156B8">
        <w:rPr>
          <w:rStyle w:val="Slutkommentarsreferens"/>
          <w:rFonts w:cstheme="minorHAnsi"/>
          <w:sz w:val="28"/>
          <w:szCs w:val="28"/>
        </w:rPr>
        <w:endnoteRef/>
      </w:r>
      <w:r w:rsidRPr="009156B8">
        <w:rPr>
          <w:rFonts w:cstheme="minorHAnsi"/>
          <w:sz w:val="28"/>
          <w:szCs w:val="28"/>
          <w:rtl/>
        </w:rPr>
        <w:t xml:space="preserve"> بحار الأنوار -العلامة المجلسي - ج ٢ - ص ٣٠.</w:t>
      </w:r>
    </w:p>
  </w:endnote>
  <w:endnote w:id="28">
    <w:p w14:paraId="20B35A6C" w14:textId="77777777" w:rsidR="00D550A5" w:rsidRPr="009156B8" w:rsidRDefault="00D550A5">
      <w:pPr>
        <w:pStyle w:val="Slutkommentar"/>
        <w:rPr>
          <w:rFonts w:cstheme="minorHAnsi"/>
          <w:sz w:val="28"/>
          <w:szCs w:val="28"/>
          <w:rtl/>
        </w:rPr>
      </w:pPr>
      <w:r w:rsidRPr="009156B8">
        <w:rPr>
          <w:rStyle w:val="Slutkommentarsreferens"/>
          <w:rFonts w:cstheme="minorHAnsi"/>
          <w:sz w:val="28"/>
          <w:szCs w:val="28"/>
        </w:rPr>
        <w:endnoteRef/>
      </w:r>
      <w:r w:rsidRPr="009156B8">
        <w:rPr>
          <w:rFonts w:cstheme="minorHAnsi"/>
          <w:sz w:val="28"/>
          <w:szCs w:val="28"/>
          <w:rtl/>
        </w:rPr>
        <w:t xml:space="preserve"> الخصال -الشيخ الصدوق-ج 2 -ص 636.</w:t>
      </w:r>
    </w:p>
  </w:endnote>
  <w:endnote w:id="29">
    <w:p w14:paraId="1BA0AE1D" w14:textId="77777777" w:rsidR="00284C58" w:rsidRPr="009156B8" w:rsidRDefault="00284C58" w:rsidP="00284E61">
      <w:pPr>
        <w:pStyle w:val="Slutkommentar"/>
        <w:rPr>
          <w:rFonts w:cstheme="minorHAnsi"/>
          <w:sz w:val="28"/>
          <w:szCs w:val="28"/>
        </w:rPr>
      </w:pPr>
      <w:r w:rsidRPr="009156B8">
        <w:rPr>
          <w:rStyle w:val="Slutkommentarsreferens"/>
          <w:rFonts w:cstheme="minorHAnsi"/>
          <w:sz w:val="28"/>
          <w:szCs w:val="28"/>
        </w:rPr>
        <w:endnoteRef/>
      </w:r>
      <w:r w:rsidRPr="009156B8">
        <w:rPr>
          <w:rFonts w:cstheme="minorHAnsi"/>
          <w:sz w:val="28"/>
          <w:szCs w:val="28"/>
          <w:rtl/>
        </w:rPr>
        <w:t xml:space="preserve"> لقد عرَّف العلامة الطباطبائي "ره" (المودّة) بـ "الحبّ الظاهر أثره في مقام العمل" تفسير الميزان -السيد الطباطبائي -ج ١٦ -ص١٦٦.</w:t>
      </w:r>
    </w:p>
  </w:endnote>
  <w:endnote w:id="30">
    <w:p w14:paraId="7E444FF2" w14:textId="77777777" w:rsidR="00284C58" w:rsidRPr="009156B8" w:rsidRDefault="00284C58">
      <w:pPr>
        <w:pStyle w:val="Slutkommentar"/>
        <w:rPr>
          <w:rFonts w:cstheme="minorHAnsi"/>
          <w:sz w:val="28"/>
          <w:szCs w:val="28"/>
          <w:rtl/>
        </w:rPr>
      </w:pPr>
      <w:r w:rsidRPr="009156B8">
        <w:rPr>
          <w:rStyle w:val="Slutkommentarsreferens"/>
          <w:rFonts w:cstheme="minorHAnsi"/>
          <w:sz w:val="28"/>
          <w:szCs w:val="28"/>
        </w:rPr>
        <w:endnoteRef/>
      </w:r>
      <w:r w:rsidRPr="009156B8">
        <w:rPr>
          <w:rFonts w:cstheme="minorHAnsi"/>
          <w:sz w:val="28"/>
          <w:szCs w:val="28"/>
          <w:rtl/>
        </w:rPr>
        <w:t xml:space="preserve"> الشورى/23.</w:t>
      </w:r>
    </w:p>
  </w:endnote>
  <w:endnote w:id="31">
    <w:p w14:paraId="1DBBE6B6" w14:textId="77777777" w:rsidR="00D550A5" w:rsidRPr="009156B8" w:rsidRDefault="00D550A5">
      <w:pPr>
        <w:pStyle w:val="Slutkommentar"/>
        <w:rPr>
          <w:rFonts w:cstheme="minorHAnsi"/>
          <w:sz w:val="28"/>
          <w:szCs w:val="28"/>
          <w:rtl/>
        </w:rPr>
      </w:pPr>
      <w:r w:rsidRPr="009156B8">
        <w:rPr>
          <w:rStyle w:val="Slutkommentarsreferens"/>
          <w:rFonts w:cstheme="minorHAnsi"/>
          <w:sz w:val="28"/>
          <w:szCs w:val="28"/>
        </w:rPr>
        <w:endnoteRef/>
      </w:r>
      <w:r w:rsidRPr="009156B8">
        <w:rPr>
          <w:rFonts w:cstheme="minorHAnsi"/>
          <w:sz w:val="28"/>
          <w:szCs w:val="28"/>
          <w:rtl/>
        </w:rPr>
        <w:t xml:space="preserve"> النساء/59.</w:t>
      </w:r>
    </w:p>
  </w:endnote>
  <w:endnote w:id="32">
    <w:p w14:paraId="4C8E87E4" w14:textId="77777777" w:rsidR="00D550A5" w:rsidRPr="009156B8" w:rsidRDefault="00D550A5">
      <w:pPr>
        <w:pStyle w:val="Slutkommentar"/>
        <w:rPr>
          <w:rFonts w:cstheme="minorHAnsi"/>
          <w:sz w:val="28"/>
          <w:szCs w:val="28"/>
          <w:rtl/>
        </w:rPr>
      </w:pPr>
      <w:r w:rsidRPr="009156B8">
        <w:rPr>
          <w:rStyle w:val="Slutkommentarsreferens"/>
          <w:rFonts w:cstheme="minorHAnsi"/>
          <w:sz w:val="28"/>
          <w:szCs w:val="28"/>
        </w:rPr>
        <w:endnoteRef/>
      </w:r>
      <w:r w:rsidRPr="009156B8">
        <w:rPr>
          <w:rFonts w:cstheme="minorHAnsi"/>
          <w:sz w:val="28"/>
          <w:szCs w:val="28"/>
          <w:rtl/>
        </w:rPr>
        <w:t xml:space="preserve"> ينابيع المودة-القندوزي-ج ١ -ص ٣٤١ -ح ٢، المناقب -ابن شهرآشوب-ج ٣ -ص١٥.</w:t>
      </w:r>
    </w:p>
  </w:endnote>
  <w:endnote w:id="33">
    <w:p w14:paraId="13002360" w14:textId="77777777" w:rsidR="00D550A5" w:rsidRPr="009156B8" w:rsidRDefault="00D550A5">
      <w:pPr>
        <w:pStyle w:val="Slutkommentar"/>
        <w:rPr>
          <w:rFonts w:cstheme="minorHAnsi"/>
          <w:sz w:val="28"/>
          <w:szCs w:val="28"/>
        </w:rPr>
      </w:pPr>
      <w:r w:rsidRPr="009156B8">
        <w:rPr>
          <w:rStyle w:val="Slutkommentarsreferens"/>
          <w:rFonts w:cstheme="minorHAnsi"/>
          <w:sz w:val="28"/>
          <w:szCs w:val="28"/>
        </w:rPr>
        <w:endnoteRef/>
      </w:r>
      <w:r w:rsidRPr="009156B8">
        <w:rPr>
          <w:rFonts w:cstheme="minorHAnsi"/>
          <w:sz w:val="28"/>
          <w:szCs w:val="28"/>
          <w:rtl/>
        </w:rPr>
        <w:t xml:space="preserve"> كشف الغمة: 2/29، اللهوف: 60، بحار الأنوار: 44/376، باب 37.</w:t>
      </w:r>
    </w:p>
  </w:endnote>
  <w:endnote w:id="34">
    <w:p w14:paraId="0759E2C9" w14:textId="77777777" w:rsidR="00D550A5" w:rsidRPr="009156B8" w:rsidRDefault="00D550A5">
      <w:pPr>
        <w:pStyle w:val="Slutkommentar"/>
        <w:rPr>
          <w:rFonts w:cstheme="minorHAnsi"/>
          <w:sz w:val="28"/>
          <w:szCs w:val="28"/>
        </w:rPr>
      </w:pPr>
      <w:r w:rsidRPr="009156B8">
        <w:rPr>
          <w:rStyle w:val="Slutkommentarsreferens"/>
          <w:rFonts w:cstheme="minorHAnsi"/>
          <w:sz w:val="28"/>
          <w:szCs w:val="28"/>
        </w:rPr>
        <w:endnoteRef/>
      </w:r>
      <w:r w:rsidRPr="009156B8">
        <w:rPr>
          <w:rFonts w:cstheme="minorHAnsi"/>
          <w:sz w:val="28"/>
          <w:szCs w:val="28"/>
          <w:rtl/>
        </w:rPr>
        <w:t xml:space="preserve"> انظر: إشراقات من الصلاة على النبي وآله ص 64 ـ 65. أي باختصار أنها دعاء لتعظيمه ورفع منزلته.</w:t>
      </w:r>
    </w:p>
  </w:endnote>
  <w:endnote w:id="35">
    <w:p w14:paraId="1E5DE262" w14:textId="77777777" w:rsidR="00D550A5" w:rsidRPr="009156B8" w:rsidRDefault="00D550A5">
      <w:pPr>
        <w:pStyle w:val="Slutkommentar"/>
        <w:rPr>
          <w:rFonts w:cstheme="minorHAnsi"/>
          <w:sz w:val="28"/>
          <w:szCs w:val="28"/>
          <w:rtl/>
        </w:rPr>
      </w:pPr>
      <w:r w:rsidRPr="009156B8">
        <w:rPr>
          <w:rStyle w:val="Slutkommentarsreferens"/>
          <w:rFonts w:cstheme="minorHAnsi"/>
          <w:sz w:val="28"/>
          <w:szCs w:val="28"/>
        </w:rPr>
        <w:endnoteRef/>
      </w:r>
      <w:r w:rsidRPr="009156B8">
        <w:rPr>
          <w:rFonts w:cstheme="minorHAnsi"/>
          <w:sz w:val="28"/>
          <w:szCs w:val="28"/>
          <w:rtl/>
        </w:rPr>
        <w:t xml:space="preserve"> الإمام السجّاد جهاد وأمجاد -حسين الحاج حسن -ص 174.</w:t>
      </w:r>
    </w:p>
  </w:endnote>
  <w:endnote w:id="36">
    <w:p w14:paraId="12C28745" w14:textId="77777777" w:rsidR="00D550A5" w:rsidRPr="009156B8" w:rsidRDefault="00D550A5">
      <w:pPr>
        <w:pStyle w:val="Slutkommentar"/>
        <w:rPr>
          <w:rFonts w:cstheme="minorHAnsi"/>
          <w:sz w:val="28"/>
          <w:szCs w:val="28"/>
        </w:rPr>
      </w:pPr>
      <w:r w:rsidRPr="009156B8">
        <w:rPr>
          <w:rStyle w:val="Slutkommentarsreferens"/>
          <w:rFonts w:cstheme="minorHAnsi"/>
          <w:sz w:val="28"/>
          <w:szCs w:val="28"/>
        </w:rPr>
        <w:endnoteRef/>
      </w:r>
      <w:r w:rsidRPr="009156B8">
        <w:rPr>
          <w:rFonts w:cstheme="minorHAnsi"/>
          <w:sz w:val="28"/>
          <w:szCs w:val="28"/>
          <w:rtl/>
        </w:rPr>
        <w:t xml:space="preserve"> المجالس العاشورية في المآتم الحسينية -الشيخ عبد الله ابن الحاج حسن آل درويش-مجلد1-ص39.</w:t>
      </w:r>
    </w:p>
  </w:endnote>
  <w:endnote w:id="37">
    <w:p w14:paraId="4BCC2859" w14:textId="3209FE32" w:rsidR="00D550A5" w:rsidRPr="009156B8" w:rsidRDefault="00D550A5">
      <w:pPr>
        <w:pStyle w:val="Slutkommentar"/>
        <w:rPr>
          <w:rFonts w:cstheme="minorHAnsi"/>
          <w:sz w:val="28"/>
          <w:szCs w:val="28"/>
        </w:rPr>
      </w:pPr>
      <w:r w:rsidRPr="009156B8">
        <w:rPr>
          <w:rStyle w:val="Slutkommentarsreferens"/>
          <w:rFonts w:cstheme="minorHAnsi"/>
          <w:sz w:val="28"/>
          <w:szCs w:val="28"/>
        </w:rPr>
        <w:endnoteRef/>
      </w:r>
      <w:r w:rsidRPr="009156B8">
        <w:rPr>
          <w:rFonts w:cstheme="minorHAnsi"/>
          <w:sz w:val="28"/>
          <w:szCs w:val="28"/>
          <w:rtl/>
        </w:rPr>
        <w:t xml:space="preserve"> مضمون ما روي مذكور في كتب المقاتل، منها مقتل الحسين عليه السلام -السيد عبد الرزاق المقرّم -ص </w:t>
      </w:r>
      <w:r w:rsidR="00D82D6E" w:rsidRPr="009156B8">
        <w:rPr>
          <w:rFonts w:cstheme="minorHAnsi"/>
          <w:sz w:val="28"/>
          <w:szCs w:val="28"/>
          <w:rtl/>
        </w:rPr>
        <w:t>275</w:t>
      </w:r>
      <w:r w:rsidR="00D82D6E" w:rsidRPr="00D82D6E">
        <w:rPr>
          <w:rFonts w:cs="Calibri"/>
          <w:sz w:val="28"/>
          <w:szCs w:val="28"/>
          <w:rtl/>
        </w:rPr>
        <w:t>-</w:t>
      </w:r>
      <w:r w:rsidR="00D82D6E">
        <w:rPr>
          <w:rFonts w:cstheme="minorHAnsi" w:hint="cs"/>
          <w:sz w:val="28"/>
          <w:szCs w:val="28"/>
          <w:rtl/>
        </w:rPr>
        <w:t xml:space="preserve"> بتصرف</w:t>
      </w:r>
      <w:r w:rsidRPr="009156B8">
        <w:rPr>
          <w:rFonts w:cstheme="minorHAnsi"/>
          <w:sz w:val="28"/>
          <w:szCs w:val="28"/>
          <w:rtl/>
        </w:rPr>
        <w:t>.</w:t>
      </w:r>
    </w:p>
  </w:endnote>
  <w:endnote w:id="38">
    <w:p w14:paraId="7234C6B4" w14:textId="77777777" w:rsidR="00D550A5" w:rsidRPr="009156B8" w:rsidRDefault="00D550A5">
      <w:pPr>
        <w:pStyle w:val="Slutkommentar"/>
        <w:rPr>
          <w:rFonts w:cstheme="minorHAnsi"/>
          <w:sz w:val="28"/>
          <w:szCs w:val="28"/>
          <w:rtl/>
        </w:rPr>
      </w:pPr>
      <w:r w:rsidRPr="009156B8">
        <w:rPr>
          <w:rStyle w:val="Slutkommentarsreferens"/>
          <w:rFonts w:cstheme="minorHAnsi"/>
          <w:sz w:val="28"/>
          <w:szCs w:val="28"/>
        </w:rPr>
        <w:endnoteRef/>
      </w:r>
      <w:r w:rsidRPr="009156B8">
        <w:rPr>
          <w:rFonts w:cstheme="minorHAnsi"/>
          <w:sz w:val="28"/>
          <w:szCs w:val="28"/>
          <w:rtl/>
        </w:rPr>
        <w:t xml:space="preserve"> آل عمران/178.</w:t>
      </w:r>
    </w:p>
  </w:endnote>
  <w:endnote w:id="39">
    <w:p w14:paraId="6DB7E891" w14:textId="77777777" w:rsidR="00D550A5" w:rsidRPr="009156B8" w:rsidRDefault="00D550A5">
      <w:pPr>
        <w:pStyle w:val="Slutkommentar"/>
        <w:rPr>
          <w:rFonts w:cstheme="minorHAnsi"/>
          <w:sz w:val="28"/>
          <w:szCs w:val="28"/>
        </w:rPr>
      </w:pPr>
      <w:r w:rsidRPr="009156B8">
        <w:rPr>
          <w:rStyle w:val="Slutkommentarsreferens"/>
          <w:rFonts w:cstheme="minorHAnsi"/>
          <w:sz w:val="28"/>
          <w:szCs w:val="28"/>
        </w:rPr>
        <w:endnoteRef/>
      </w:r>
      <w:r w:rsidRPr="009156B8">
        <w:rPr>
          <w:rFonts w:cstheme="minorHAnsi"/>
          <w:sz w:val="28"/>
          <w:szCs w:val="28"/>
          <w:rtl/>
        </w:rPr>
        <w:t xml:space="preserve"> علل الشرائع-الشيخ الصدوق-ص٥٨.</w:t>
      </w:r>
    </w:p>
  </w:endnote>
  <w:endnote w:id="40">
    <w:p w14:paraId="4361E236" w14:textId="77777777" w:rsidR="00D550A5" w:rsidRPr="009156B8" w:rsidRDefault="00D550A5">
      <w:pPr>
        <w:pStyle w:val="Slutkommentar"/>
        <w:rPr>
          <w:rFonts w:cstheme="minorHAnsi"/>
          <w:sz w:val="28"/>
          <w:szCs w:val="28"/>
          <w:rtl/>
        </w:rPr>
      </w:pPr>
      <w:r w:rsidRPr="009156B8">
        <w:rPr>
          <w:rStyle w:val="Slutkommentarsreferens"/>
          <w:rFonts w:cstheme="minorHAnsi"/>
          <w:sz w:val="28"/>
          <w:szCs w:val="28"/>
        </w:rPr>
        <w:endnoteRef/>
      </w:r>
      <w:r w:rsidRPr="009156B8">
        <w:rPr>
          <w:rFonts w:cstheme="minorHAnsi"/>
          <w:sz w:val="28"/>
          <w:szCs w:val="28"/>
          <w:rtl/>
        </w:rPr>
        <w:t xml:space="preserve"> الفصول المهمة في أصول الأئمة -الحر العاملي - ج ٣ - ص ٤١٣.</w:t>
      </w:r>
    </w:p>
  </w:endnote>
  <w:endnote w:id="41">
    <w:p w14:paraId="1D2FFBE0" w14:textId="77777777" w:rsidR="00D550A5" w:rsidRPr="009156B8" w:rsidRDefault="00D550A5">
      <w:pPr>
        <w:pStyle w:val="Slutkommentar"/>
        <w:rPr>
          <w:rFonts w:cstheme="minorHAnsi"/>
          <w:sz w:val="28"/>
          <w:szCs w:val="28"/>
          <w:rtl/>
        </w:rPr>
      </w:pPr>
      <w:r w:rsidRPr="009156B8">
        <w:rPr>
          <w:rStyle w:val="Slutkommentarsreferens"/>
          <w:rFonts w:cstheme="minorHAnsi"/>
          <w:sz w:val="28"/>
          <w:szCs w:val="28"/>
        </w:rPr>
        <w:endnoteRef/>
      </w:r>
      <w:r w:rsidRPr="009156B8">
        <w:rPr>
          <w:rFonts w:cstheme="minorHAnsi"/>
          <w:sz w:val="28"/>
          <w:szCs w:val="28"/>
          <w:rtl/>
        </w:rPr>
        <w:t xml:space="preserve"> التوبة/105.</w:t>
      </w:r>
    </w:p>
  </w:endnote>
  <w:endnote w:id="42">
    <w:p w14:paraId="54DE7413" w14:textId="77777777" w:rsidR="009156B8" w:rsidRPr="009156B8" w:rsidRDefault="009156B8">
      <w:pPr>
        <w:pStyle w:val="Slutkommentar"/>
        <w:rPr>
          <w:rFonts w:cstheme="minorHAnsi"/>
          <w:sz w:val="28"/>
          <w:szCs w:val="28"/>
        </w:rPr>
      </w:pPr>
      <w:r w:rsidRPr="009156B8">
        <w:rPr>
          <w:rStyle w:val="Slutkommentarsreferens"/>
          <w:rFonts w:cstheme="minorHAnsi"/>
          <w:sz w:val="28"/>
          <w:szCs w:val="28"/>
        </w:rPr>
        <w:endnoteRef/>
      </w:r>
      <w:r w:rsidRPr="009156B8">
        <w:rPr>
          <w:rFonts w:cstheme="minorHAnsi"/>
          <w:sz w:val="28"/>
          <w:szCs w:val="28"/>
          <w:rtl/>
        </w:rPr>
        <w:t xml:space="preserve"> مأساة الحسين (عليه السلام) بين السائل والمجيب-عبد الوهاب الكاشي- ص154.</w:t>
      </w:r>
    </w:p>
  </w:endnote>
  <w:endnote w:id="43">
    <w:p w14:paraId="1C6095FC" w14:textId="15109B9B" w:rsidR="00F356F2" w:rsidRPr="00F356F2" w:rsidRDefault="00F356F2" w:rsidP="00F356F2">
      <w:pPr>
        <w:pStyle w:val="Slutkommentar"/>
        <w:rPr>
          <w:rFonts w:cstheme="minorHAnsi"/>
          <w:sz w:val="28"/>
          <w:szCs w:val="28"/>
        </w:rPr>
      </w:pPr>
      <w:r w:rsidRPr="00F356F2">
        <w:rPr>
          <w:rStyle w:val="Slutkommentarsreferens"/>
          <w:rFonts w:cstheme="minorHAnsi"/>
          <w:sz w:val="28"/>
          <w:szCs w:val="28"/>
        </w:rPr>
        <w:endnoteRef/>
      </w:r>
      <w:r w:rsidRPr="00F356F2">
        <w:rPr>
          <w:rFonts w:cstheme="minorHAnsi"/>
          <w:sz w:val="28"/>
          <w:szCs w:val="28"/>
          <w:rtl/>
        </w:rPr>
        <w:t xml:space="preserve"> معالي السبطين-</w:t>
      </w:r>
      <w:r>
        <w:rPr>
          <w:rFonts w:cstheme="minorHAnsi" w:hint="cs"/>
          <w:sz w:val="28"/>
          <w:szCs w:val="28"/>
          <w:rtl/>
        </w:rPr>
        <w:t>محمد المازندراني-</w:t>
      </w:r>
      <w:r w:rsidRPr="00F356F2">
        <w:rPr>
          <w:rFonts w:cstheme="minorHAnsi"/>
          <w:sz w:val="28"/>
          <w:szCs w:val="28"/>
          <w:rtl/>
        </w:rPr>
        <w:t>ج2-ص54. نقلا عن كتاب مصائب آل محمد ع –محمد الاشتهاردي-ص339-340.</w:t>
      </w:r>
    </w:p>
  </w:endnote>
  <w:endnote w:id="44">
    <w:p w14:paraId="7517E37A" w14:textId="77777777" w:rsidR="009156B8" w:rsidRPr="009156B8" w:rsidRDefault="009156B8" w:rsidP="009156B8">
      <w:pPr>
        <w:pStyle w:val="Slutkommentar"/>
        <w:rPr>
          <w:rFonts w:cstheme="minorHAnsi"/>
          <w:sz w:val="28"/>
          <w:szCs w:val="28"/>
        </w:rPr>
      </w:pPr>
      <w:r w:rsidRPr="009156B8">
        <w:rPr>
          <w:rStyle w:val="Slutkommentarsreferens"/>
          <w:rFonts w:cstheme="minorHAnsi"/>
          <w:sz w:val="28"/>
          <w:szCs w:val="28"/>
        </w:rPr>
        <w:endnoteRef/>
      </w:r>
      <w:r w:rsidRPr="009156B8">
        <w:rPr>
          <w:rFonts w:cstheme="minorHAnsi"/>
          <w:sz w:val="28"/>
          <w:szCs w:val="28"/>
          <w:rtl/>
        </w:rPr>
        <w:t xml:space="preserve"> مجمع مصائب أهل البيت عليهم السلام-الشيخ الهنداوي-ج1-ص108-110.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Rafed Alaem">
    <w:altName w:val="Times New Roman"/>
    <w:charset w:val="B2"/>
    <w:family w:val="auto"/>
    <w:pitch w:val="variable"/>
    <w:sig w:usb0="00002000" w:usb1="00000000" w:usb2="00000000" w:usb3="00000000" w:csb0="00000040" w:csb1="00000000"/>
  </w:font>
  <w:font w:name="KFGQPC Arabic Symbols 01">
    <w:panose1 w:val="02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71EAB3" w14:textId="77777777" w:rsidR="00843BB3" w:rsidRDefault="00843BB3" w:rsidP="00972E73">
      <w:pPr>
        <w:spacing w:after="0" w:line="240" w:lineRule="auto"/>
      </w:pPr>
      <w:r>
        <w:separator/>
      </w:r>
    </w:p>
  </w:footnote>
  <w:footnote w:type="continuationSeparator" w:id="0">
    <w:p w14:paraId="44CD8FBD" w14:textId="77777777" w:rsidR="00843BB3" w:rsidRDefault="00843BB3" w:rsidP="00972E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D628DA"/>
    <w:multiLevelType w:val="hybridMultilevel"/>
    <w:tmpl w:val="B714E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D325BB"/>
    <w:multiLevelType w:val="hybridMultilevel"/>
    <w:tmpl w:val="7C9C0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2A5"/>
    <w:rsid w:val="00005C7A"/>
    <w:rsid w:val="00027110"/>
    <w:rsid w:val="0006156F"/>
    <w:rsid w:val="000654EB"/>
    <w:rsid w:val="00080BCF"/>
    <w:rsid w:val="00091E32"/>
    <w:rsid w:val="000D13A3"/>
    <w:rsid w:val="000D1CB3"/>
    <w:rsid w:val="000E2A8C"/>
    <w:rsid w:val="000F4D37"/>
    <w:rsid w:val="00100D03"/>
    <w:rsid w:val="001118AE"/>
    <w:rsid w:val="0013071A"/>
    <w:rsid w:val="00133D43"/>
    <w:rsid w:val="001439E6"/>
    <w:rsid w:val="001448ED"/>
    <w:rsid w:val="0014799E"/>
    <w:rsid w:val="00182485"/>
    <w:rsid w:val="0020691E"/>
    <w:rsid w:val="00255472"/>
    <w:rsid w:val="00284C58"/>
    <w:rsid w:val="00284E61"/>
    <w:rsid w:val="002856F4"/>
    <w:rsid w:val="002B0470"/>
    <w:rsid w:val="002C0059"/>
    <w:rsid w:val="002C68F1"/>
    <w:rsid w:val="002D588F"/>
    <w:rsid w:val="00301742"/>
    <w:rsid w:val="00326893"/>
    <w:rsid w:val="00356CE3"/>
    <w:rsid w:val="0037356A"/>
    <w:rsid w:val="0037712A"/>
    <w:rsid w:val="00392EF1"/>
    <w:rsid w:val="00394284"/>
    <w:rsid w:val="003A20B5"/>
    <w:rsid w:val="003A2974"/>
    <w:rsid w:val="003A2CD4"/>
    <w:rsid w:val="003B12A0"/>
    <w:rsid w:val="003E323C"/>
    <w:rsid w:val="003E6A32"/>
    <w:rsid w:val="004153A2"/>
    <w:rsid w:val="00435E84"/>
    <w:rsid w:val="00437F93"/>
    <w:rsid w:val="00462110"/>
    <w:rsid w:val="00472297"/>
    <w:rsid w:val="0047634F"/>
    <w:rsid w:val="00493067"/>
    <w:rsid w:val="004A2E7F"/>
    <w:rsid w:val="004D3421"/>
    <w:rsid w:val="004D72A5"/>
    <w:rsid w:val="004E2A5D"/>
    <w:rsid w:val="00500D17"/>
    <w:rsid w:val="00517C83"/>
    <w:rsid w:val="0054009F"/>
    <w:rsid w:val="00544445"/>
    <w:rsid w:val="00551591"/>
    <w:rsid w:val="005700B7"/>
    <w:rsid w:val="005920EE"/>
    <w:rsid w:val="005B5939"/>
    <w:rsid w:val="005B76E8"/>
    <w:rsid w:val="005C5E22"/>
    <w:rsid w:val="005D6BE1"/>
    <w:rsid w:val="005E28DC"/>
    <w:rsid w:val="006074BB"/>
    <w:rsid w:val="00613AFC"/>
    <w:rsid w:val="00685665"/>
    <w:rsid w:val="006C14FB"/>
    <w:rsid w:val="006E3E34"/>
    <w:rsid w:val="0071787C"/>
    <w:rsid w:val="007A2C8E"/>
    <w:rsid w:val="007A40B5"/>
    <w:rsid w:val="007B1B9B"/>
    <w:rsid w:val="007F359F"/>
    <w:rsid w:val="00843BB3"/>
    <w:rsid w:val="0086113F"/>
    <w:rsid w:val="00863249"/>
    <w:rsid w:val="008727E0"/>
    <w:rsid w:val="008A1751"/>
    <w:rsid w:val="008A291E"/>
    <w:rsid w:val="008B03CF"/>
    <w:rsid w:val="008C3C1E"/>
    <w:rsid w:val="008D0CD2"/>
    <w:rsid w:val="00900C89"/>
    <w:rsid w:val="00900D13"/>
    <w:rsid w:val="009156B8"/>
    <w:rsid w:val="00934FC2"/>
    <w:rsid w:val="0094152B"/>
    <w:rsid w:val="00945E1E"/>
    <w:rsid w:val="00972E73"/>
    <w:rsid w:val="0098527E"/>
    <w:rsid w:val="009A43BD"/>
    <w:rsid w:val="009B50A2"/>
    <w:rsid w:val="009C5BE8"/>
    <w:rsid w:val="009D2252"/>
    <w:rsid w:val="009D2BD4"/>
    <w:rsid w:val="009E71DF"/>
    <w:rsid w:val="009F6262"/>
    <w:rsid w:val="00A22D96"/>
    <w:rsid w:val="00A84286"/>
    <w:rsid w:val="00B13F7D"/>
    <w:rsid w:val="00B60EA8"/>
    <w:rsid w:val="00B90413"/>
    <w:rsid w:val="00BB79A0"/>
    <w:rsid w:val="00BD57C3"/>
    <w:rsid w:val="00BF016D"/>
    <w:rsid w:val="00BF3A9D"/>
    <w:rsid w:val="00C22AA1"/>
    <w:rsid w:val="00C70F0E"/>
    <w:rsid w:val="00C800F8"/>
    <w:rsid w:val="00C95242"/>
    <w:rsid w:val="00CA72F9"/>
    <w:rsid w:val="00CB0FD5"/>
    <w:rsid w:val="00CB7A1D"/>
    <w:rsid w:val="00CC47E8"/>
    <w:rsid w:val="00CD385A"/>
    <w:rsid w:val="00CD4B94"/>
    <w:rsid w:val="00CE2316"/>
    <w:rsid w:val="00D550A5"/>
    <w:rsid w:val="00D575E3"/>
    <w:rsid w:val="00D656BF"/>
    <w:rsid w:val="00D66EC2"/>
    <w:rsid w:val="00D82D6E"/>
    <w:rsid w:val="00DB50A4"/>
    <w:rsid w:val="00DD06DE"/>
    <w:rsid w:val="00DE5CCC"/>
    <w:rsid w:val="00E13B17"/>
    <w:rsid w:val="00E4116A"/>
    <w:rsid w:val="00E646FF"/>
    <w:rsid w:val="00E73529"/>
    <w:rsid w:val="00EA0AEC"/>
    <w:rsid w:val="00EC0D44"/>
    <w:rsid w:val="00ED360E"/>
    <w:rsid w:val="00F14712"/>
    <w:rsid w:val="00F356F2"/>
    <w:rsid w:val="00F35BCA"/>
    <w:rsid w:val="00F417DF"/>
    <w:rsid w:val="00F62E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01FC8"/>
  <w15:chartTrackingRefBased/>
  <w15:docId w15:val="{AFD507E2-2776-4DA2-90C6-270E38EF7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2A5"/>
    <w:pPr>
      <w:bidi/>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435E84"/>
    <w:rPr>
      <w:color w:val="0563C1" w:themeColor="hyperlink"/>
      <w:u w:val="single"/>
    </w:rPr>
  </w:style>
  <w:style w:type="paragraph" w:styleId="Slutkommentar">
    <w:name w:val="endnote text"/>
    <w:basedOn w:val="Normal"/>
    <w:link w:val="SlutkommentarChar"/>
    <w:uiPriority w:val="99"/>
    <w:semiHidden/>
    <w:unhideWhenUsed/>
    <w:rsid w:val="00972E73"/>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972E73"/>
    <w:rPr>
      <w:sz w:val="20"/>
      <w:szCs w:val="20"/>
    </w:rPr>
  </w:style>
  <w:style w:type="character" w:styleId="Slutkommentarsreferens">
    <w:name w:val="endnote reference"/>
    <w:basedOn w:val="Standardstycketeckensnitt"/>
    <w:uiPriority w:val="99"/>
    <w:semiHidden/>
    <w:unhideWhenUsed/>
    <w:rsid w:val="00972E73"/>
    <w:rPr>
      <w:vertAlign w:val="superscript"/>
    </w:rPr>
  </w:style>
  <w:style w:type="paragraph" w:styleId="Liststycke">
    <w:name w:val="List Paragraph"/>
    <w:basedOn w:val="Normal"/>
    <w:uiPriority w:val="34"/>
    <w:qFormat/>
    <w:rsid w:val="00ED360E"/>
    <w:pPr>
      <w:ind w:left="720"/>
      <w:contextualSpacing/>
    </w:pPr>
  </w:style>
  <w:style w:type="paragraph" w:styleId="Fotnotstext">
    <w:name w:val="footnote text"/>
    <w:basedOn w:val="Normal"/>
    <w:link w:val="FotnotstextChar"/>
    <w:uiPriority w:val="99"/>
    <w:semiHidden/>
    <w:unhideWhenUsed/>
    <w:rsid w:val="006C14FB"/>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6C14FB"/>
    <w:rPr>
      <w:sz w:val="20"/>
      <w:szCs w:val="20"/>
    </w:rPr>
  </w:style>
  <w:style w:type="character" w:styleId="Fotnotsreferens">
    <w:name w:val="footnote reference"/>
    <w:basedOn w:val="Standardstycketeckensnitt"/>
    <w:uiPriority w:val="99"/>
    <w:semiHidden/>
    <w:unhideWhenUsed/>
    <w:rsid w:val="006C14FB"/>
    <w:rPr>
      <w:vertAlign w:val="superscript"/>
    </w:rPr>
  </w:style>
  <w:style w:type="paragraph" w:customStyle="1" w:styleId="libNormal">
    <w:name w:val="libNormal"/>
    <w:link w:val="libNormalChar"/>
    <w:qFormat/>
    <w:rsid w:val="00F14712"/>
    <w:pPr>
      <w:bidi/>
      <w:spacing w:after="0" w:line="240" w:lineRule="auto"/>
      <w:ind w:firstLine="289"/>
      <w:jc w:val="lowKashida"/>
    </w:pPr>
    <w:rPr>
      <w:rFonts w:ascii="Times New Roman" w:eastAsia="Times New Roman" w:hAnsi="Times New Roman" w:cs="Traditional Arabic"/>
      <w:color w:val="000000"/>
      <w:sz w:val="24"/>
      <w:szCs w:val="32"/>
    </w:rPr>
  </w:style>
  <w:style w:type="character" w:customStyle="1" w:styleId="libNormalChar">
    <w:name w:val="libNormal Char"/>
    <w:basedOn w:val="Standardstycketeckensnitt"/>
    <w:link w:val="libNormal"/>
    <w:rsid w:val="00F14712"/>
    <w:rPr>
      <w:rFonts w:ascii="Times New Roman" w:eastAsia="Times New Roman" w:hAnsi="Times New Roman" w:cs="Traditional Arabic"/>
      <w:color w:val="000000"/>
      <w:sz w:val="24"/>
      <w:szCs w:val="32"/>
    </w:rPr>
  </w:style>
  <w:style w:type="table" w:styleId="Tabellrutnt">
    <w:name w:val="Table Grid"/>
    <w:basedOn w:val="Normaltabell"/>
    <w:rsid w:val="00F14712"/>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paragraph" w:customStyle="1" w:styleId="libBold1">
    <w:name w:val="libBold1"/>
    <w:basedOn w:val="libNormal"/>
    <w:next w:val="libNormal"/>
    <w:link w:val="libBold1Char"/>
    <w:qFormat/>
    <w:rsid w:val="00F14712"/>
    <w:rPr>
      <w:b/>
      <w:bCs/>
    </w:rPr>
  </w:style>
  <w:style w:type="character" w:customStyle="1" w:styleId="libBold1Char">
    <w:name w:val="libBold1 Char"/>
    <w:basedOn w:val="libNormalChar"/>
    <w:link w:val="libBold1"/>
    <w:rsid w:val="00F14712"/>
    <w:rPr>
      <w:rFonts w:ascii="Times New Roman" w:eastAsia="Times New Roman" w:hAnsi="Times New Roman" w:cs="Traditional Arabic"/>
      <w:b/>
      <w:bCs/>
      <w:color w:val="000000"/>
      <w:sz w:val="24"/>
      <w:szCs w:val="32"/>
    </w:rPr>
  </w:style>
  <w:style w:type="paragraph" w:customStyle="1" w:styleId="libPoemTini">
    <w:name w:val="libPoemTini"/>
    <w:basedOn w:val="libPoem"/>
    <w:link w:val="libPoemTiniChar"/>
    <w:rsid w:val="00F14712"/>
    <w:pPr>
      <w:jc w:val="highKashida"/>
    </w:pPr>
    <w:rPr>
      <w:sz w:val="2"/>
      <w:szCs w:val="2"/>
    </w:rPr>
  </w:style>
  <w:style w:type="paragraph" w:customStyle="1" w:styleId="libPoem">
    <w:name w:val="libPoem"/>
    <w:basedOn w:val="libNormal0"/>
    <w:next w:val="libNormal0"/>
    <w:link w:val="libPoemChar"/>
    <w:rsid w:val="00F14712"/>
  </w:style>
  <w:style w:type="paragraph" w:customStyle="1" w:styleId="libNormal0">
    <w:name w:val="libNormal0"/>
    <w:basedOn w:val="libNormal"/>
    <w:next w:val="libNormal"/>
    <w:link w:val="libNormal0Char"/>
    <w:rsid w:val="00F14712"/>
    <w:pPr>
      <w:ind w:firstLine="0"/>
    </w:pPr>
  </w:style>
  <w:style w:type="character" w:customStyle="1" w:styleId="libNormal0Char">
    <w:name w:val="libNormal0 Char"/>
    <w:basedOn w:val="Standardstycketeckensnitt"/>
    <w:link w:val="libNormal0"/>
    <w:rsid w:val="00F14712"/>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rsid w:val="00F14712"/>
    <w:rPr>
      <w:rFonts w:ascii="Times New Roman" w:eastAsia="Times New Roman" w:hAnsi="Times New Roman" w:cs="Traditional Arabic"/>
      <w:color w:val="000000"/>
      <w:sz w:val="24"/>
      <w:szCs w:val="32"/>
    </w:rPr>
  </w:style>
  <w:style w:type="character" w:customStyle="1" w:styleId="libPoemTiniChar">
    <w:name w:val="libPoemTini Char"/>
    <w:basedOn w:val="Standardstycketeckensnitt"/>
    <w:link w:val="libPoemTini"/>
    <w:rsid w:val="00F14712"/>
    <w:rPr>
      <w:rFonts w:ascii="Times New Roman" w:eastAsia="Times New Roman" w:hAnsi="Times New Roman" w:cs="Traditional Arabic"/>
      <w:color w:val="000000"/>
      <w:sz w:val="2"/>
      <w:szCs w:val="2"/>
    </w:rPr>
  </w:style>
  <w:style w:type="paragraph" w:customStyle="1" w:styleId="libLine">
    <w:name w:val="libLine"/>
    <w:basedOn w:val="libNormal0"/>
    <w:next w:val="libNormal0"/>
    <w:rsid w:val="00F14712"/>
    <w:rPr>
      <w:szCs w:val="26"/>
    </w:rPr>
  </w:style>
  <w:style w:type="paragraph" w:customStyle="1" w:styleId="libFootnote0">
    <w:name w:val="libFootnote0"/>
    <w:basedOn w:val="Normal"/>
    <w:next w:val="Normal"/>
    <w:link w:val="libFootnote0Char"/>
    <w:qFormat/>
    <w:rsid w:val="00F14712"/>
    <w:pPr>
      <w:spacing w:after="0" w:line="240" w:lineRule="auto"/>
      <w:jc w:val="lowKashida"/>
    </w:pPr>
    <w:rPr>
      <w:rFonts w:ascii="Times New Roman" w:eastAsia="Times New Roman" w:hAnsi="Times New Roman" w:cs="Traditional Arabic"/>
      <w:color w:val="000000"/>
      <w:sz w:val="20"/>
      <w:szCs w:val="26"/>
    </w:rPr>
  </w:style>
  <w:style w:type="character" w:customStyle="1" w:styleId="libFootnote0Char">
    <w:name w:val="libFootnote0 Char"/>
    <w:basedOn w:val="Standardstycketeckensnitt"/>
    <w:link w:val="libFootnote0"/>
    <w:rsid w:val="00F14712"/>
    <w:rPr>
      <w:rFonts w:ascii="Times New Roman" w:eastAsia="Times New Roman" w:hAnsi="Times New Roman" w:cs="Traditional Arabic"/>
      <w:color w:val="000000"/>
      <w:sz w:val="20"/>
      <w:szCs w:val="26"/>
    </w:rPr>
  </w:style>
  <w:style w:type="paragraph" w:customStyle="1" w:styleId="libPoemCenter">
    <w:name w:val="libPoemCenter"/>
    <w:basedOn w:val="libPoem"/>
    <w:next w:val="libPoem"/>
    <w:rsid w:val="00F14712"/>
    <w:pPr>
      <w:jc w:val="center"/>
    </w:pPr>
  </w:style>
  <w:style w:type="paragraph" w:customStyle="1" w:styleId="libAlaem">
    <w:name w:val="libAlaem"/>
    <w:basedOn w:val="libNormal"/>
    <w:next w:val="libNormal"/>
    <w:link w:val="libAlaemChar"/>
    <w:qFormat/>
    <w:rsid w:val="00F14712"/>
    <w:rPr>
      <w:rFonts w:cs="Rafed Alaem"/>
    </w:rPr>
  </w:style>
  <w:style w:type="character" w:customStyle="1" w:styleId="libAlaemChar">
    <w:name w:val="libAlaem Char"/>
    <w:basedOn w:val="libNormalChar"/>
    <w:link w:val="libAlaem"/>
    <w:rsid w:val="00F14712"/>
    <w:rPr>
      <w:rFonts w:ascii="Times New Roman" w:eastAsia="Times New Roman" w:hAnsi="Times New Roman" w:cs="Rafed Alaem"/>
      <w:color w:val="000000"/>
      <w:sz w:val="24"/>
      <w:szCs w:val="32"/>
    </w:rPr>
  </w:style>
  <w:style w:type="paragraph" w:customStyle="1" w:styleId="libFootnotenum">
    <w:name w:val="libFootnote_num"/>
    <w:basedOn w:val="Normal"/>
    <w:next w:val="Normal"/>
    <w:link w:val="libFootnotenumChar"/>
    <w:qFormat/>
    <w:rsid w:val="00F14712"/>
    <w:pPr>
      <w:spacing w:after="0" w:line="240" w:lineRule="auto"/>
      <w:ind w:firstLine="289"/>
      <w:jc w:val="lowKashida"/>
    </w:pPr>
    <w:rPr>
      <w:rFonts w:ascii="Times New Roman" w:eastAsia="Times New Roman" w:hAnsi="Times New Roman" w:cs="Traditional Arabic"/>
      <w:color w:val="C00000"/>
      <w:szCs w:val="24"/>
      <w:vertAlign w:val="superscript"/>
    </w:rPr>
  </w:style>
  <w:style w:type="character" w:customStyle="1" w:styleId="libFootnotenumChar">
    <w:name w:val="libFootnote_num Char"/>
    <w:basedOn w:val="Standardstycketeckensnitt"/>
    <w:link w:val="libFootnotenum"/>
    <w:rsid w:val="00F14712"/>
    <w:rPr>
      <w:rFonts w:ascii="Times New Roman" w:eastAsia="Times New Roman" w:hAnsi="Times New Roman" w:cs="Traditional Arabic"/>
      <w:color w:val="C00000"/>
      <w:szCs w:val="2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9246E-13A9-400A-9917-26A86DCF9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2885</TotalTime>
  <Pages>25</Pages>
  <Words>5819</Words>
  <Characters>33170</Characters>
  <Application>Microsoft Office Word</Application>
  <DocSecurity>0</DocSecurity>
  <Lines>276</Lines>
  <Paragraphs>77</Paragraphs>
  <ScaleCrop>false</ScaleCrop>
  <HeadingPairs>
    <vt:vector size="4" baseType="variant">
      <vt:variant>
        <vt:lpstr>العنوان</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38912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104</cp:revision>
  <dcterms:created xsi:type="dcterms:W3CDTF">2024-03-08T13:20:00Z</dcterms:created>
  <dcterms:modified xsi:type="dcterms:W3CDTF">2025-03-25T19:46:00Z</dcterms:modified>
</cp:coreProperties>
</file>